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B72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Times New Roman" w:hAnsi="Times New Roman" w:eastAsia="方正黑体_GBK" w:cs="方正黑体_GBK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方正黑体_GBK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69C204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3987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000000" w:themeColor="text1"/>
          <w:spacing w:val="-6"/>
          <w:sz w:val="44"/>
          <w:szCs w:val="44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21"/>
      <w:r>
        <w:rPr>
          <w:rFonts w:hint="eastAsia" w:ascii="方正小标宋_GBK" w:hAnsi="方正小标宋_GBK" w:eastAsia="方正小标宋_GBK" w:cs="方正小标宋_GBK"/>
          <w:color w:val="000000" w:themeColor="text1"/>
          <w:spacing w:val="-6"/>
          <w:sz w:val="44"/>
          <w:szCs w:val="44"/>
          <w:u w:val="none"/>
          <w:lang w:val="en-US" w:eastAsia="zh-CN"/>
          <w14:textFill>
            <w14:solidFill>
              <w14:schemeClr w14:val="tx1"/>
            </w14:solidFill>
          </w14:textFill>
        </w:rPr>
        <w:t>《</w:t>
      </w:r>
      <w:bookmarkStart w:id="1" w:name="OLE_LINK1"/>
      <w:r>
        <w:rPr>
          <w:rFonts w:hint="eastAsia" w:ascii="方正小标宋_GBK" w:hAnsi="方正小标宋_GBK" w:eastAsia="方正小标宋_GBK" w:cs="方正小标宋_GBK"/>
          <w:color w:val="auto"/>
          <w:spacing w:val="-6"/>
          <w:sz w:val="44"/>
          <w:szCs w:val="44"/>
          <w:u w:val="none"/>
        </w:rPr>
        <w:t>曲靖市</w:t>
      </w:r>
      <w:r>
        <w:rPr>
          <w:rFonts w:hint="eastAsia" w:ascii="方正小标宋_GBK" w:hAnsi="方正小标宋_GBK" w:eastAsia="方正小标宋_GBK" w:cs="方正小标宋_GBK"/>
          <w:color w:val="auto"/>
          <w:spacing w:val="-6"/>
          <w:sz w:val="44"/>
          <w:szCs w:val="44"/>
          <w:u w:val="none"/>
          <w:lang w:eastAsia="zh-CN"/>
        </w:rPr>
        <w:t>云计算中心</w:t>
      </w:r>
      <w:r>
        <w:rPr>
          <w:rFonts w:hint="eastAsia" w:ascii="方正小标宋_GBK" w:hAnsi="方正小标宋_GBK" w:eastAsia="方正小标宋_GBK" w:cs="方正小标宋_GBK"/>
          <w:color w:val="auto"/>
          <w:spacing w:val="-6"/>
          <w:sz w:val="44"/>
          <w:szCs w:val="44"/>
          <w:u w:val="none"/>
        </w:rPr>
        <w:t>管理办法</w:t>
      </w:r>
      <w:bookmarkEnd w:id="1"/>
      <w:r>
        <w:rPr>
          <w:rFonts w:hint="eastAsia" w:ascii="方正小标宋_GBK" w:hAnsi="方正小标宋_GBK" w:eastAsia="方正小标宋_GBK" w:cs="方正小标宋_GBK"/>
          <w:color w:val="auto"/>
          <w:spacing w:val="-6"/>
          <w:sz w:val="44"/>
          <w:szCs w:val="44"/>
          <w:u w:val="none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color w:val="auto"/>
          <w:spacing w:val="-6"/>
          <w:sz w:val="44"/>
          <w:szCs w:val="44"/>
          <w:u w:val="none"/>
          <w:lang w:val="en-US" w:eastAsia="zh-CN"/>
        </w:rPr>
        <w:t>试行</w:t>
      </w:r>
      <w:r>
        <w:rPr>
          <w:rFonts w:hint="eastAsia" w:ascii="方正小标宋_GBK" w:hAnsi="方正小标宋_GBK" w:eastAsia="方正小标宋_GBK" w:cs="方正小标宋_GBK"/>
          <w:color w:val="auto"/>
          <w:spacing w:val="-6"/>
          <w:sz w:val="44"/>
          <w:szCs w:val="44"/>
          <w:u w:val="none"/>
          <w:lang w:eastAsia="zh-CN"/>
        </w:rPr>
        <w:t>）（征求意见稿）</w:t>
      </w:r>
      <w:r>
        <w:rPr>
          <w:rFonts w:hint="eastAsia" w:ascii="方正小标宋_GBK" w:hAnsi="方正小标宋_GBK" w:eastAsia="方正小标宋_GBK" w:cs="方正小标宋_GBK"/>
          <w:color w:val="000000" w:themeColor="text1"/>
          <w:spacing w:val="-6"/>
          <w:sz w:val="44"/>
          <w:szCs w:val="44"/>
          <w:u w:val="none"/>
          <w:lang w:val="en-US" w:eastAsia="zh-CN"/>
          <w14:textFill>
            <w14:solidFill>
              <w14:schemeClr w14:val="tx1"/>
            </w14:solidFill>
          </w14:textFill>
        </w:rPr>
        <w:t>》</w:t>
      </w:r>
      <w:bookmarkEnd w:id="0"/>
      <w:r>
        <w:rPr>
          <w:rFonts w:hint="eastAsia" w:ascii="方正小标宋_GBK" w:hAnsi="方正小标宋_GBK" w:eastAsia="方正小标宋_GBK" w:cs="方正小标宋_GBK"/>
          <w:color w:val="000000" w:themeColor="text1"/>
          <w:spacing w:val="-6"/>
          <w:sz w:val="44"/>
          <w:szCs w:val="44"/>
          <w:u w:val="none"/>
          <w:lang w:val="en-US" w:eastAsia="zh-CN"/>
          <w14:textFill>
            <w14:solidFill>
              <w14:schemeClr w14:val="tx1"/>
            </w14:solidFill>
          </w14:textFill>
        </w:rPr>
        <w:t>起草说明</w:t>
      </w:r>
    </w:p>
    <w:p w14:paraId="29A0A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baseline"/>
        <w:outlineLvl w:val="9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bookmarkStart w:id="2" w:name="OLE_LINK19"/>
    </w:p>
    <w:p w14:paraId="2F2B3A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现将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《曲靖市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云计算中心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管理办法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试行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）（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征求意见稿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》（以下简称《管理办法》）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起草情况说明如下。</w:t>
      </w:r>
    </w:p>
    <w:bookmarkEnd w:id="2"/>
    <w:p w14:paraId="18D34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u w:val="none"/>
        </w:rPr>
        <w:t>一、</w:t>
      </w:r>
      <w:r>
        <w:rPr>
          <w:rFonts w:hint="eastAsia" w:ascii="Times New Roman" w:hAnsi="Times New Roman" w:eastAsia="方正黑体_GBK" w:cs="Times New Roman"/>
          <w:sz w:val="32"/>
          <w:szCs w:val="32"/>
          <w:u w:val="none"/>
          <w:lang w:val="en-US" w:eastAsia="zh-CN"/>
        </w:rPr>
        <w:t>起草</w:t>
      </w:r>
      <w:r>
        <w:rPr>
          <w:rFonts w:hint="default" w:ascii="Times New Roman" w:hAnsi="Times New Roman" w:eastAsia="方正黑体_GBK" w:cs="Times New Roman"/>
          <w:sz w:val="32"/>
          <w:szCs w:val="32"/>
          <w:u w:val="none"/>
        </w:rPr>
        <w:t>背景</w:t>
      </w:r>
    </w:p>
    <w:p w14:paraId="13D21C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default" w:ascii="Times New Roman" w:hAnsi="Times New Roman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/>
          <w:color w:val="000000"/>
          <w:kern w:val="0"/>
          <w:sz w:val="32"/>
          <w:szCs w:val="32"/>
          <w:u w:val="none"/>
          <w:lang w:eastAsia="zh-CN"/>
        </w:rPr>
        <w:t>为加强</w:t>
      </w:r>
      <w:r>
        <w:rPr>
          <w:rFonts w:hint="eastAsia" w:ascii="Times New Roman" w:hAnsi="Times New Roman"/>
          <w:color w:val="000000"/>
          <w:kern w:val="0"/>
          <w:sz w:val="32"/>
          <w:szCs w:val="32"/>
          <w:u w:val="none"/>
          <w:lang w:val="en-US" w:eastAsia="zh-CN"/>
        </w:rPr>
        <w:t>曲靖市云计算中心</w:t>
      </w:r>
      <w:r>
        <w:rPr>
          <w:rFonts w:hint="default" w:ascii="Times New Roman" w:hAnsi="Times New Roman"/>
          <w:color w:val="000000"/>
          <w:kern w:val="0"/>
          <w:sz w:val="32"/>
          <w:szCs w:val="32"/>
          <w:u w:val="none"/>
          <w:lang w:eastAsia="zh-CN"/>
        </w:rPr>
        <w:t>的统筹和管理</w:t>
      </w:r>
      <w:r>
        <w:rPr>
          <w:rFonts w:hint="eastAsia" w:ascii="Times New Roman" w:hAnsi="Times New Roman"/>
          <w:color w:val="000000"/>
          <w:kern w:val="0"/>
          <w:sz w:val="32"/>
          <w:szCs w:val="32"/>
          <w:u w:val="none"/>
          <w:lang w:eastAsia="zh-CN"/>
        </w:rPr>
        <w:t>，推动云计算资源集约利用、高效配置，提升服务能力和安全保障水平，根据国家相关政策法规和标准规范，参照《云南省省级政务云管理办法（试行）》</w:t>
      </w:r>
      <w:r>
        <w:rPr>
          <w:rFonts w:hint="eastAsia" w:ascii="Times New Roman" w:hAnsi="Times New Roman"/>
          <w:color w:val="000000"/>
          <w:kern w:val="0"/>
          <w:sz w:val="32"/>
          <w:szCs w:val="32"/>
          <w:u w:val="none"/>
          <w:lang w:val="en-US" w:eastAsia="zh-CN"/>
        </w:rPr>
        <w:t>(</w:t>
      </w:r>
      <w:r>
        <w:rPr>
          <w:rFonts w:hint="eastAsia" w:ascii="Times New Roman" w:hAnsi="Times New Roman"/>
          <w:color w:val="000000"/>
          <w:kern w:val="0"/>
          <w:sz w:val="32"/>
          <w:szCs w:val="32"/>
          <w:u w:val="none"/>
          <w:lang w:eastAsia="zh-CN"/>
        </w:rPr>
        <w:t>云数科技规〔2024〕1号</w:t>
      </w:r>
      <w:r>
        <w:rPr>
          <w:rFonts w:hint="eastAsia" w:ascii="Times New Roman" w:hAnsi="Times New Roman"/>
          <w:color w:val="000000"/>
          <w:kern w:val="0"/>
          <w:sz w:val="32"/>
          <w:szCs w:val="32"/>
          <w:u w:val="none"/>
          <w:lang w:val="en-US" w:eastAsia="zh-CN"/>
        </w:rPr>
        <w:t>)</w:t>
      </w:r>
      <w:bookmarkStart w:id="3" w:name="_GoBack"/>
      <w:bookmarkEnd w:id="3"/>
      <w:r>
        <w:rPr>
          <w:rFonts w:hint="eastAsia" w:ascii="Times New Roman" w:hAnsi="Times New Roman"/>
          <w:color w:val="000000"/>
          <w:kern w:val="0"/>
          <w:sz w:val="32"/>
          <w:szCs w:val="32"/>
          <w:u w:val="none"/>
          <w:lang w:eastAsia="zh-CN"/>
        </w:rPr>
        <w:t>，</w:t>
      </w:r>
      <w:r>
        <w:rPr>
          <w:rFonts w:hint="eastAsia" w:ascii="Times New Roman" w:hAnsi="Times New Roman"/>
          <w:color w:val="000000"/>
          <w:kern w:val="0"/>
          <w:sz w:val="32"/>
          <w:szCs w:val="32"/>
          <w:u w:val="none"/>
          <w:lang w:val="en-US" w:eastAsia="zh-CN"/>
        </w:rPr>
        <w:t>市数据局起草了</w:t>
      </w:r>
      <w:r>
        <w:rPr>
          <w:rFonts w:hint="default" w:ascii="Times New Roman" w:hAnsi="Times New Roman"/>
          <w:color w:val="000000"/>
          <w:kern w:val="0"/>
          <w:sz w:val="32"/>
          <w:szCs w:val="32"/>
          <w:u w:val="none"/>
          <w:lang w:eastAsia="zh-CN"/>
        </w:rPr>
        <w:t>《管理办法》</w:t>
      </w:r>
      <w:r>
        <w:rPr>
          <w:rFonts w:hint="eastAsia" w:ascii="Times New Roman" w:hAnsi="Times New Roman"/>
          <w:color w:val="000000"/>
          <w:kern w:val="0"/>
          <w:sz w:val="32"/>
          <w:szCs w:val="32"/>
          <w:u w:val="none"/>
          <w:lang w:eastAsia="zh-CN"/>
        </w:rPr>
        <w:t>。</w:t>
      </w:r>
      <w:r>
        <w:rPr>
          <w:rFonts w:hint="default" w:ascii="Times New Roman" w:hAnsi="Times New Roman"/>
          <w:color w:val="000000"/>
          <w:kern w:val="0"/>
          <w:sz w:val="32"/>
          <w:szCs w:val="32"/>
          <w:u w:val="none"/>
          <w:lang w:eastAsia="zh-CN"/>
        </w:rPr>
        <w:t>《管理办法》</w:t>
      </w:r>
      <w:r>
        <w:rPr>
          <w:rFonts w:hint="eastAsia" w:ascii="Times New Roman" w:hAnsi="Times New Roman"/>
          <w:color w:val="000000"/>
          <w:kern w:val="0"/>
          <w:sz w:val="32"/>
          <w:szCs w:val="32"/>
          <w:u w:val="none"/>
          <w:lang w:eastAsia="zh-CN"/>
        </w:rPr>
        <w:t>征求了</w:t>
      </w:r>
      <w:r>
        <w:rPr>
          <w:rFonts w:hint="eastAsia" w:ascii="Times New Roman" w:hAnsi="Times New Roman"/>
          <w:color w:val="000000"/>
          <w:kern w:val="0"/>
          <w:sz w:val="32"/>
          <w:szCs w:val="32"/>
          <w:u w:val="none"/>
          <w:lang w:val="en-US" w:eastAsia="zh-CN"/>
        </w:rPr>
        <w:t>各县（市、区）和市</w:t>
      </w:r>
      <w:r>
        <w:rPr>
          <w:rFonts w:hint="eastAsia" w:ascii="Times New Roman" w:hAnsi="Times New Roman"/>
          <w:color w:val="000000"/>
          <w:kern w:val="0"/>
          <w:sz w:val="32"/>
          <w:szCs w:val="32"/>
          <w:u w:val="none"/>
          <w:lang w:eastAsia="zh-CN"/>
        </w:rPr>
        <w:t>级各有关部门的意见建议，结合</w:t>
      </w:r>
      <w:r>
        <w:rPr>
          <w:rFonts w:hint="eastAsia" w:ascii="Times New Roman" w:hAnsi="Times New Roman"/>
          <w:color w:val="000000"/>
          <w:kern w:val="0"/>
          <w:sz w:val="32"/>
          <w:szCs w:val="32"/>
          <w:u w:val="none"/>
          <w:lang w:val="en-US" w:eastAsia="zh-CN"/>
        </w:rPr>
        <w:t>各地</w:t>
      </w:r>
      <w:r>
        <w:rPr>
          <w:rFonts w:hint="eastAsia" w:ascii="Times New Roman" w:hAnsi="Times New Roman"/>
          <w:color w:val="000000"/>
          <w:kern w:val="0"/>
          <w:sz w:val="32"/>
          <w:szCs w:val="32"/>
          <w:u w:val="none"/>
          <w:lang w:eastAsia="zh-CN"/>
        </w:rPr>
        <w:t>各部门意见进行修改完善后，形成本次公开征求意见稿。</w:t>
      </w:r>
    </w:p>
    <w:p w14:paraId="534787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60" w:leftChars="0"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u w:val="none"/>
          <w:lang w:val="en-US" w:eastAsia="zh-CN"/>
        </w:rPr>
        <w:t>二、主要内容</w:t>
      </w:r>
    </w:p>
    <w:p w14:paraId="5E02FA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rPr>
          <w:rFonts w:hint="eastAsia" w:ascii="Times New Roman" w:hAnsi="Times New Roman"/>
          <w:color w:val="000000"/>
          <w:kern w:val="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/>
          <w:color w:val="000000"/>
          <w:kern w:val="0"/>
          <w:sz w:val="32"/>
          <w:szCs w:val="32"/>
          <w:u w:val="none"/>
          <w:lang w:eastAsia="zh-CN"/>
        </w:rPr>
        <w:t>《管理办法》分为总则、</w:t>
      </w:r>
      <w:r>
        <w:rPr>
          <w:rFonts w:hint="eastAsia" w:ascii="Times New Roman" w:hAnsi="Times New Roman"/>
          <w:color w:val="000000"/>
          <w:kern w:val="0"/>
          <w:sz w:val="32"/>
          <w:szCs w:val="32"/>
          <w:u w:val="none"/>
          <w:lang w:val="en-US" w:eastAsia="zh-CN"/>
        </w:rPr>
        <w:t>职责分工</w:t>
      </w:r>
      <w:r>
        <w:rPr>
          <w:rFonts w:hint="eastAsia" w:ascii="Times New Roman" w:hAnsi="Times New Roman"/>
          <w:color w:val="000000"/>
          <w:kern w:val="0"/>
          <w:sz w:val="32"/>
          <w:szCs w:val="32"/>
          <w:u w:val="none"/>
          <w:lang w:eastAsia="zh-CN"/>
        </w:rPr>
        <w:t>、服务费用管理、资源申请变更回收、资源使用管理、运行维护管理、安全管理、应急保障、监督考核、附则等十章内容，</w:t>
      </w:r>
      <w:r>
        <w:rPr>
          <w:rFonts w:hint="eastAsia" w:ascii="Times New Roman" w:hAnsi="Times New Roman"/>
          <w:color w:val="000000"/>
          <w:kern w:val="0"/>
          <w:sz w:val="32"/>
          <w:szCs w:val="32"/>
          <w:u w:val="none"/>
          <w:lang w:val="en-US" w:eastAsia="zh-CN"/>
        </w:rPr>
        <w:t>共50</w:t>
      </w:r>
      <w:r>
        <w:rPr>
          <w:rFonts w:hint="eastAsia" w:ascii="Times New Roman" w:hAnsi="Times New Roman"/>
          <w:color w:val="000000"/>
          <w:kern w:val="0"/>
          <w:sz w:val="32"/>
          <w:szCs w:val="32"/>
          <w:u w:val="none"/>
          <w:lang w:eastAsia="zh-CN"/>
        </w:rPr>
        <w:t>项条款。</w:t>
      </w:r>
    </w:p>
    <w:p w14:paraId="549483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第一章总则共6条，明确管理办法的目的、适用范围、云中心定位、上云总体要求与安全标准，确立“存量统管、增量统建”原则，要求非涉密信息系统逐步迁移上云，原则上不再新建独立机房。</w:t>
      </w:r>
    </w:p>
    <w:p w14:paraId="71E893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第二章职责分工共7条，明确市数据局主管职责，财政部门预算保障职责，网信、机要保密、公安等部门监管职责，上云用户单位主体责任，云服务提供商运维服务责任，规范县（市、区）云资源统一管理机制。</w:t>
      </w:r>
    </w:p>
    <w:p w14:paraId="3D1FFA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第三章服务费用管理共4条，明确“先用后付、据实结算”原则，明确费用构成、服务目录与价格管理、市级与县级分级预算结算机制。</w:t>
      </w:r>
    </w:p>
    <w:p w14:paraId="18D413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第四章资源申请、变更、回收共4条，规范云资源全流程管理，按照“合理规划、按需分配”的原则，依托信息化项目管理平台开展申请、审核、变更、回收等工作，明确审核时限与强制回收情形。</w:t>
      </w:r>
    </w:p>
    <w:p w14:paraId="203EA2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第五章资源使用管理共7条，规定资源配置、系统部署、测试备案、迁移割接、资源调整、利用率管控等要求，强化系统上线与迁移全过程规范化管理。重点对上云系统投入运行后的等级保护定级备案要求进行规定。</w:t>
      </w:r>
    </w:p>
    <w:p w14:paraId="1A4D87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第六章运行维护管理共6条，明确市数据局监管职责、云服务提供商7×24小时运维保障、上云用户单位日常运维责任，划分运维边界，规范日志留存期限。</w:t>
      </w:r>
    </w:p>
    <w:p w14:paraId="36AB13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第七章安全管理共9条，落实“安全管理责任不变，数据归属关系不变，安全管理标准不变”三个不变安全原则，划分网络安全区域，明确数据产权归属、保密协议、数据移交与安全责任。</w:t>
      </w:r>
    </w:p>
    <w:p w14:paraId="4DAE54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第八章应急保障共3条，建立总体应急预案、分级应急机制、年度演练与培训制度，保障云中心突发事件快速处置。</w:t>
      </w:r>
    </w:p>
    <w:p w14:paraId="2BE16C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第九章监督考核共3条，由市数据局牵头开展运行监督与考核，建立第三方评估机制，明确问题整改、责任处理与合作退出规则。</w:t>
      </w:r>
    </w:p>
    <w:p w14:paraId="409DAA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/>
          <w:lang w:val="en-US" w:eastAsia="zh-CN"/>
        </w:rPr>
      </w:pPr>
      <w:r>
        <w:rPr>
          <w:rFonts w:hint="eastAsia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第十章附则共1条，明确办法解释单位与施行时间。</w:t>
      </w:r>
    </w:p>
    <w:p w14:paraId="415A1794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rPr>
          <w:rFonts w:hint="default" w:ascii="Times New Roman" w:hAnsi="Times New Roman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474" w:bottom="1984" w:left="1587" w:header="851" w:footer="1389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9FE5FD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F188AB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F188AB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hMjc3MDFlYTFjMjk3ZDg5NDFlNmE4YjIxNzE4NjAifQ=="/>
  </w:docVars>
  <w:rsids>
    <w:rsidRoot w:val="00172A27"/>
    <w:rsid w:val="00000ED7"/>
    <w:rsid w:val="00015418"/>
    <w:rsid w:val="00016187"/>
    <w:rsid w:val="000168A6"/>
    <w:rsid w:val="00031E8C"/>
    <w:rsid w:val="00045FC3"/>
    <w:rsid w:val="00046315"/>
    <w:rsid w:val="00052315"/>
    <w:rsid w:val="00067C2B"/>
    <w:rsid w:val="000743AB"/>
    <w:rsid w:val="0007469C"/>
    <w:rsid w:val="0007680F"/>
    <w:rsid w:val="00077ED7"/>
    <w:rsid w:val="00084E95"/>
    <w:rsid w:val="000A578D"/>
    <w:rsid w:val="000A7E5A"/>
    <w:rsid w:val="000B47A8"/>
    <w:rsid w:val="000B4855"/>
    <w:rsid w:val="000C2D44"/>
    <w:rsid w:val="000C407B"/>
    <w:rsid w:val="000D3097"/>
    <w:rsid w:val="000E20FA"/>
    <w:rsid w:val="000F0C30"/>
    <w:rsid w:val="000F4C5E"/>
    <w:rsid w:val="00101065"/>
    <w:rsid w:val="0010722A"/>
    <w:rsid w:val="00116199"/>
    <w:rsid w:val="00123E19"/>
    <w:rsid w:val="00125EAA"/>
    <w:rsid w:val="001270EE"/>
    <w:rsid w:val="00132F36"/>
    <w:rsid w:val="00137F96"/>
    <w:rsid w:val="001416FA"/>
    <w:rsid w:val="0014272D"/>
    <w:rsid w:val="00142852"/>
    <w:rsid w:val="00147437"/>
    <w:rsid w:val="0015047F"/>
    <w:rsid w:val="00154E98"/>
    <w:rsid w:val="001732A9"/>
    <w:rsid w:val="001802FA"/>
    <w:rsid w:val="001830D6"/>
    <w:rsid w:val="001866E3"/>
    <w:rsid w:val="00195928"/>
    <w:rsid w:val="001A4C81"/>
    <w:rsid w:val="001C5412"/>
    <w:rsid w:val="001C5D2F"/>
    <w:rsid w:val="001C7E7C"/>
    <w:rsid w:val="001D438D"/>
    <w:rsid w:val="001D4422"/>
    <w:rsid w:val="001E2930"/>
    <w:rsid w:val="001E385E"/>
    <w:rsid w:val="001F6896"/>
    <w:rsid w:val="0021252F"/>
    <w:rsid w:val="00215447"/>
    <w:rsid w:val="00221F30"/>
    <w:rsid w:val="00231841"/>
    <w:rsid w:val="00237263"/>
    <w:rsid w:val="00244EFC"/>
    <w:rsid w:val="00255421"/>
    <w:rsid w:val="0025749A"/>
    <w:rsid w:val="0026196E"/>
    <w:rsid w:val="00271A6A"/>
    <w:rsid w:val="002A0CF5"/>
    <w:rsid w:val="002A3C24"/>
    <w:rsid w:val="002A49C6"/>
    <w:rsid w:val="002A70A7"/>
    <w:rsid w:val="002B14DE"/>
    <w:rsid w:val="002B2C7D"/>
    <w:rsid w:val="002B351A"/>
    <w:rsid w:val="002B3A7B"/>
    <w:rsid w:val="002B4491"/>
    <w:rsid w:val="002B555D"/>
    <w:rsid w:val="002D4657"/>
    <w:rsid w:val="002E0629"/>
    <w:rsid w:val="002F37E1"/>
    <w:rsid w:val="002F5D7E"/>
    <w:rsid w:val="00301501"/>
    <w:rsid w:val="00304EB5"/>
    <w:rsid w:val="003056C0"/>
    <w:rsid w:val="00343961"/>
    <w:rsid w:val="003708EB"/>
    <w:rsid w:val="003712D6"/>
    <w:rsid w:val="00380508"/>
    <w:rsid w:val="003829CF"/>
    <w:rsid w:val="00387078"/>
    <w:rsid w:val="003A0CCA"/>
    <w:rsid w:val="003A5A15"/>
    <w:rsid w:val="003B1F32"/>
    <w:rsid w:val="003B643A"/>
    <w:rsid w:val="003C0478"/>
    <w:rsid w:val="003C602D"/>
    <w:rsid w:val="003D1D23"/>
    <w:rsid w:val="003E3931"/>
    <w:rsid w:val="004103FA"/>
    <w:rsid w:val="00421023"/>
    <w:rsid w:val="00436D13"/>
    <w:rsid w:val="00444BAA"/>
    <w:rsid w:val="00451005"/>
    <w:rsid w:val="0045275D"/>
    <w:rsid w:val="00454FC4"/>
    <w:rsid w:val="0047154B"/>
    <w:rsid w:val="00472DBF"/>
    <w:rsid w:val="004822AC"/>
    <w:rsid w:val="00485B2F"/>
    <w:rsid w:val="00495062"/>
    <w:rsid w:val="004A0EFB"/>
    <w:rsid w:val="004A2899"/>
    <w:rsid w:val="004C5468"/>
    <w:rsid w:val="004D3833"/>
    <w:rsid w:val="004F02B7"/>
    <w:rsid w:val="004F3D77"/>
    <w:rsid w:val="00505817"/>
    <w:rsid w:val="00510738"/>
    <w:rsid w:val="00515CEA"/>
    <w:rsid w:val="00516B0A"/>
    <w:rsid w:val="005218A7"/>
    <w:rsid w:val="0053220E"/>
    <w:rsid w:val="00541206"/>
    <w:rsid w:val="00542BD1"/>
    <w:rsid w:val="00544012"/>
    <w:rsid w:val="00544ADC"/>
    <w:rsid w:val="00550DA2"/>
    <w:rsid w:val="005545E2"/>
    <w:rsid w:val="00567BDF"/>
    <w:rsid w:val="005739A0"/>
    <w:rsid w:val="005812E1"/>
    <w:rsid w:val="00581DBA"/>
    <w:rsid w:val="005918CF"/>
    <w:rsid w:val="005A2B41"/>
    <w:rsid w:val="005A408B"/>
    <w:rsid w:val="005C2C43"/>
    <w:rsid w:val="005C7212"/>
    <w:rsid w:val="005E3C46"/>
    <w:rsid w:val="00602FCF"/>
    <w:rsid w:val="006032D1"/>
    <w:rsid w:val="0060707C"/>
    <w:rsid w:val="00607E87"/>
    <w:rsid w:val="00612899"/>
    <w:rsid w:val="006224CF"/>
    <w:rsid w:val="00622A37"/>
    <w:rsid w:val="00640BE8"/>
    <w:rsid w:val="00650DC0"/>
    <w:rsid w:val="00694502"/>
    <w:rsid w:val="0069528E"/>
    <w:rsid w:val="006B0750"/>
    <w:rsid w:val="006B4ED8"/>
    <w:rsid w:val="006D009D"/>
    <w:rsid w:val="006D4060"/>
    <w:rsid w:val="006D7941"/>
    <w:rsid w:val="006F2BB2"/>
    <w:rsid w:val="006F5FC3"/>
    <w:rsid w:val="00700B2E"/>
    <w:rsid w:val="00704E6B"/>
    <w:rsid w:val="00721385"/>
    <w:rsid w:val="00730D1D"/>
    <w:rsid w:val="00731270"/>
    <w:rsid w:val="00736C94"/>
    <w:rsid w:val="0076341E"/>
    <w:rsid w:val="007664B1"/>
    <w:rsid w:val="0077172D"/>
    <w:rsid w:val="00776E24"/>
    <w:rsid w:val="00781015"/>
    <w:rsid w:val="007A024A"/>
    <w:rsid w:val="007A2E6D"/>
    <w:rsid w:val="007B54AC"/>
    <w:rsid w:val="007B597A"/>
    <w:rsid w:val="007C58F1"/>
    <w:rsid w:val="007C77AF"/>
    <w:rsid w:val="007D7E8D"/>
    <w:rsid w:val="007E7A27"/>
    <w:rsid w:val="007F0F3D"/>
    <w:rsid w:val="007F1B8F"/>
    <w:rsid w:val="007F41A3"/>
    <w:rsid w:val="007F5F8B"/>
    <w:rsid w:val="007F7F4A"/>
    <w:rsid w:val="00801551"/>
    <w:rsid w:val="00803301"/>
    <w:rsid w:val="00803E2D"/>
    <w:rsid w:val="00804612"/>
    <w:rsid w:val="0081284E"/>
    <w:rsid w:val="00841290"/>
    <w:rsid w:val="00844E4D"/>
    <w:rsid w:val="0084676E"/>
    <w:rsid w:val="00856118"/>
    <w:rsid w:val="008662B0"/>
    <w:rsid w:val="00872292"/>
    <w:rsid w:val="00873B32"/>
    <w:rsid w:val="00874701"/>
    <w:rsid w:val="00876C25"/>
    <w:rsid w:val="008861DF"/>
    <w:rsid w:val="0089499B"/>
    <w:rsid w:val="008A0554"/>
    <w:rsid w:val="008A6D00"/>
    <w:rsid w:val="008C0CB4"/>
    <w:rsid w:val="008C2829"/>
    <w:rsid w:val="008C6201"/>
    <w:rsid w:val="008C7553"/>
    <w:rsid w:val="008D4929"/>
    <w:rsid w:val="008E4548"/>
    <w:rsid w:val="008F5732"/>
    <w:rsid w:val="008F5F50"/>
    <w:rsid w:val="008F6A61"/>
    <w:rsid w:val="0090348F"/>
    <w:rsid w:val="00907FB6"/>
    <w:rsid w:val="00912123"/>
    <w:rsid w:val="00923392"/>
    <w:rsid w:val="0094386E"/>
    <w:rsid w:val="0094508D"/>
    <w:rsid w:val="00946DD1"/>
    <w:rsid w:val="00956B7D"/>
    <w:rsid w:val="00973207"/>
    <w:rsid w:val="0099281D"/>
    <w:rsid w:val="00992E09"/>
    <w:rsid w:val="009A1CE0"/>
    <w:rsid w:val="009A22B3"/>
    <w:rsid w:val="009A40B9"/>
    <w:rsid w:val="009B7292"/>
    <w:rsid w:val="009C0435"/>
    <w:rsid w:val="009C1EA6"/>
    <w:rsid w:val="009D5A31"/>
    <w:rsid w:val="009D7671"/>
    <w:rsid w:val="009E1D6D"/>
    <w:rsid w:val="009E655F"/>
    <w:rsid w:val="009F124B"/>
    <w:rsid w:val="00A12450"/>
    <w:rsid w:val="00A12527"/>
    <w:rsid w:val="00A1516B"/>
    <w:rsid w:val="00A24E0F"/>
    <w:rsid w:val="00A30ADC"/>
    <w:rsid w:val="00A459E0"/>
    <w:rsid w:val="00A478FC"/>
    <w:rsid w:val="00A50D15"/>
    <w:rsid w:val="00A562E5"/>
    <w:rsid w:val="00A72C14"/>
    <w:rsid w:val="00A748CA"/>
    <w:rsid w:val="00A77EAC"/>
    <w:rsid w:val="00AA0B5B"/>
    <w:rsid w:val="00AC2224"/>
    <w:rsid w:val="00AD56DB"/>
    <w:rsid w:val="00AD72CC"/>
    <w:rsid w:val="00AE35E1"/>
    <w:rsid w:val="00AE62E0"/>
    <w:rsid w:val="00AE7B1F"/>
    <w:rsid w:val="00B11144"/>
    <w:rsid w:val="00B22344"/>
    <w:rsid w:val="00B22A62"/>
    <w:rsid w:val="00B261BF"/>
    <w:rsid w:val="00B40B94"/>
    <w:rsid w:val="00B44D2F"/>
    <w:rsid w:val="00B46092"/>
    <w:rsid w:val="00B5417F"/>
    <w:rsid w:val="00B55E50"/>
    <w:rsid w:val="00B56F03"/>
    <w:rsid w:val="00B71274"/>
    <w:rsid w:val="00B75C04"/>
    <w:rsid w:val="00B86C82"/>
    <w:rsid w:val="00BA42DD"/>
    <w:rsid w:val="00BB0116"/>
    <w:rsid w:val="00BB7D97"/>
    <w:rsid w:val="00BD1411"/>
    <w:rsid w:val="00BD72B7"/>
    <w:rsid w:val="00C06E25"/>
    <w:rsid w:val="00C12B24"/>
    <w:rsid w:val="00C20FA1"/>
    <w:rsid w:val="00C21F19"/>
    <w:rsid w:val="00C247D7"/>
    <w:rsid w:val="00C3297D"/>
    <w:rsid w:val="00C3343C"/>
    <w:rsid w:val="00C35FA3"/>
    <w:rsid w:val="00C61F78"/>
    <w:rsid w:val="00C73DD1"/>
    <w:rsid w:val="00C81381"/>
    <w:rsid w:val="00C8746B"/>
    <w:rsid w:val="00CA12A2"/>
    <w:rsid w:val="00CA27D2"/>
    <w:rsid w:val="00CA7A3F"/>
    <w:rsid w:val="00CB2965"/>
    <w:rsid w:val="00CD3832"/>
    <w:rsid w:val="00CD7532"/>
    <w:rsid w:val="00CF04B7"/>
    <w:rsid w:val="00CF2EE3"/>
    <w:rsid w:val="00D03CB1"/>
    <w:rsid w:val="00D13200"/>
    <w:rsid w:val="00D134DD"/>
    <w:rsid w:val="00D13F6F"/>
    <w:rsid w:val="00D34100"/>
    <w:rsid w:val="00D41A43"/>
    <w:rsid w:val="00D47DA3"/>
    <w:rsid w:val="00D51726"/>
    <w:rsid w:val="00D55D16"/>
    <w:rsid w:val="00D676AB"/>
    <w:rsid w:val="00D70DB7"/>
    <w:rsid w:val="00D823DA"/>
    <w:rsid w:val="00D8568A"/>
    <w:rsid w:val="00D85A0A"/>
    <w:rsid w:val="00D91E61"/>
    <w:rsid w:val="00DC2609"/>
    <w:rsid w:val="00DD0390"/>
    <w:rsid w:val="00DD5DDC"/>
    <w:rsid w:val="00DD61C1"/>
    <w:rsid w:val="00DF59EA"/>
    <w:rsid w:val="00E02BF3"/>
    <w:rsid w:val="00E05210"/>
    <w:rsid w:val="00E05227"/>
    <w:rsid w:val="00E15DCF"/>
    <w:rsid w:val="00E30119"/>
    <w:rsid w:val="00E31178"/>
    <w:rsid w:val="00E35090"/>
    <w:rsid w:val="00E4032A"/>
    <w:rsid w:val="00E46AD2"/>
    <w:rsid w:val="00E51643"/>
    <w:rsid w:val="00E5670D"/>
    <w:rsid w:val="00E71557"/>
    <w:rsid w:val="00E86A8F"/>
    <w:rsid w:val="00E90F4D"/>
    <w:rsid w:val="00EB52E7"/>
    <w:rsid w:val="00EC54E3"/>
    <w:rsid w:val="00EC7064"/>
    <w:rsid w:val="00ED3CEC"/>
    <w:rsid w:val="00ED6795"/>
    <w:rsid w:val="00EE0283"/>
    <w:rsid w:val="00EE47EC"/>
    <w:rsid w:val="00EE6F0C"/>
    <w:rsid w:val="00EE7294"/>
    <w:rsid w:val="00EF570E"/>
    <w:rsid w:val="00F00D93"/>
    <w:rsid w:val="00F22C89"/>
    <w:rsid w:val="00F24AAE"/>
    <w:rsid w:val="00F265E4"/>
    <w:rsid w:val="00F27B02"/>
    <w:rsid w:val="00F363EF"/>
    <w:rsid w:val="00F37B60"/>
    <w:rsid w:val="00F40FCB"/>
    <w:rsid w:val="00F450FD"/>
    <w:rsid w:val="00F47253"/>
    <w:rsid w:val="00F70B8A"/>
    <w:rsid w:val="00F72782"/>
    <w:rsid w:val="00FA0E0B"/>
    <w:rsid w:val="00FB6052"/>
    <w:rsid w:val="00FD16B3"/>
    <w:rsid w:val="00FD5CF8"/>
    <w:rsid w:val="00FE750E"/>
    <w:rsid w:val="00FF6B38"/>
    <w:rsid w:val="012007D7"/>
    <w:rsid w:val="012F39E7"/>
    <w:rsid w:val="01315448"/>
    <w:rsid w:val="014028F6"/>
    <w:rsid w:val="01471B10"/>
    <w:rsid w:val="01770F60"/>
    <w:rsid w:val="017B2F92"/>
    <w:rsid w:val="01BB5A85"/>
    <w:rsid w:val="01DF1FB5"/>
    <w:rsid w:val="02247ACE"/>
    <w:rsid w:val="029849A8"/>
    <w:rsid w:val="02E806FA"/>
    <w:rsid w:val="03101E00"/>
    <w:rsid w:val="03217B69"/>
    <w:rsid w:val="032A0A86"/>
    <w:rsid w:val="03747464"/>
    <w:rsid w:val="03AA7B5F"/>
    <w:rsid w:val="03BD5E31"/>
    <w:rsid w:val="03E80687"/>
    <w:rsid w:val="04605847"/>
    <w:rsid w:val="04FA2D68"/>
    <w:rsid w:val="05891D15"/>
    <w:rsid w:val="061312F8"/>
    <w:rsid w:val="062C78A4"/>
    <w:rsid w:val="065D710A"/>
    <w:rsid w:val="06FB1FC5"/>
    <w:rsid w:val="071726D3"/>
    <w:rsid w:val="07A4254D"/>
    <w:rsid w:val="07A60EF3"/>
    <w:rsid w:val="07DB2C0D"/>
    <w:rsid w:val="07F96CEE"/>
    <w:rsid w:val="083420ED"/>
    <w:rsid w:val="089753C4"/>
    <w:rsid w:val="089E3374"/>
    <w:rsid w:val="08CC67C9"/>
    <w:rsid w:val="08D51B22"/>
    <w:rsid w:val="093B4E63"/>
    <w:rsid w:val="09EF6741"/>
    <w:rsid w:val="0A283ED3"/>
    <w:rsid w:val="0A4F1460"/>
    <w:rsid w:val="0AAF3B04"/>
    <w:rsid w:val="0ADC09A4"/>
    <w:rsid w:val="0B0758A7"/>
    <w:rsid w:val="0B0B15C7"/>
    <w:rsid w:val="0B81389B"/>
    <w:rsid w:val="0BB325CC"/>
    <w:rsid w:val="0BC25540"/>
    <w:rsid w:val="0BCC4678"/>
    <w:rsid w:val="0BEB019C"/>
    <w:rsid w:val="0BFB0D45"/>
    <w:rsid w:val="0C9D3E14"/>
    <w:rsid w:val="0D020328"/>
    <w:rsid w:val="0D656C27"/>
    <w:rsid w:val="0E173545"/>
    <w:rsid w:val="0E2902B0"/>
    <w:rsid w:val="0E782100"/>
    <w:rsid w:val="0E813BB2"/>
    <w:rsid w:val="0E8C26F2"/>
    <w:rsid w:val="0F0E09E8"/>
    <w:rsid w:val="0F9A641D"/>
    <w:rsid w:val="0FA04CB1"/>
    <w:rsid w:val="100B4360"/>
    <w:rsid w:val="108167D6"/>
    <w:rsid w:val="10DC5A09"/>
    <w:rsid w:val="10DF3C85"/>
    <w:rsid w:val="11126035"/>
    <w:rsid w:val="118828DE"/>
    <w:rsid w:val="118D2EA5"/>
    <w:rsid w:val="11A6405B"/>
    <w:rsid w:val="11D277D6"/>
    <w:rsid w:val="12014B30"/>
    <w:rsid w:val="1237572B"/>
    <w:rsid w:val="12744159"/>
    <w:rsid w:val="127C6B6A"/>
    <w:rsid w:val="129B022C"/>
    <w:rsid w:val="12DC3AAD"/>
    <w:rsid w:val="12E42282"/>
    <w:rsid w:val="12E56E05"/>
    <w:rsid w:val="12EC1F42"/>
    <w:rsid w:val="13125A93"/>
    <w:rsid w:val="13350036"/>
    <w:rsid w:val="13ED36E4"/>
    <w:rsid w:val="13F41C12"/>
    <w:rsid w:val="13F76DF0"/>
    <w:rsid w:val="141C0520"/>
    <w:rsid w:val="141C7679"/>
    <w:rsid w:val="1471504B"/>
    <w:rsid w:val="147F5549"/>
    <w:rsid w:val="14D00DC5"/>
    <w:rsid w:val="14D40EDF"/>
    <w:rsid w:val="151D324E"/>
    <w:rsid w:val="152676E7"/>
    <w:rsid w:val="154C54B3"/>
    <w:rsid w:val="1578002F"/>
    <w:rsid w:val="15B605E5"/>
    <w:rsid w:val="15FB038E"/>
    <w:rsid w:val="160E36B2"/>
    <w:rsid w:val="16704724"/>
    <w:rsid w:val="177B321E"/>
    <w:rsid w:val="17845C58"/>
    <w:rsid w:val="178C5AA1"/>
    <w:rsid w:val="1804388A"/>
    <w:rsid w:val="18422604"/>
    <w:rsid w:val="18702CCD"/>
    <w:rsid w:val="18E13BCB"/>
    <w:rsid w:val="19551D94"/>
    <w:rsid w:val="1977116A"/>
    <w:rsid w:val="1A1839A8"/>
    <w:rsid w:val="1A541991"/>
    <w:rsid w:val="1A7E6D15"/>
    <w:rsid w:val="1B2F09ED"/>
    <w:rsid w:val="1B363738"/>
    <w:rsid w:val="1B5545BD"/>
    <w:rsid w:val="1B776A68"/>
    <w:rsid w:val="1BAA0D94"/>
    <w:rsid w:val="1BC65878"/>
    <w:rsid w:val="1CA64953"/>
    <w:rsid w:val="1CC12DCF"/>
    <w:rsid w:val="1CF33ECD"/>
    <w:rsid w:val="1D0A61D4"/>
    <w:rsid w:val="1D34702C"/>
    <w:rsid w:val="1EED2FBD"/>
    <w:rsid w:val="1F5BD996"/>
    <w:rsid w:val="1F671A3D"/>
    <w:rsid w:val="1FEC766D"/>
    <w:rsid w:val="20420E8B"/>
    <w:rsid w:val="20470ADF"/>
    <w:rsid w:val="20831A0C"/>
    <w:rsid w:val="20EF6E96"/>
    <w:rsid w:val="212367F2"/>
    <w:rsid w:val="219F0D53"/>
    <w:rsid w:val="221958D9"/>
    <w:rsid w:val="226D4721"/>
    <w:rsid w:val="22D8603F"/>
    <w:rsid w:val="23445519"/>
    <w:rsid w:val="238A2D97"/>
    <w:rsid w:val="248C335D"/>
    <w:rsid w:val="250200A5"/>
    <w:rsid w:val="251B16AD"/>
    <w:rsid w:val="2538250F"/>
    <w:rsid w:val="25D13BBB"/>
    <w:rsid w:val="265C0355"/>
    <w:rsid w:val="267861C4"/>
    <w:rsid w:val="268B0052"/>
    <w:rsid w:val="26983CB8"/>
    <w:rsid w:val="271C158F"/>
    <w:rsid w:val="274F4D3B"/>
    <w:rsid w:val="27F779B1"/>
    <w:rsid w:val="280704E8"/>
    <w:rsid w:val="283435B4"/>
    <w:rsid w:val="28620159"/>
    <w:rsid w:val="28833BEF"/>
    <w:rsid w:val="28A2569B"/>
    <w:rsid w:val="28B4578A"/>
    <w:rsid w:val="292F443E"/>
    <w:rsid w:val="29312005"/>
    <w:rsid w:val="29634188"/>
    <w:rsid w:val="298565C8"/>
    <w:rsid w:val="2A632BA2"/>
    <w:rsid w:val="2B7F7BE5"/>
    <w:rsid w:val="2BE26EFA"/>
    <w:rsid w:val="2CEB696E"/>
    <w:rsid w:val="2D5B1D46"/>
    <w:rsid w:val="2D666001"/>
    <w:rsid w:val="2D7C5689"/>
    <w:rsid w:val="2DD7887B"/>
    <w:rsid w:val="2DD92C6B"/>
    <w:rsid w:val="2E021DF4"/>
    <w:rsid w:val="2E201331"/>
    <w:rsid w:val="2E2F6D2F"/>
    <w:rsid w:val="2EA82B05"/>
    <w:rsid w:val="2EB97CA5"/>
    <w:rsid w:val="2EE76BCE"/>
    <w:rsid w:val="2F0901F0"/>
    <w:rsid w:val="2F43618D"/>
    <w:rsid w:val="300F6E18"/>
    <w:rsid w:val="301B2A00"/>
    <w:rsid w:val="305C14E1"/>
    <w:rsid w:val="308C6A9F"/>
    <w:rsid w:val="314B0956"/>
    <w:rsid w:val="318E0B9C"/>
    <w:rsid w:val="319B2122"/>
    <w:rsid w:val="31E63BA8"/>
    <w:rsid w:val="320172B3"/>
    <w:rsid w:val="3216448E"/>
    <w:rsid w:val="323E60BE"/>
    <w:rsid w:val="32EE37CE"/>
    <w:rsid w:val="33105381"/>
    <w:rsid w:val="331F55C4"/>
    <w:rsid w:val="33553EF4"/>
    <w:rsid w:val="33585719"/>
    <w:rsid w:val="33B51C28"/>
    <w:rsid w:val="341F6035"/>
    <w:rsid w:val="342A79DC"/>
    <w:rsid w:val="34403A44"/>
    <w:rsid w:val="34473024"/>
    <w:rsid w:val="346C6481"/>
    <w:rsid w:val="349F69BC"/>
    <w:rsid w:val="34AB52A8"/>
    <w:rsid w:val="35E86141"/>
    <w:rsid w:val="35F73C9E"/>
    <w:rsid w:val="36295888"/>
    <w:rsid w:val="36374CE8"/>
    <w:rsid w:val="365F7EB3"/>
    <w:rsid w:val="368C5886"/>
    <w:rsid w:val="373E0778"/>
    <w:rsid w:val="3756532C"/>
    <w:rsid w:val="377A101B"/>
    <w:rsid w:val="37DD33DC"/>
    <w:rsid w:val="37EB658F"/>
    <w:rsid w:val="387E43BB"/>
    <w:rsid w:val="38AF3510"/>
    <w:rsid w:val="38CC17C5"/>
    <w:rsid w:val="397F3B53"/>
    <w:rsid w:val="39D07613"/>
    <w:rsid w:val="3A4025E0"/>
    <w:rsid w:val="3A4E0551"/>
    <w:rsid w:val="3A563324"/>
    <w:rsid w:val="3A6041C4"/>
    <w:rsid w:val="3A9551E1"/>
    <w:rsid w:val="3A9B7C26"/>
    <w:rsid w:val="3A9D3885"/>
    <w:rsid w:val="3AE80B87"/>
    <w:rsid w:val="3B462E9F"/>
    <w:rsid w:val="3B541EDC"/>
    <w:rsid w:val="3B5F1EDC"/>
    <w:rsid w:val="3B6B7C4C"/>
    <w:rsid w:val="3B8C7B4E"/>
    <w:rsid w:val="3C8655E6"/>
    <w:rsid w:val="3C934104"/>
    <w:rsid w:val="3D00517E"/>
    <w:rsid w:val="3D143CBF"/>
    <w:rsid w:val="3E4C7745"/>
    <w:rsid w:val="3E5C76CC"/>
    <w:rsid w:val="3E9F7536"/>
    <w:rsid w:val="3EB87CA8"/>
    <w:rsid w:val="3EEF1651"/>
    <w:rsid w:val="3F1D78F9"/>
    <w:rsid w:val="3F2F37DF"/>
    <w:rsid w:val="3F6E471C"/>
    <w:rsid w:val="3FAD5A91"/>
    <w:rsid w:val="3FC76EC6"/>
    <w:rsid w:val="3FE91901"/>
    <w:rsid w:val="3FFD6757"/>
    <w:rsid w:val="40316BE2"/>
    <w:rsid w:val="407707ED"/>
    <w:rsid w:val="407A1F1C"/>
    <w:rsid w:val="41201B62"/>
    <w:rsid w:val="41D852BC"/>
    <w:rsid w:val="41F61BE6"/>
    <w:rsid w:val="42087614"/>
    <w:rsid w:val="421A447B"/>
    <w:rsid w:val="421C27EF"/>
    <w:rsid w:val="432D3A4C"/>
    <w:rsid w:val="43597980"/>
    <w:rsid w:val="43AF2C0B"/>
    <w:rsid w:val="43D47874"/>
    <w:rsid w:val="441A3A8C"/>
    <w:rsid w:val="4454340B"/>
    <w:rsid w:val="44667661"/>
    <w:rsid w:val="449C79B1"/>
    <w:rsid w:val="452B1BA6"/>
    <w:rsid w:val="457E5530"/>
    <w:rsid w:val="45970292"/>
    <w:rsid w:val="45BE2A1A"/>
    <w:rsid w:val="461B2287"/>
    <w:rsid w:val="46304AB4"/>
    <w:rsid w:val="469B662D"/>
    <w:rsid w:val="46EC3E5B"/>
    <w:rsid w:val="46F661E4"/>
    <w:rsid w:val="46F732D9"/>
    <w:rsid w:val="46FF1069"/>
    <w:rsid w:val="4703115D"/>
    <w:rsid w:val="474752A1"/>
    <w:rsid w:val="47633889"/>
    <w:rsid w:val="477C780F"/>
    <w:rsid w:val="480768FB"/>
    <w:rsid w:val="48196EE0"/>
    <w:rsid w:val="485A5426"/>
    <w:rsid w:val="48825BFD"/>
    <w:rsid w:val="48B87BF5"/>
    <w:rsid w:val="48C02AEC"/>
    <w:rsid w:val="48DA1593"/>
    <w:rsid w:val="48DE23B0"/>
    <w:rsid w:val="4913242D"/>
    <w:rsid w:val="497A5E9F"/>
    <w:rsid w:val="4A064990"/>
    <w:rsid w:val="4A336943"/>
    <w:rsid w:val="4A8D2500"/>
    <w:rsid w:val="4A975B98"/>
    <w:rsid w:val="4A995804"/>
    <w:rsid w:val="4AA77E19"/>
    <w:rsid w:val="4AAE673F"/>
    <w:rsid w:val="4B2529C1"/>
    <w:rsid w:val="4B5175A2"/>
    <w:rsid w:val="4B790EB0"/>
    <w:rsid w:val="4B7A5635"/>
    <w:rsid w:val="4B9B3E71"/>
    <w:rsid w:val="4BB93C1A"/>
    <w:rsid w:val="4BBC3B9E"/>
    <w:rsid w:val="4BBD5522"/>
    <w:rsid w:val="4C2F6264"/>
    <w:rsid w:val="4C876D68"/>
    <w:rsid w:val="4DC813F1"/>
    <w:rsid w:val="4DF47D0E"/>
    <w:rsid w:val="4DF96CE5"/>
    <w:rsid w:val="4E3A7ED0"/>
    <w:rsid w:val="4E3D9069"/>
    <w:rsid w:val="4E63621C"/>
    <w:rsid w:val="4E9764FE"/>
    <w:rsid w:val="4ED51122"/>
    <w:rsid w:val="4F15557B"/>
    <w:rsid w:val="4FC2787B"/>
    <w:rsid w:val="4FDC64B5"/>
    <w:rsid w:val="500E6B7A"/>
    <w:rsid w:val="503E1327"/>
    <w:rsid w:val="50586542"/>
    <w:rsid w:val="506B379F"/>
    <w:rsid w:val="50891688"/>
    <w:rsid w:val="508A0DC1"/>
    <w:rsid w:val="50C07F8E"/>
    <w:rsid w:val="512A5408"/>
    <w:rsid w:val="512A669D"/>
    <w:rsid w:val="51351D05"/>
    <w:rsid w:val="51480D95"/>
    <w:rsid w:val="51BC2164"/>
    <w:rsid w:val="51C91C81"/>
    <w:rsid w:val="51FFB32A"/>
    <w:rsid w:val="52132340"/>
    <w:rsid w:val="521A7CA8"/>
    <w:rsid w:val="52392C30"/>
    <w:rsid w:val="52C5146B"/>
    <w:rsid w:val="52C84E80"/>
    <w:rsid w:val="534B79BF"/>
    <w:rsid w:val="535569D5"/>
    <w:rsid w:val="535B437D"/>
    <w:rsid w:val="539E4E4F"/>
    <w:rsid w:val="5422402C"/>
    <w:rsid w:val="54295E4B"/>
    <w:rsid w:val="543F741C"/>
    <w:rsid w:val="54EC792C"/>
    <w:rsid w:val="550B4130"/>
    <w:rsid w:val="55575736"/>
    <w:rsid w:val="555E0858"/>
    <w:rsid w:val="55943798"/>
    <w:rsid w:val="559C189E"/>
    <w:rsid w:val="561B7C59"/>
    <w:rsid w:val="564E50D0"/>
    <w:rsid w:val="56680EAC"/>
    <w:rsid w:val="56712A9B"/>
    <w:rsid w:val="56AB372E"/>
    <w:rsid w:val="56DA5008"/>
    <w:rsid w:val="57521308"/>
    <w:rsid w:val="57862799"/>
    <w:rsid w:val="57BA2CB8"/>
    <w:rsid w:val="58346B6C"/>
    <w:rsid w:val="58D565A1"/>
    <w:rsid w:val="58E35756"/>
    <w:rsid w:val="58F76517"/>
    <w:rsid w:val="58FA4BB3"/>
    <w:rsid w:val="59172716"/>
    <w:rsid w:val="59710078"/>
    <w:rsid w:val="599D3358"/>
    <w:rsid w:val="59BD2D22"/>
    <w:rsid w:val="59FC18B3"/>
    <w:rsid w:val="5A025174"/>
    <w:rsid w:val="5A2720A1"/>
    <w:rsid w:val="5A3952BE"/>
    <w:rsid w:val="5A625C12"/>
    <w:rsid w:val="5A9F0589"/>
    <w:rsid w:val="5AEC372E"/>
    <w:rsid w:val="5AF66659"/>
    <w:rsid w:val="5B3C2907"/>
    <w:rsid w:val="5BEA4685"/>
    <w:rsid w:val="5C226547"/>
    <w:rsid w:val="5C824E33"/>
    <w:rsid w:val="5CB93AD6"/>
    <w:rsid w:val="5CC11316"/>
    <w:rsid w:val="5CF8529A"/>
    <w:rsid w:val="5D003113"/>
    <w:rsid w:val="5D3C21BA"/>
    <w:rsid w:val="5D445AA3"/>
    <w:rsid w:val="5D526A73"/>
    <w:rsid w:val="5D893E85"/>
    <w:rsid w:val="5DA229DE"/>
    <w:rsid w:val="5DC937AF"/>
    <w:rsid w:val="5DE60909"/>
    <w:rsid w:val="5E321B48"/>
    <w:rsid w:val="5EBF2D79"/>
    <w:rsid w:val="5F192F04"/>
    <w:rsid w:val="5F5620E5"/>
    <w:rsid w:val="5FAD16DE"/>
    <w:rsid w:val="600174A9"/>
    <w:rsid w:val="6062230D"/>
    <w:rsid w:val="60762418"/>
    <w:rsid w:val="60847E53"/>
    <w:rsid w:val="60C45638"/>
    <w:rsid w:val="61477910"/>
    <w:rsid w:val="61AD62F2"/>
    <w:rsid w:val="61C1146B"/>
    <w:rsid w:val="62102080"/>
    <w:rsid w:val="621B0122"/>
    <w:rsid w:val="629C0EAA"/>
    <w:rsid w:val="62AD09E7"/>
    <w:rsid w:val="62AE04EE"/>
    <w:rsid w:val="630C7063"/>
    <w:rsid w:val="6349294A"/>
    <w:rsid w:val="635825AD"/>
    <w:rsid w:val="637E68B8"/>
    <w:rsid w:val="63D47B81"/>
    <w:rsid w:val="64AB4B70"/>
    <w:rsid w:val="64B20A35"/>
    <w:rsid w:val="64BE0EB5"/>
    <w:rsid w:val="65637180"/>
    <w:rsid w:val="656960A7"/>
    <w:rsid w:val="65B85280"/>
    <w:rsid w:val="66065FEC"/>
    <w:rsid w:val="660758C0"/>
    <w:rsid w:val="66442670"/>
    <w:rsid w:val="66627B17"/>
    <w:rsid w:val="666E492D"/>
    <w:rsid w:val="67263B2B"/>
    <w:rsid w:val="67401345"/>
    <w:rsid w:val="67755A79"/>
    <w:rsid w:val="67875E87"/>
    <w:rsid w:val="67BC3782"/>
    <w:rsid w:val="67F87111"/>
    <w:rsid w:val="67FFD16C"/>
    <w:rsid w:val="68235825"/>
    <w:rsid w:val="683A15EF"/>
    <w:rsid w:val="685D6005"/>
    <w:rsid w:val="68F27EA0"/>
    <w:rsid w:val="69172997"/>
    <w:rsid w:val="6946404B"/>
    <w:rsid w:val="695B21AB"/>
    <w:rsid w:val="699B2EEF"/>
    <w:rsid w:val="69B33D95"/>
    <w:rsid w:val="6AC02E45"/>
    <w:rsid w:val="6AEB755E"/>
    <w:rsid w:val="6AF22856"/>
    <w:rsid w:val="6B4A697B"/>
    <w:rsid w:val="6B76151E"/>
    <w:rsid w:val="6BCD52F7"/>
    <w:rsid w:val="6BE67928"/>
    <w:rsid w:val="6C0002B9"/>
    <w:rsid w:val="6C0B33CE"/>
    <w:rsid w:val="6C3D7795"/>
    <w:rsid w:val="6C5E441C"/>
    <w:rsid w:val="6CA471F9"/>
    <w:rsid w:val="6CE8644B"/>
    <w:rsid w:val="6D0D1A0E"/>
    <w:rsid w:val="6D302484"/>
    <w:rsid w:val="6D5B6C1D"/>
    <w:rsid w:val="6D655CEE"/>
    <w:rsid w:val="6D745F31"/>
    <w:rsid w:val="6DAA33E6"/>
    <w:rsid w:val="6DB75DC2"/>
    <w:rsid w:val="6DBE4633"/>
    <w:rsid w:val="6DED4927"/>
    <w:rsid w:val="6DFF4498"/>
    <w:rsid w:val="6E3336F6"/>
    <w:rsid w:val="6E595AA8"/>
    <w:rsid w:val="6E5E33FC"/>
    <w:rsid w:val="6E9B468A"/>
    <w:rsid w:val="6EC14E65"/>
    <w:rsid w:val="6EF51F63"/>
    <w:rsid w:val="6EFF5CCE"/>
    <w:rsid w:val="6F4A4189"/>
    <w:rsid w:val="6F545DCD"/>
    <w:rsid w:val="6F6C7E98"/>
    <w:rsid w:val="6F7C2190"/>
    <w:rsid w:val="6FB4273C"/>
    <w:rsid w:val="6FBE2ED8"/>
    <w:rsid w:val="6FFCF974"/>
    <w:rsid w:val="6FFD9584"/>
    <w:rsid w:val="70076759"/>
    <w:rsid w:val="7057415D"/>
    <w:rsid w:val="70705FF7"/>
    <w:rsid w:val="70C362D8"/>
    <w:rsid w:val="70DC34CC"/>
    <w:rsid w:val="70FE3820"/>
    <w:rsid w:val="71175551"/>
    <w:rsid w:val="719B6484"/>
    <w:rsid w:val="71C034F3"/>
    <w:rsid w:val="71CA611F"/>
    <w:rsid w:val="71D06101"/>
    <w:rsid w:val="72255D88"/>
    <w:rsid w:val="72D13B80"/>
    <w:rsid w:val="72FF4719"/>
    <w:rsid w:val="7314141E"/>
    <w:rsid w:val="73271720"/>
    <w:rsid w:val="739F189A"/>
    <w:rsid w:val="73AB5788"/>
    <w:rsid w:val="73AD51C2"/>
    <w:rsid w:val="73C53042"/>
    <w:rsid w:val="7431484D"/>
    <w:rsid w:val="745952C4"/>
    <w:rsid w:val="74CE2EFB"/>
    <w:rsid w:val="7519750B"/>
    <w:rsid w:val="752F4C3D"/>
    <w:rsid w:val="75B61927"/>
    <w:rsid w:val="76024812"/>
    <w:rsid w:val="760B7418"/>
    <w:rsid w:val="762542E4"/>
    <w:rsid w:val="76464180"/>
    <w:rsid w:val="767E52EF"/>
    <w:rsid w:val="768E1E11"/>
    <w:rsid w:val="769872FF"/>
    <w:rsid w:val="76D015B7"/>
    <w:rsid w:val="77630461"/>
    <w:rsid w:val="77752FD1"/>
    <w:rsid w:val="77864F50"/>
    <w:rsid w:val="77D73F12"/>
    <w:rsid w:val="78454752"/>
    <w:rsid w:val="78463B40"/>
    <w:rsid w:val="78A631E2"/>
    <w:rsid w:val="78B16A6A"/>
    <w:rsid w:val="790A5788"/>
    <w:rsid w:val="797422D9"/>
    <w:rsid w:val="7ACA226B"/>
    <w:rsid w:val="7B3D3EBA"/>
    <w:rsid w:val="7B724152"/>
    <w:rsid w:val="7BBA508E"/>
    <w:rsid w:val="7C1D08F1"/>
    <w:rsid w:val="7CD6006E"/>
    <w:rsid w:val="7CEFA91F"/>
    <w:rsid w:val="7D0D4954"/>
    <w:rsid w:val="7DD21A82"/>
    <w:rsid w:val="7DFA5FDE"/>
    <w:rsid w:val="7E0E541B"/>
    <w:rsid w:val="7E0E67C2"/>
    <w:rsid w:val="7E1D3A7B"/>
    <w:rsid w:val="7E203CE6"/>
    <w:rsid w:val="7E6F39CF"/>
    <w:rsid w:val="7ED06D3F"/>
    <w:rsid w:val="7EF2575C"/>
    <w:rsid w:val="7F6332E7"/>
    <w:rsid w:val="7F65392B"/>
    <w:rsid w:val="7F717034"/>
    <w:rsid w:val="7F7C6B7B"/>
    <w:rsid w:val="7F9047D2"/>
    <w:rsid w:val="7FA35652"/>
    <w:rsid w:val="7FA76018"/>
    <w:rsid w:val="7FBD49A0"/>
    <w:rsid w:val="7FBFE468"/>
    <w:rsid w:val="7FE9A6A7"/>
    <w:rsid w:val="7FF587FD"/>
    <w:rsid w:val="7FF79B11"/>
    <w:rsid w:val="AE7FE5F1"/>
    <w:rsid w:val="BAFAC7AE"/>
    <w:rsid w:val="BB6F881C"/>
    <w:rsid w:val="BEFF34F3"/>
    <w:rsid w:val="BFFF9AFC"/>
    <w:rsid w:val="CDF5B97B"/>
    <w:rsid w:val="DBFD0D50"/>
    <w:rsid w:val="DCF9C44B"/>
    <w:rsid w:val="DF5D9F0C"/>
    <w:rsid w:val="DFEFB24F"/>
    <w:rsid w:val="E33FD4E0"/>
    <w:rsid w:val="E7F52220"/>
    <w:rsid w:val="EA5B8F44"/>
    <w:rsid w:val="EA5F5DC5"/>
    <w:rsid w:val="EBE447BF"/>
    <w:rsid w:val="EF2A0ADE"/>
    <w:rsid w:val="EFEA7D44"/>
    <w:rsid w:val="F6FBA677"/>
    <w:rsid w:val="F77DE0D3"/>
    <w:rsid w:val="F7BD4A6D"/>
    <w:rsid w:val="FB964B1E"/>
    <w:rsid w:val="FEF78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link w:val="17"/>
    <w:qFormat/>
    <w:uiPriority w:val="0"/>
    <w:pPr>
      <w:keepNext/>
      <w:keepLines/>
      <w:outlineLvl w:val="1"/>
    </w:pPr>
    <w:rPr>
      <w:rFonts w:ascii="Times New Roman" w:hAnsi="Times New Roman" w:eastAsia="方正黑体_GBK" w:cs="Times New Roman"/>
      <w:sz w:val="36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20" w:line="360" w:lineRule="auto"/>
      <w:contextualSpacing/>
    </w:pPr>
    <w:rPr>
      <w:rFonts w:ascii="Arial" w:hAnsi="Arial"/>
      <w:sz w:val="24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Balloon Text"/>
    <w:basedOn w:val="1"/>
    <w:link w:val="21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3"/>
    <w:next w:val="3"/>
    <w:link w:val="20"/>
    <w:qFormat/>
    <w:uiPriority w:val="0"/>
    <w:rPr>
      <w:b/>
      <w:bCs/>
    </w:rPr>
  </w:style>
  <w:style w:type="paragraph" w:styleId="11">
    <w:name w:val="Body Text First Indent 2"/>
    <w:basedOn w:val="5"/>
    <w:qFormat/>
    <w:uiPriority w:val="0"/>
    <w:pPr>
      <w:spacing w:line="360" w:lineRule="auto"/>
      <w:ind w:firstLine="420" w:firstLineChars="200"/>
    </w:pPr>
    <w:rPr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annotation reference"/>
    <w:basedOn w:val="14"/>
    <w:qFormat/>
    <w:uiPriority w:val="0"/>
    <w:rPr>
      <w:sz w:val="21"/>
      <w:szCs w:val="21"/>
    </w:rPr>
  </w:style>
  <w:style w:type="character" w:customStyle="1" w:styleId="16">
    <w:name w:val="页眉 Char"/>
    <w:basedOn w:val="14"/>
    <w:link w:val="8"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qFormat/>
    <w:uiPriority w:val="0"/>
    <w:rPr>
      <w:rFonts w:ascii="Times New Roman" w:hAnsi="Times New Roman" w:eastAsia="方正黑体_GBK" w:cs="Times New Roman"/>
      <w:kern w:val="2"/>
      <w:sz w:val="36"/>
      <w:szCs w:val="24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批注文字 Char"/>
    <w:basedOn w:val="14"/>
    <w:link w:val="3"/>
    <w:qFormat/>
    <w:uiPriority w:val="0"/>
    <w:rPr>
      <w:kern w:val="2"/>
      <w:sz w:val="21"/>
      <w:szCs w:val="24"/>
    </w:rPr>
  </w:style>
  <w:style w:type="character" w:customStyle="1" w:styleId="20">
    <w:name w:val="批注主题 Char"/>
    <w:basedOn w:val="19"/>
    <w:link w:val="10"/>
    <w:qFormat/>
    <w:uiPriority w:val="0"/>
    <w:rPr>
      <w:b/>
      <w:bCs/>
      <w:kern w:val="2"/>
      <w:sz w:val="21"/>
      <w:szCs w:val="24"/>
    </w:rPr>
  </w:style>
  <w:style w:type="character" w:customStyle="1" w:styleId="21">
    <w:name w:val="批注框文本 Char"/>
    <w:basedOn w:val="14"/>
    <w:link w:val="6"/>
    <w:qFormat/>
    <w:uiPriority w:val="0"/>
    <w:rPr>
      <w:kern w:val="2"/>
      <w:sz w:val="18"/>
      <w:szCs w:val="18"/>
    </w:rPr>
  </w:style>
  <w:style w:type="paragraph" w:customStyle="1" w:styleId="22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Version="6" SelectedStyle="\APASixthEditionOfficeOnline.xsl" StyleName="APA"/>
</file>

<file path=customXml/item3.xml><?xml version="1.0" encoding="utf-8"?>
<contractReview xmlns="http://schemas.wps.cn/vas-ai-hub/contract-review">
  <reviewItems>
    <reviewItem>
      <errorID>7ba1047f-3885-440a-853e-b206e7a5f03b</errorID>
      <errorWord>（</errorWord>
      <group>L1_Punc</group>
      <groupName>标点问题</groupName>
      <ability>L2_Punc_CN</ability>
      <abilityName>标点符号检查</abilityName>
      <candidateList/>
      <explain>同一形式括号套用。</explain>
      <paraID>2F2B3AB3</paraID>
      <start>42</start>
      <end>43</end>
      <status>unmodified</status>
      <modifiedWord/>
      <trackRevisions>false</trackRevisions>
    </reviewItem>
    <reviewItem>
      <errorID>75faff92-1eeb-44e8-84c6-de8793067663</errorID>
      <errorWord>）</errorWord>
      <group>L1_Punc</group>
      <groupName>标点问题</groupName>
      <ability>L2_Punc_CN</ability>
      <abilityName>标点符号检查</abilityName>
      <candidateList/>
      <explain>同一形式括号套用。</explain>
      <paraID>2F2B3AB3</paraID>
      <start>46</start>
      <end>47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E7FA74-69DD-4501-A8ED-F6D64FF9FE12}">
  <ds:schemaRefs/>
</ds:datastoreItem>
</file>

<file path=customXml/itemProps3.xml><?xml version="1.0" encoding="utf-8"?>
<ds:datastoreItem xmlns:ds="http://schemas.openxmlformats.org/officeDocument/2006/customXml" ds:itemID="{7c231adc-1042-452c-8cce-8ce4584917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曲靖市直属党政机关单位</Company>
  <Pages>3</Pages>
  <Words>1042</Words>
  <Characters>1047</Characters>
  <Lines>52</Lines>
  <Paragraphs>14</Paragraphs>
  <TotalTime>2</TotalTime>
  <ScaleCrop>false</ScaleCrop>
  <LinksUpToDate>false</LinksUpToDate>
  <CharactersWithSpaces>1047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2022-07-21T08:48:00Z</dcterms:created>
  <dc:creator>yl</dc:creator>
  <cp:lastModifiedBy>郭丽娜</cp:lastModifiedBy>
  <cp:lastPrinted>2022-09-06T13:45:00Z</cp:lastPrinted>
  <dcterms:modified xsi:type="dcterms:W3CDTF">2026-08-03T09:42:25Z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F8F456350B584E74BACDCD9AF44E97E1_13</vt:lpwstr>
  </property>
  <property fmtid="{D5CDD505-2E9C-101B-9397-08002B2CF9AE}" pid="4" name="KSOTemplateDocerSaveRecord">
    <vt:lpwstr>eyJoZGlkIjoiYTA0OTFiNTllN2E3YTc2MDc5ZTIwYTg0ZjFlZjFlMWQiLCJ1c2VySWQiOiIzNzMyMDUyODEifQ==</vt:lpwstr>
  </property>
</Properties>
</file>