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1AE2A9">
      <w:pPr>
        <w:spacing w:before="170" w:line="222" w:lineRule="auto"/>
        <w:ind w:left="614"/>
        <w:rPr>
          <w:rFonts w:ascii="仿宋" w:hAnsi="仿宋" w:eastAsia="仿宋" w:cs="仿宋"/>
          <w:sz w:val="32"/>
          <w:szCs w:val="32"/>
        </w:rPr>
      </w:pPr>
      <w:r>
        <w:rPr>
          <w:rFonts w:ascii="仿宋" w:hAnsi="仿宋" w:eastAsia="仿宋" w:cs="仿宋"/>
          <w:spacing w:val="9"/>
          <w:sz w:val="32"/>
          <w:szCs w:val="32"/>
        </w:rPr>
        <w:t>附件2:</w:t>
      </w:r>
    </w:p>
    <w:p w14:paraId="377FB592">
      <w:pPr>
        <w:spacing w:before="201" w:line="219" w:lineRule="auto"/>
        <w:ind w:left="139"/>
        <w:rPr>
          <w:rFonts w:ascii="宋体" w:hAnsi="宋体" w:eastAsia="宋体" w:cs="宋体"/>
          <w:sz w:val="35"/>
          <w:szCs w:val="35"/>
        </w:rPr>
      </w:pPr>
      <w:r>
        <w:rPr>
          <w:rFonts w:ascii="宋体" w:hAnsi="宋体" w:eastAsia="宋体" w:cs="宋体"/>
          <w:b/>
          <w:bCs/>
          <w:spacing w:val="-4"/>
          <w:sz w:val="35"/>
          <w:szCs w:val="35"/>
        </w:rPr>
        <w:t>云南省事业单位专业技术二级岗位拟聘人选申报表</w:t>
      </w:r>
    </w:p>
    <w:p w14:paraId="38FB240C">
      <w:pPr>
        <w:spacing w:line="26" w:lineRule="auto"/>
        <w:rPr>
          <w:rFonts w:ascii="Arial"/>
          <w:sz w:val="2"/>
        </w:rPr>
      </w:pPr>
    </w:p>
    <w:tbl>
      <w:tblPr>
        <w:tblStyle w:val="5"/>
        <w:tblW w:w="88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04"/>
        <w:gridCol w:w="260"/>
        <w:gridCol w:w="729"/>
        <w:gridCol w:w="799"/>
        <w:gridCol w:w="969"/>
        <w:gridCol w:w="729"/>
        <w:gridCol w:w="499"/>
        <w:gridCol w:w="579"/>
        <w:gridCol w:w="1388"/>
        <w:gridCol w:w="1763"/>
      </w:tblGrid>
      <w:tr w14:paraId="541650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trPr>
        <w:tc>
          <w:tcPr>
            <w:tcW w:w="1364" w:type="dxa"/>
            <w:gridSpan w:val="2"/>
            <w:vAlign w:val="top"/>
          </w:tcPr>
          <w:p w14:paraId="5AA91C59">
            <w:pPr>
              <w:pStyle w:val="6"/>
              <w:spacing w:before="166" w:line="219" w:lineRule="auto"/>
              <w:ind w:left="394"/>
              <w:rPr>
                <w:sz w:val="28"/>
                <w:szCs w:val="28"/>
              </w:rPr>
            </w:pPr>
            <w:r>
              <w:rPr>
                <w:spacing w:val="18"/>
                <w:sz w:val="28"/>
                <w:szCs w:val="28"/>
              </w:rPr>
              <w:t>姓名</w:t>
            </w:r>
          </w:p>
        </w:tc>
        <w:tc>
          <w:tcPr>
            <w:tcW w:w="1528" w:type="dxa"/>
            <w:gridSpan w:val="2"/>
            <w:vAlign w:val="top"/>
          </w:tcPr>
          <w:p w14:paraId="1C44AC34">
            <w:pPr>
              <w:pStyle w:val="6"/>
              <w:spacing w:before="166" w:line="219" w:lineRule="auto"/>
              <w:ind w:left="620"/>
              <w:rPr>
                <w:sz w:val="28"/>
                <w:szCs w:val="28"/>
              </w:rPr>
            </w:pPr>
            <w:r>
              <w:rPr>
                <w:spacing w:val="4"/>
                <w:sz w:val="28"/>
                <w:szCs w:val="28"/>
              </w:rPr>
              <w:t>敖毅</w:t>
            </w:r>
          </w:p>
        </w:tc>
        <w:tc>
          <w:tcPr>
            <w:tcW w:w="1698" w:type="dxa"/>
            <w:gridSpan w:val="2"/>
            <w:vAlign w:val="top"/>
          </w:tcPr>
          <w:p w14:paraId="3F044045">
            <w:pPr>
              <w:pStyle w:val="6"/>
              <w:spacing w:before="167" w:line="220" w:lineRule="auto"/>
              <w:ind w:left="552"/>
              <w:rPr>
                <w:sz w:val="28"/>
                <w:szCs w:val="28"/>
              </w:rPr>
            </w:pPr>
            <w:r>
              <w:rPr>
                <w:spacing w:val="11"/>
                <w:sz w:val="28"/>
                <w:szCs w:val="28"/>
              </w:rPr>
              <w:t>性别</w:t>
            </w:r>
          </w:p>
        </w:tc>
        <w:tc>
          <w:tcPr>
            <w:tcW w:w="1078" w:type="dxa"/>
            <w:gridSpan w:val="2"/>
            <w:vAlign w:val="top"/>
          </w:tcPr>
          <w:p w14:paraId="1B29FBCA">
            <w:pPr>
              <w:pStyle w:val="6"/>
              <w:spacing w:before="167" w:line="220" w:lineRule="auto"/>
              <w:ind w:left="514"/>
              <w:rPr>
                <w:sz w:val="28"/>
                <w:szCs w:val="28"/>
              </w:rPr>
            </w:pPr>
            <w:r>
              <w:rPr>
                <w:sz w:val="28"/>
                <w:szCs w:val="28"/>
              </w:rPr>
              <w:t>男</w:t>
            </w:r>
          </w:p>
        </w:tc>
        <w:tc>
          <w:tcPr>
            <w:tcW w:w="1388" w:type="dxa"/>
            <w:vAlign w:val="top"/>
          </w:tcPr>
          <w:p w14:paraId="27BDD01B">
            <w:pPr>
              <w:pStyle w:val="6"/>
              <w:spacing w:before="168" w:line="221" w:lineRule="auto"/>
              <w:ind w:left="416"/>
              <w:rPr>
                <w:sz w:val="28"/>
                <w:szCs w:val="28"/>
              </w:rPr>
            </w:pPr>
            <w:r>
              <w:rPr>
                <w:spacing w:val="6"/>
                <w:sz w:val="28"/>
                <w:szCs w:val="28"/>
              </w:rPr>
              <w:t>民族</w:t>
            </w:r>
          </w:p>
        </w:tc>
        <w:tc>
          <w:tcPr>
            <w:tcW w:w="1763" w:type="dxa"/>
            <w:vAlign w:val="top"/>
          </w:tcPr>
          <w:p w14:paraId="5703E554">
            <w:pPr>
              <w:pStyle w:val="6"/>
              <w:spacing w:before="170" w:line="221" w:lineRule="auto"/>
              <w:ind w:left="868"/>
              <w:rPr>
                <w:sz w:val="28"/>
                <w:szCs w:val="28"/>
              </w:rPr>
            </w:pPr>
            <w:r>
              <w:rPr>
                <w:sz w:val="28"/>
                <w:szCs w:val="28"/>
              </w:rPr>
              <w:t>汉</w:t>
            </w:r>
          </w:p>
        </w:tc>
      </w:tr>
      <w:tr w14:paraId="6EF6A0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1364" w:type="dxa"/>
            <w:gridSpan w:val="2"/>
            <w:vAlign w:val="top"/>
          </w:tcPr>
          <w:p w14:paraId="31A29EE8">
            <w:pPr>
              <w:pStyle w:val="6"/>
              <w:spacing w:before="172" w:line="219" w:lineRule="auto"/>
              <w:ind w:left="114"/>
              <w:rPr>
                <w:sz w:val="28"/>
                <w:szCs w:val="28"/>
              </w:rPr>
            </w:pPr>
            <w:r>
              <w:rPr>
                <w:spacing w:val="14"/>
                <w:sz w:val="28"/>
                <w:szCs w:val="28"/>
              </w:rPr>
              <w:t>出生年月</w:t>
            </w:r>
          </w:p>
        </w:tc>
        <w:tc>
          <w:tcPr>
            <w:tcW w:w="1528" w:type="dxa"/>
            <w:gridSpan w:val="2"/>
            <w:vAlign w:val="top"/>
          </w:tcPr>
          <w:p w14:paraId="55B5D1A2">
            <w:pPr>
              <w:pStyle w:val="6"/>
              <w:spacing w:before="270" w:line="223" w:lineRule="auto"/>
              <w:ind w:left="411"/>
              <w:rPr>
                <w:sz w:val="28"/>
                <w:szCs w:val="28"/>
              </w:rPr>
            </w:pPr>
            <w:r>
              <w:rPr>
                <w:spacing w:val="-4"/>
                <w:sz w:val="28"/>
                <w:szCs w:val="28"/>
              </w:rPr>
              <w:t>1964.09</w:t>
            </w:r>
          </w:p>
        </w:tc>
        <w:tc>
          <w:tcPr>
            <w:tcW w:w="2197" w:type="dxa"/>
            <w:gridSpan w:val="3"/>
            <w:vAlign w:val="top"/>
          </w:tcPr>
          <w:p w14:paraId="46E3D04E">
            <w:pPr>
              <w:pStyle w:val="6"/>
              <w:spacing w:before="223" w:line="220" w:lineRule="auto"/>
              <w:ind w:left="282"/>
              <w:rPr>
                <w:sz w:val="28"/>
                <w:szCs w:val="28"/>
              </w:rPr>
            </w:pPr>
            <w:r>
              <w:rPr>
                <w:spacing w:val="4"/>
                <w:sz w:val="28"/>
                <w:szCs w:val="28"/>
              </w:rPr>
              <w:t>参加工作时间</w:t>
            </w:r>
          </w:p>
        </w:tc>
        <w:tc>
          <w:tcPr>
            <w:tcW w:w="3730" w:type="dxa"/>
            <w:gridSpan w:val="3"/>
            <w:vAlign w:val="top"/>
          </w:tcPr>
          <w:p w14:paraId="737E0D8F">
            <w:pPr>
              <w:pStyle w:val="6"/>
              <w:spacing w:before="270" w:line="223" w:lineRule="auto"/>
              <w:ind w:left="1365"/>
              <w:rPr>
                <w:sz w:val="28"/>
                <w:szCs w:val="28"/>
              </w:rPr>
            </w:pPr>
            <w:r>
              <w:rPr>
                <w:spacing w:val="-4"/>
                <w:sz w:val="28"/>
                <w:szCs w:val="28"/>
              </w:rPr>
              <w:t>1987.08</w:t>
            </w:r>
          </w:p>
        </w:tc>
      </w:tr>
      <w:tr w14:paraId="4237E0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1364" w:type="dxa"/>
            <w:gridSpan w:val="2"/>
            <w:vAlign w:val="top"/>
          </w:tcPr>
          <w:p w14:paraId="3E3E178B">
            <w:pPr>
              <w:pStyle w:val="6"/>
              <w:spacing w:before="145" w:line="221" w:lineRule="auto"/>
              <w:ind w:left="394"/>
              <w:rPr>
                <w:sz w:val="28"/>
                <w:szCs w:val="28"/>
              </w:rPr>
            </w:pPr>
            <w:r>
              <w:rPr>
                <w:spacing w:val="5"/>
                <w:sz w:val="28"/>
                <w:szCs w:val="28"/>
              </w:rPr>
              <w:t>学位</w:t>
            </w:r>
          </w:p>
        </w:tc>
        <w:tc>
          <w:tcPr>
            <w:tcW w:w="2497" w:type="dxa"/>
            <w:gridSpan w:val="3"/>
            <w:vAlign w:val="top"/>
          </w:tcPr>
          <w:p w14:paraId="0F5775F5">
            <w:pPr>
              <w:pStyle w:val="6"/>
              <w:spacing w:before="145" w:line="221" w:lineRule="auto"/>
              <w:ind w:left="530"/>
              <w:rPr>
                <w:sz w:val="28"/>
                <w:szCs w:val="28"/>
              </w:rPr>
            </w:pPr>
            <w:r>
              <w:rPr>
                <w:spacing w:val="3"/>
                <w:sz w:val="28"/>
                <w:szCs w:val="28"/>
              </w:rPr>
              <w:t>农学学士</w:t>
            </w:r>
          </w:p>
        </w:tc>
        <w:tc>
          <w:tcPr>
            <w:tcW w:w="1228" w:type="dxa"/>
            <w:gridSpan w:val="2"/>
            <w:vAlign w:val="top"/>
          </w:tcPr>
          <w:p w14:paraId="4CCBEB62">
            <w:pPr>
              <w:pStyle w:val="6"/>
              <w:spacing w:before="144" w:line="220" w:lineRule="auto"/>
              <w:ind w:left="333"/>
              <w:rPr>
                <w:sz w:val="28"/>
                <w:szCs w:val="28"/>
              </w:rPr>
            </w:pPr>
            <w:r>
              <w:rPr>
                <w:spacing w:val="4"/>
                <w:sz w:val="28"/>
                <w:szCs w:val="28"/>
              </w:rPr>
              <w:t>专业</w:t>
            </w:r>
          </w:p>
        </w:tc>
        <w:tc>
          <w:tcPr>
            <w:tcW w:w="3730" w:type="dxa"/>
            <w:gridSpan w:val="3"/>
            <w:vAlign w:val="top"/>
          </w:tcPr>
          <w:p w14:paraId="52A690E3">
            <w:pPr>
              <w:pStyle w:val="6"/>
              <w:spacing w:before="143" w:line="219" w:lineRule="auto"/>
              <w:ind w:left="35"/>
              <w:rPr>
                <w:sz w:val="28"/>
                <w:szCs w:val="28"/>
              </w:rPr>
            </w:pPr>
            <w:r>
              <w:rPr>
                <w:spacing w:val="1"/>
                <w:sz w:val="28"/>
                <w:szCs w:val="28"/>
              </w:rPr>
              <w:t>农学专业，从事农业技术推广</w:t>
            </w:r>
          </w:p>
        </w:tc>
      </w:tr>
      <w:tr w14:paraId="5D5738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9" w:hRule="atLeast"/>
        </w:trPr>
        <w:tc>
          <w:tcPr>
            <w:tcW w:w="2093" w:type="dxa"/>
            <w:gridSpan w:val="3"/>
            <w:vAlign w:val="top"/>
          </w:tcPr>
          <w:p w14:paraId="30E608F3">
            <w:pPr>
              <w:pStyle w:val="6"/>
              <w:spacing w:before="143" w:line="249" w:lineRule="auto"/>
              <w:ind w:left="194" w:right="180"/>
              <w:rPr>
                <w:sz w:val="28"/>
                <w:szCs w:val="28"/>
              </w:rPr>
            </w:pPr>
            <w:r>
              <w:rPr>
                <w:spacing w:val="2"/>
                <w:sz w:val="28"/>
                <w:szCs w:val="28"/>
              </w:rPr>
              <w:t xml:space="preserve">现专业技术职 </w:t>
            </w:r>
            <w:r>
              <w:rPr>
                <w:spacing w:val="4"/>
                <w:sz w:val="28"/>
                <w:szCs w:val="28"/>
              </w:rPr>
              <w:t>务及任职时间</w:t>
            </w:r>
          </w:p>
        </w:tc>
        <w:tc>
          <w:tcPr>
            <w:tcW w:w="6726" w:type="dxa"/>
            <w:gridSpan w:val="7"/>
            <w:vAlign w:val="top"/>
          </w:tcPr>
          <w:p w14:paraId="369FE1FD">
            <w:pPr>
              <w:pStyle w:val="6"/>
              <w:spacing w:before="319" w:line="216" w:lineRule="auto"/>
              <w:ind w:left="121"/>
              <w:rPr>
                <w:sz w:val="28"/>
                <w:szCs w:val="28"/>
              </w:rPr>
            </w:pPr>
            <w:r>
              <w:rPr>
                <w:sz w:val="28"/>
                <w:szCs w:val="28"/>
              </w:rPr>
              <w:t>农业推广研究员(三级),任职时间：2007.8一现在</w:t>
            </w:r>
          </w:p>
        </w:tc>
      </w:tr>
      <w:tr w14:paraId="2FDDF1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17" w:hRule="atLeast"/>
        </w:trPr>
        <w:tc>
          <w:tcPr>
            <w:tcW w:w="1104" w:type="dxa"/>
            <w:vAlign w:val="top"/>
          </w:tcPr>
          <w:p w14:paraId="43947EB5">
            <w:pPr>
              <w:spacing w:line="250" w:lineRule="auto"/>
              <w:rPr>
                <w:rFonts w:ascii="Arial"/>
                <w:sz w:val="21"/>
              </w:rPr>
            </w:pPr>
          </w:p>
          <w:p w14:paraId="3D49FA23">
            <w:pPr>
              <w:spacing w:line="250" w:lineRule="auto"/>
              <w:rPr>
                <w:rFonts w:ascii="Arial"/>
                <w:sz w:val="21"/>
              </w:rPr>
            </w:pPr>
          </w:p>
          <w:p w14:paraId="1290843F">
            <w:pPr>
              <w:spacing w:line="250" w:lineRule="auto"/>
              <w:rPr>
                <w:rFonts w:ascii="Arial"/>
                <w:sz w:val="21"/>
              </w:rPr>
            </w:pPr>
          </w:p>
          <w:p w14:paraId="00A94B43">
            <w:pPr>
              <w:spacing w:line="250" w:lineRule="auto"/>
              <w:rPr>
                <w:rFonts w:ascii="Arial"/>
                <w:sz w:val="21"/>
              </w:rPr>
            </w:pPr>
          </w:p>
          <w:p w14:paraId="24DBA08F">
            <w:pPr>
              <w:spacing w:line="250" w:lineRule="auto"/>
              <w:rPr>
                <w:rFonts w:ascii="Arial"/>
                <w:sz w:val="21"/>
              </w:rPr>
            </w:pPr>
          </w:p>
          <w:p w14:paraId="46090067">
            <w:pPr>
              <w:spacing w:line="250" w:lineRule="auto"/>
              <w:rPr>
                <w:rFonts w:ascii="Arial"/>
                <w:sz w:val="21"/>
              </w:rPr>
            </w:pPr>
          </w:p>
          <w:p w14:paraId="684028F1">
            <w:pPr>
              <w:spacing w:line="250" w:lineRule="auto"/>
              <w:rPr>
                <w:rFonts w:ascii="Arial"/>
                <w:sz w:val="21"/>
              </w:rPr>
            </w:pPr>
          </w:p>
          <w:p w14:paraId="5D9AFB4A">
            <w:pPr>
              <w:spacing w:line="250" w:lineRule="auto"/>
              <w:rPr>
                <w:rFonts w:ascii="Arial"/>
                <w:sz w:val="21"/>
              </w:rPr>
            </w:pPr>
          </w:p>
          <w:p w14:paraId="26E93C47">
            <w:pPr>
              <w:spacing w:line="250" w:lineRule="auto"/>
              <w:rPr>
                <w:rFonts w:ascii="Arial"/>
                <w:sz w:val="21"/>
              </w:rPr>
            </w:pPr>
          </w:p>
          <w:p w14:paraId="1586726F">
            <w:pPr>
              <w:spacing w:line="251" w:lineRule="auto"/>
              <w:rPr>
                <w:rFonts w:ascii="Arial"/>
                <w:sz w:val="21"/>
              </w:rPr>
            </w:pPr>
          </w:p>
          <w:p w14:paraId="30720495">
            <w:pPr>
              <w:spacing w:line="251" w:lineRule="auto"/>
              <w:rPr>
                <w:rFonts w:ascii="Arial"/>
                <w:sz w:val="21"/>
              </w:rPr>
            </w:pPr>
          </w:p>
          <w:p w14:paraId="460C1560">
            <w:pPr>
              <w:spacing w:line="251" w:lineRule="auto"/>
              <w:rPr>
                <w:rFonts w:ascii="Arial"/>
                <w:sz w:val="21"/>
              </w:rPr>
            </w:pPr>
          </w:p>
          <w:p w14:paraId="1E37BD20">
            <w:pPr>
              <w:spacing w:line="251" w:lineRule="auto"/>
              <w:rPr>
                <w:rFonts w:ascii="Arial"/>
                <w:sz w:val="21"/>
              </w:rPr>
            </w:pPr>
          </w:p>
          <w:p w14:paraId="70E4EC9B">
            <w:pPr>
              <w:spacing w:line="251" w:lineRule="auto"/>
              <w:rPr>
                <w:rFonts w:ascii="Arial"/>
                <w:sz w:val="21"/>
              </w:rPr>
            </w:pPr>
          </w:p>
          <w:p w14:paraId="74C86924">
            <w:pPr>
              <w:spacing w:line="251" w:lineRule="auto"/>
              <w:rPr>
                <w:rFonts w:ascii="Arial"/>
                <w:sz w:val="21"/>
              </w:rPr>
            </w:pPr>
          </w:p>
          <w:p w14:paraId="3329356B">
            <w:pPr>
              <w:spacing w:line="251" w:lineRule="auto"/>
              <w:rPr>
                <w:rFonts w:ascii="Arial"/>
                <w:sz w:val="21"/>
              </w:rPr>
            </w:pPr>
          </w:p>
          <w:p w14:paraId="2F7FAEB8">
            <w:pPr>
              <w:spacing w:line="251" w:lineRule="auto"/>
              <w:rPr>
                <w:rFonts w:ascii="Arial"/>
                <w:sz w:val="21"/>
              </w:rPr>
            </w:pPr>
          </w:p>
          <w:p w14:paraId="32E8BD5F">
            <w:pPr>
              <w:pStyle w:val="6"/>
              <w:spacing w:before="91" w:line="221" w:lineRule="auto"/>
              <w:ind w:left="265"/>
              <w:rPr>
                <w:sz w:val="28"/>
                <w:szCs w:val="28"/>
              </w:rPr>
            </w:pPr>
            <w:r>
              <w:rPr>
                <w:spacing w:val="6"/>
                <w:sz w:val="28"/>
                <w:szCs w:val="28"/>
              </w:rPr>
              <w:t>具备</w:t>
            </w:r>
          </w:p>
          <w:p w14:paraId="293BD1D6">
            <w:pPr>
              <w:pStyle w:val="6"/>
              <w:spacing w:before="154" w:line="220" w:lineRule="auto"/>
              <w:ind w:left="265"/>
              <w:rPr>
                <w:sz w:val="28"/>
                <w:szCs w:val="28"/>
              </w:rPr>
            </w:pPr>
            <w:r>
              <w:rPr>
                <w:spacing w:val="10"/>
                <w:sz w:val="28"/>
                <w:szCs w:val="28"/>
              </w:rPr>
              <w:t>何种</w:t>
            </w:r>
          </w:p>
          <w:p w14:paraId="442A0126">
            <w:pPr>
              <w:pStyle w:val="6"/>
              <w:spacing w:before="145" w:line="219" w:lineRule="auto"/>
              <w:ind w:left="265"/>
              <w:rPr>
                <w:sz w:val="28"/>
                <w:szCs w:val="28"/>
              </w:rPr>
            </w:pPr>
            <w:r>
              <w:rPr>
                <w:spacing w:val="5"/>
                <w:sz w:val="28"/>
                <w:szCs w:val="28"/>
              </w:rPr>
              <w:t>条件</w:t>
            </w:r>
          </w:p>
        </w:tc>
        <w:tc>
          <w:tcPr>
            <w:tcW w:w="7715" w:type="dxa"/>
            <w:gridSpan w:val="9"/>
            <w:vAlign w:val="top"/>
          </w:tcPr>
          <w:p w14:paraId="4B00F075">
            <w:pPr>
              <w:pStyle w:val="6"/>
              <w:spacing w:before="41" w:line="219" w:lineRule="auto"/>
              <w:ind w:left="220"/>
            </w:pPr>
            <w:r>
              <w:rPr>
                <w:spacing w:val="1"/>
              </w:rPr>
              <w:t>(仅填写《云南省事业单位专业技术二级岗位管理试行办法》规定的条件)</w:t>
            </w:r>
          </w:p>
          <w:p w14:paraId="2FDD29FB">
            <w:pPr>
              <w:pStyle w:val="6"/>
              <w:spacing w:before="68" w:line="270" w:lineRule="auto"/>
              <w:ind w:left="110" w:right="82" w:hanging="39"/>
              <w:jc w:val="both"/>
            </w:pPr>
            <w:r>
              <w:t>根据云南省人力资源和社会保障厅关于印发《云南省事业单</w:t>
            </w:r>
            <w:r>
              <w:rPr>
                <w:spacing w:val="-1"/>
              </w:rPr>
              <w:t>位专业技术二级岗位管</w:t>
            </w:r>
            <w:r>
              <w:t xml:space="preserve"> </w:t>
            </w:r>
            <w:r>
              <w:rPr>
                <w:spacing w:val="2"/>
              </w:rPr>
              <w:t>理试行办法》的通知(云人社发〔2009〕193号)(简称《办法》</w:t>
            </w:r>
            <w:r>
              <w:rPr>
                <w:spacing w:val="1"/>
              </w:rPr>
              <w:t>),符合《办法》第</w:t>
            </w:r>
            <w:r>
              <w:t xml:space="preserve">  二章第六条第8、11、14、15、16款规定的5</w:t>
            </w:r>
            <w:r>
              <w:rPr>
                <w:spacing w:val="-1"/>
              </w:rPr>
              <w:t>个申报条件。</w:t>
            </w:r>
          </w:p>
          <w:p w14:paraId="68D53975">
            <w:pPr>
              <w:pStyle w:val="6"/>
              <w:spacing w:before="1" w:line="275" w:lineRule="auto"/>
              <w:ind w:left="130" w:right="67" w:firstLine="384"/>
            </w:pPr>
            <w:r>
              <w:rPr>
                <w:spacing w:val="-1"/>
              </w:rPr>
              <w:t>《办法》第二章第六条“聘任正高级专业技术职务满12年及以上，并至少符合</w:t>
            </w:r>
            <w:r>
              <w:rPr>
                <w:spacing w:val="15"/>
              </w:rPr>
              <w:t xml:space="preserve"> </w:t>
            </w:r>
            <w:r>
              <w:t>以下1个条件者”可以申报二级岗位：2006年12月获农业推广研究员资格(正高</w:t>
            </w:r>
          </w:p>
          <w:p w14:paraId="5DC40703">
            <w:pPr>
              <w:pStyle w:val="6"/>
              <w:spacing w:line="216" w:lineRule="auto"/>
              <w:ind w:left="110"/>
            </w:pPr>
            <w:r>
              <w:t>职),2007年8月1日至现在一直聘用在正高职岗位工作，已履职正高职</w:t>
            </w:r>
            <w:r>
              <w:rPr>
                <w:spacing w:val="-1"/>
              </w:rPr>
              <w:t>14年以上。</w:t>
            </w:r>
          </w:p>
          <w:p w14:paraId="68732569">
            <w:pPr>
              <w:pStyle w:val="6"/>
              <w:spacing w:before="66" w:line="271" w:lineRule="auto"/>
              <w:ind w:left="220" w:right="4" w:firstLine="294"/>
            </w:pPr>
            <w:r>
              <w:rPr>
                <w:spacing w:val="-2"/>
              </w:rPr>
              <w:t>《办法》第六条第8款：“获得云南省科学技术奖或经科技部认定的社会力量设</w:t>
            </w:r>
            <w:r>
              <w:rPr>
                <w:spacing w:val="9"/>
              </w:rPr>
              <w:t xml:space="preserve"> </w:t>
            </w:r>
            <w:r>
              <w:t>奖奖项一等奖(个人排名前三)或二等奖(个人排名第一),或云南省哲学社会科学</w:t>
            </w:r>
          </w:p>
          <w:p w14:paraId="5A1AF086">
            <w:pPr>
              <w:pStyle w:val="6"/>
              <w:spacing w:before="6" w:line="273" w:lineRule="auto"/>
              <w:ind w:left="170" w:right="81" w:hanging="99"/>
            </w:pPr>
            <w:r>
              <w:t>优秀成果奖一等奖及以上(个人排名前二)”。荣获2006年全国</w:t>
            </w:r>
            <w:r>
              <w:rPr>
                <w:spacing w:val="-1"/>
              </w:rPr>
              <w:t>农牧渔业丰收一等奖</w:t>
            </w:r>
            <w:r>
              <w:t xml:space="preserve"> </w:t>
            </w:r>
            <w:r>
              <w:rPr>
                <w:spacing w:val="1"/>
              </w:rPr>
              <w:t>(证书编号：2006-108-01),个人排名第一；荣获2015年大北农科技奖二等奖(证</w:t>
            </w:r>
            <w:r>
              <w:rPr>
                <w:spacing w:val="5"/>
              </w:rPr>
              <w:t xml:space="preserve">  </w:t>
            </w:r>
            <w:r>
              <w:t>书编号：2015-DBNSTA-03-0079号);荣获2016年云南省科学技术进步奖一等奖(证</w:t>
            </w:r>
          </w:p>
          <w:p w14:paraId="014A4978">
            <w:pPr>
              <w:pStyle w:val="6"/>
              <w:spacing w:before="6" w:line="219" w:lineRule="auto"/>
              <w:ind w:left="120"/>
            </w:pPr>
            <w:r>
              <w:t>书编号：2015AC038-R-010号</w:t>
            </w:r>
            <w:r>
              <w:rPr>
                <w:spacing w:val="-1"/>
              </w:rPr>
              <w:t>)。</w:t>
            </w:r>
          </w:p>
          <w:p w14:paraId="0AAEB6FB">
            <w:pPr>
              <w:pStyle w:val="6"/>
              <w:spacing w:before="41" w:line="275" w:lineRule="auto"/>
              <w:ind w:left="71" w:right="81" w:firstLine="455"/>
            </w:pPr>
            <w:r>
              <w:rPr>
                <w:spacing w:val="-1"/>
              </w:rPr>
              <w:t>《办法》第六条第11款：“主持承担过2项以上国家重点科技项目或4项以上</w:t>
            </w:r>
            <w:r>
              <w:rPr>
                <w:spacing w:val="7"/>
              </w:rPr>
              <w:t xml:space="preserve">  </w:t>
            </w:r>
            <w:r>
              <w:rPr>
                <w:spacing w:val="1"/>
              </w:rPr>
              <w:t>省(部)级重大科研及工程技术推广项目，并由省级以上验收结题”。承担2项：农</w:t>
            </w:r>
            <w:r>
              <w:t xml:space="preserve"> 业部玉米原原种扩繁基地建设项目和国家现代农业玉米产业技</w:t>
            </w:r>
            <w:r>
              <w:rPr>
                <w:spacing w:val="-1"/>
              </w:rPr>
              <w:t>术体系曲靖综合试验</w:t>
            </w:r>
            <w:r>
              <w:t xml:space="preserve"> </w:t>
            </w:r>
            <w:r>
              <w:rPr>
                <w:spacing w:val="1"/>
              </w:rPr>
              <w:t>站建设项目，已结题验收；主持承担省(部</w:t>
            </w:r>
            <w:r>
              <w:t>)级重大科研建设项目4项，已结题验</w:t>
            </w:r>
          </w:p>
          <w:p w14:paraId="219B7F7A">
            <w:pPr>
              <w:pStyle w:val="6"/>
              <w:spacing w:line="219" w:lineRule="auto"/>
              <w:ind w:left="90"/>
            </w:pPr>
            <w:r>
              <w:rPr>
                <w:spacing w:val="-2"/>
              </w:rPr>
              <w:t>收。</w:t>
            </w:r>
          </w:p>
          <w:p w14:paraId="5FF2F42E">
            <w:pPr>
              <w:pStyle w:val="6"/>
              <w:spacing w:before="61" w:line="272" w:lineRule="auto"/>
              <w:ind w:left="120" w:right="62" w:firstLine="294"/>
            </w:pPr>
            <w:r>
              <w:rPr>
                <w:spacing w:val="-1"/>
              </w:rPr>
              <w:t>《办法》第六条第14款：“云南省中青年学术和技术带头人”。2014年1月，授</w:t>
            </w:r>
            <w:r>
              <w:rPr>
                <w:spacing w:val="18"/>
              </w:rPr>
              <w:t xml:space="preserve"> </w:t>
            </w:r>
            <w:r>
              <w:t>予“云南省技术创新人才”称号(证书编号：2013</w:t>
            </w:r>
            <w:r>
              <w:rPr>
                <w:spacing w:val="-1"/>
              </w:rPr>
              <w:t>CX28)。</w:t>
            </w:r>
          </w:p>
          <w:p w14:paraId="571F870B">
            <w:pPr>
              <w:pStyle w:val="6"/>
              <w:spacing w:before="1" w:line="278" w:lineRule="auto"/>
              <w:ind w:left="100" w:firstLine="310"/>
            </w:pPr>
            <w:r>
              <w:rPr>
                <w:spacing w:val="-7"/>
              </w:rPr>
              <w:t>《办法》第六条第15款：“云南省有突出贡献中青年专家第一</w:t>
            </w:r>
            <w:r>
              <w:rPr>
                <w:spacing w:val="-8"/>
              </w:rPr>
              <w:t>、二等奖获得者”。</w:t>
            </w:r>
            <w:r>
              <w:t xml:space="preserve"> 2016年8月，授予“云南省有突出贡献优秀专业技</w:t>
            </w:r>
            <w:r>
              <w:rPr>
                <w:spacing w:val="-1"/>
              </w:rPr>
              <w:t>术人才”称号(证书编号：省突</w:t>
            </w:r>
            <w:r>
              <w:t xml:space="preserve">   </w:t>
            </w:r>
            <w:r>
              <w:rPr>
                <w:spacing w:val="-2"/>
              </w:rPr>
              <w:t>第2016088号)三等奖；2012年2月省政府表彰为突出贡</w:t>
            </w:r>
            <w:r>
              <w:rPr>
                <w:spacing w:val="-3"/>
              </w:rPr>
              <w:t>献农业科技人员。</w:t>
            </w:r>
          </w:p>
          <w:p w14:paraId="719C1D21">
            <w:pPr>
              <w:pStyle w:val="6"/>
              <w:spacing w:before="4" w:line="264" w:lineRule="auto"/>
              <w:ind w:left="71" w:right="52" w:firstLine="444"/>
              <w:jc w:val="both"/>
            </w:pPr>
            <w:r>
              <w:t>《办法》第六条第16款：“与上述条件相当，为全省经济和社</w:t>
            </w:r>
            <w:r>
              <w:rPr>
                <w:spacing w:val="-1"/>
              </w:rPr>
              <w:t>会发展做出突出</w:t>
            </w:r>
            <w:r>
              <w:t xml:space="preserve"> 贡献，省内本学科同行公认的高层次专业技术人员”。工作34年来，先后从事种子</w:t>
            </w:r>
            <w:r>
              <w:rPr>
                <w:spacing w:val="9"/>
              </w:rPr>
              <w:t xml:space="preserve"> </w:t>
            </w:r>
            <w:r>
              <w:rPr>
                <w:spacing w:val="1"/>
              </w:rPr>
              <w:t>工程产业化建设、实施玉米原原种扩繁基地建</w:t>
            </w:r>
            <w:r>
              <w:t>设、重点农科所建设等项目，参加国 家、省级现代农业产业技术体系建设工作，组织实施粮食作物高产创建活动和云南</w:t>
            </w:r>
            <w:r>
              <w:rPr>
                <w:spacing w:val="9"/>
              </w:rPr>
              <w:t xml:space="preserve"> </w:t>
            </w:r>
            <w:r>
              <w:t>省科技增粮行动，围绕农作物新品种创新能力、良种扩繁能力、种子质量检测能力</w:t>
            </w:r>
            <w:r>
              <w:rPr>
                <w:spacing w:val="16"/>
              </w:rPr>
              <w:t xml:space="preserve"> </w:t>
            </w:r>
            <w:r>
              <w:t>和种子市场监管能力等“四个能力”建设，努力构建现代</w:t>
            </w:r>
            <w:r>
              <w:rPr>
                <w:spacing w:val="-1"/>
              </w:rPr>
              <w:t>种业体系，开展产业技术</w:t>
            </w:r>
            <w:r>
              <w:t xml:space="preserve"> 的组装集成创新和种子产业管理创新，促进种子产业可持续发展。1999年被曲靖市</w:t>
            </w:r>
            <w:r>
              <w:rPr>
                <w:spacing w:val="11"/>
              </w:rPr>
              <w:t xml:space="preserve"> </w:t>
            </w:r>
            <w:r>
              <w:t>人民政府评为有突出贡献的优秀专业技术人才，2003年曲</w:t>
            </w:r>
            <w:r>
              <w:rPr>
                <w:spacing w:val="-1"/>
              </w:rPr>
              <w:t>靖市人民政府授予政府特</w:t>
            </w:r>
            <w:r>
              <w:t xml:space="preserve"> </w:t>
            </w:r>
            <w:r>
              <w:rPr>
                <w:spacing w:val="3"/>
              </w:rPr>
              <w:t>殊津贴，2005年云南省人民政府授予政府特殊津贴，2008年12月确定为曲靖市中</w:t>
            </w:r>
          </w:p>
        </w:tc>
      </w:tr>
    </w:tbl>
    <w:p w14:paraId="59C22CD4">
      <w:pPr>
        <w:rPr>
          <w:rFonts w:ascii="Arial"/>
          <w:sz w:val="21"/>
        </w:rPr>
      </w:pPr>
    </w:p>
    <w:p w14:paraId="7D06CDF6">
      <w:pPr>
        <w:rPr>
          <w:rFonts w:ascii="Arial" w:hAnsi="Arial" w:eastAsia="Arial" w:cs="Arial"/>
          <w:sz w:val="21"/>
          <w:szCs w:val="21"/>
        </w:rPr>
        <w:sectPr>
          <w:pgSz w:w="11900" w:h="16830"/>
          <w:pgMar w:top="1430" w:right="1685" w:bottom="0" w:left="1385" w:header="0" w:footer="0" w:gutter="0"/>
          <w:cols w:space="720" w:num="1"/>
        </w:sectPr>
      </w:pPr>
    </w:p>
    <w:p w14:paraId="750E635E">
      <w:pPr>
        <w:spacing w:line="34" w:lineRule="exact"/>
      </w:pPr>
    </w:p>
    <w:tbl>
      <w:tblPr>
        <w:tblStyle w:val="5"/>
        <w:tblW w:w="8790" w:type="dxa"/>
        <w:tblInd w:w="8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94"/>
        <w:gridCol w:w="7696"/>
      </w:tblGrid>
      <w:tr w14:paraId="3E5E44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2" w:hRule="atLeast"/>
        </w:trPr>
        <w:tc>
          <w:tcPr>
            <w:tcW w:w="1094" w:type="dxa"/>
            <w:vAlign w:val="top"/>
          </w:tcPr>
          <w:p w14:paraId="2759C8F6">
            <w:pPr>
              <w:rPr>
                <w:rFonts w:ascii="Arial"/>
                <w:sz w:val="21"/>
              </w:rPr>
            </w:pPr>
          </w:p>
        </w:tc>
        <w:tc>
          <w:tcPr>
            <w:tcW w:w="7696" w:type="dxa"/>
            <w:vAlign w:val="top"/>
          </w:tcPr>
          <w:p w14:paraId="59A28D63">
            <w:pPr>
              <w:pStyle w:val="6"/>
              <w:spacing w:before="18" w:line="262" w:lineRule="auto"/>
              <w:ind w:left="41" w:firstLine="69"/>
              <w:jc w:val="both"/>
              <w:rPr>
                <w:sz w:val="22"/>
                <w:szCs w:val="22"/>
              </w:rPr>
            </w:pPr>
            <w:r>
              <w:rPr>
                <w:spacing w:val="-4"/>
                <w:sz w:val="22"/>
                <w:szCs w:val="22"/>
              </w:rPr>
              <w:t>青年学术技术带头人，2012年2月省政府表彰为突出贡献农业科技人员，20</w:t>
            </w:r>
            <w:r>
              <w:rPr>
                <w:spacing w:val="-5"/>
                <w:sz w:val="22"/>
                <w:szCs w:val="22"/>
              </w:rPr>
              <w:t>14年1</w:t>
            </w:r>
            <w:r>
              <w:rPr>
                <w:sz w:val="22"/>
                <w:szCs w:val="22"/>
              </w:rPr>
              <w:t xml:space="preserve"> </w:t>
            </w:r>
            <w:r>
              <w:rPr>
                <w:spacing w:val="-3"/>
                <w:sz w:val="22"/>
                <w:szCs w:val="22"/>
              </w:rPr>
              <w:t>月云南省人民政府授予“云南省技术创新人才”称号，2014年12月荣获曲靖市有</w:t>
            </w:r>
            <w:r>
              <w:rPr>
                <w:spacing w:val="9"/>
                <w:sz w:val="22"/>
                <w:szCs w:val="22"/>
              </w:rPr>
              <w:t xml:space="preserve"> </w:t>
            </w:r>
            <w:r>
              <w:rPr>
                <w:spacing w:val="-6"/>
                <w:sz w:val="22"/>
                <w:szCs w:val="22"/>
              </w:rPr>
              <w:t>突出贡献农业科技人员称号，2016年8月获云南省人民政府“云南省有突出贡献优</w:t>
            </w:r>
            <w:r>
              <w:rPr>
                <w:spacing w:val="11"/>
                <w:sz w:val="22"/>
                <w:szCs w:val="22"/>
              </w:rPr>
              <w:t xml:space="preserve"> </w:t>
            </w:r>
            <w:r>
              <w:rPr>
                <w:spacing w:val="-3"/>
                <w:sz w:val="22"/>
                <w:szCs w:val="22"/>
              </w:rPr>
              <w:t>秀专业技术人才”称号，2019年12月荣获农业农村部“全国农业农村系统”先进</w:t>
            </w:r>
            <w:r>
              <w:rPr>
                <w:spacing w:val="6"/>
                <w:sz w:val="22"/>
                <w:szCs w:val="22"/>
              </w:rPr>
              <w:t xml:space="preserve"> </w:t>
            </w:r>
            <w:r>
              <w:rPr>
                <w:spacing w:val="-9"/>
                <w:sz w:val="22"/>
                <w:szCs w:val="22"/>
              </w:rPr>
              <w:t>个人表彰。2016年入选曲靖“珠源产业技术领军人才”培养计划。工作期间共荣获</w:t>
            </w:r>
            <w:r>
              <w:rPr>
                <w:spacing w:val="15"/>
                <w:sz w:val="22"/>
                <w:szCs w:val="22"/>
              </w:rPr>
              <w:t xml:space="preserve"> </w:t>
            </w:r>
            <w:r>
              <w:rPr>
                <w:spacing w:val="-1"/>
                <w:sz w:val="22"/>
                <w:szCs w:val="22"/>
              </w:rPr>
              <w:t>云南省</w:t>
            </w:r>
            <w:bookmarkStart w:id="0" w:name="_GoBack"/>
            <w:bookmarkEnd w:id="0"/>
            <w:r>
              <w:rPr>
                <w:rFonts w:hint="eastAsia"/>
                <w:spacing w:val="-1"/>
                <w:sz w:val="22"/>
                <w:szCs w:val="22"/>
                <w:lang w:eastAsia="zh-CN"/>
              </w:rPr>
              <w:t>科技进步奖一等奖</w:t>
            </w:r>
            <w:r>
              <w:rPr>
                <w:spacing w:val="-1"/>
                <w:sz w:val="22"/>
                <w:szCs w:val="22"/>
              </w:rPr>
              <w:t>1项，省部级丰收一等奖1项，二</w:t>
            </w:r>
            <w:r>
              <w:rPr>
                <w:spacing w:val="-2"/>
                <w:sz w:val="22"/>
                <w:szCs w:val="22"/>
              </w:rPr>
              <w:t>等奖3项，地厅级科技进</w:t>
            </w:r>
            <w:r>
              <w:rPr>
                <w:sz w:val="22"/>
                <w:szCs w:val="22"/>
              </w:rPr>
              <w:t xml:space="preserve">  </w:t>
            </w:r>
            <w:r>
              <w:rPr>
                <w:spacing w:val="1"/>
                <w:sz w:val="22"/>
                <w:szCs w:val="22"/>
              </w:rPr>
              <w:t>步奖、农技推广奖、星火奖一等奖7项，二等奖3项，三等奖7项，受到省(部)、</w:t>
            </w:r>
            <w:r>
              <w:rPr>
                <w:spacing w:val="16"/>
                <w:sz w:val="22"/>
                <w:szCs w:val="22"/>
              </w:rPr>
              <w:t xml:space="preserve"> </w:t>
            </w:r>
            <w:r>
              <w:rPr>
                <w:spacing w:val="-1"/>
                <w:sz w:val="22"/>
                <w:szCs w:val="22"/>
              </w:rPr>
              <w:t>市(厅)级表彰9次。被聘请为云南省委及曲靖市委联系</w:t>
            </w:r>
            <w:r>
              <w:rPr>
                <w:spacing w:val="-2"/>
                <w:sz w:val="22"/>
                <w:szCs w:val="22"/>
              </w:rPr>
              <w:t>专家，曲靖市珠源产业领</w:t>
            </w:r>
            <w:r>
              <w:rPr>
                <w:sz w:val="22"/>
                <w:szCs w:val="22"/>
              </w:rPr>
              <w:t xml:space="preserve">  </w:t>
            </w:r>
            <w:r>
              <w:rPr>
                <w:spacing w:val="1"/>
                <w:sz w:val="22"/>
                <w:szCs w:val="22"/>
              </w:rPr>
              <w:t>军人才。是云南省同行公认的高层次专业技术人员。</w:t>
            </w:r>
          </w:p>
        </w:tc>
      </w:tr>
      <w:tr w14:paraId="49B2D9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8" w:hRule="atLeast"/>
        </w:trPr>
        <w:tc>
          <w:tcPr>
            <w:tcW w:w="1094" w:type="dxa"/>
            <w:vAlign w:val="top"/>
          </w:tcPr>
          <w:p w14:paraId="5504DAD0">
            <w:pPr>
              <w:spacing w:line="242" w:lineRule="auto"/>
              <w:rPr>
                <w:rFonts w:ascii="Arial"/>
                <w:sz w:val="21"/>
              </w:rPr>
            </w:pPr>
          </w:p>
          <w:p w14:paraId="17C6053F">
            <w:pPr>
              <w:spacing w:line="242" w:lineRule="auto"/>
              <w:rPr>
                <w:rFonts w:ascii="Arial"/>
                <w:sz w:val="21"/>
              </w:rPr>
            </w:pPr>
          </w:p>
          <w:p w14:paraId="30882C6D">
            <w:pPr>
              <w:spacing w:line="242" w:lineRule="auto"/>
              <w:rPr>
                <w:rFonts w:ascii="Arial"/>
                <w:sz w:val="21"/>
              </w:rPr>
            </w:pPr>
          </w:p>
          <w:p w14:paraId="2CFD66A3">
            <w:pPr>
              <w:spacing w:line="242" w:lineRule="auto"/>
              <w:rPr>
                <w:rFonts w:ascii="Arial"/>
                <w:sz w:val="21"/>
              </w:rPr>
            </w:pPr>
          </w:p>
          <w:p w14:paraId="08BA9400">
            <w:pPr>
              <w:spacing w:line="242" w:lineRule="auto"/>
              <w:rPr>
                <w:rFonts w:ascii="Arial"/>
                <w:sz w:val="21"/>
              </w:rPr>
            </w:pPr>
          </w:p>
          <w:p w14:paraId="14E34F3C">
            <w:pPr>
              <w:spacing w:line="242" w:lineRule="auto"/>
              <w:rPr>
                <w:rFonts w:ascii="Arial"/>
                <w:sz w:val="21"/>
              </w:rPr>
            </w:pPr>
          </w:p>
          <w:p w14:paraId="351B1204">
            <w:pPr>
              <w:spacing w:line="242" w:lineRule="auto"/>
              <w:rPr>
                <w:rFonts w:ascii="Arial"/>
                <w:sz w:val="21"/>
              </w:rPr>
            </w:pPr>
          </w:p>
          <w:p w14:paraId="3815EAAC">
            <w:pPr>
              <w:spacing w:line="242" w:lineRule="auto"/>
              <w:rPr>
                <w:rFonts w:ascii="Arial"/>
                <w:sz w:val="21"/>
              </w:rPr>
            </w:pPr>
          </w:p>
          <w:p w14:paraId="3FC14D5D">
            <w:pPr>
              <w:spacing w:line="242" w:lineRule="auto"/>
              <w:rPr>
                <w:rFonts w:ascii="Arial"/>
                <w:sz w:val="21"/>
              </w:rPr>
            </w:pPr>
          </w:p>
          <w:p w14:paraId="535BEB82">
            <w:pPr>
              <w:spacing w:line="242" w:lineRule="auto"/>
              <w:rPr>
                <w:rFonts w:ascii="Arial"/>
                <w:sz w:val="21"/>
              </w:rPr>
            </w:pPr>
          </w:p>
          <w:p w14:paraId="03079A25">
            <w:pPr>
              <w:spacing w:line="242" w:lineRule="auto"/>
              <w:rPr>
                <w:rFonts w:ascii="Arial"/>
                <w:sz w:val="21"/>
              </w:rPr>
            </w:pPr>
          </w:p>
          <w:p w14:paraId="54BE20CA">
            <w:pPr>
              <w:spacing w:line="242" w:lineRule="auto"/>
              <w:rPr>
                <w:rFonts w:ascii="Arial"/>
                <w:sz w:val="21"/>
              </w:rPr>
            </w:pPr>
          </w:p>
          <w:p w14:paraId="60644B64">
            <w:pPr>
              <w:spacing w:line="243" w:lineRule="auto"/>
              <w:rPr>
                <w:rFonts w:ascii="Arial"/>
                <w:sz w:val="21"/>
              </w:rPr>
            </w:pPr>
          </w:p>
          <w:p w14:paraId="3AAE1D1B">
            <w:pPr>
              <w:spacing w:line="243" w:lineRule="auto"/>
              <w:rPr>
                <w:rFonts w:ascii="Arial"/>
                <w:sz w:val="21"/>
              </w:rPr>
            </w:pPr>
          </w:p>
          <w:p w14:paraId="1BEBA3FE">
            <w:pPr>
              <w:spacing w:line="243" w:lineRule="auto"/>
              <w:rPr>
                <w:rFonts w:ascii="Arial"/>
                <w:sz w:val="21"/>
              </w:rPr>
            </w:pPr>
          </w:p>
          <w:p w14:paraId="351EDFE0">
            <w:pPr>
              <w:spacing w:line="243" w:lineRule="auto"/>
              <w:rPr>
                <w:rFonts w:ascii="Arial"/>
                <w:sz w:val="21"/>
              </w:rPr>
            </w:pPr>
          </w:p>
          <w:p w14:paraId="6B340CE1">
            <w:pPr>
              <w:spacing w:line="243" w:lineRule="auto"/>
              <w:rPr>
                <w:rFonts w:ascii="Arial"/>
                <w:sz w:val="21"/>
              </w:rPr>
            </w:pPr>
          </w:p>
          <w:p w14:paraId="6E91D6E3">
            <w:pPr>
              <w:pStyle w:val="6"/>
              <w:spacing w:before="91" w:line="220" w:lineRule="auto"/>
              <w:ind w:left="115"/>
              <w:rPr>
                <w:sz w:val="28"/>
                <w:szCs w:val="28"/>
              </w:rPr>
            </w:pPr>
            <w:r>
              <w:rPr>
                <w:spacing w:val="5"/>
                <w:sz w:val="28"/>
                <w:szCs w:val="28"/>
              </w:rPr>
              <w:t>其他需</w:t>
            </w:r>
          </w:p>
          <w:p w14:paraId="1E6482E4">
            <w:pPr>
              <w:pStyle w:val="6"/>
              <w:spacing w:before="145" w:line="219" w:lineRule="auto"/>
              <w:ind w:left="115"/>
              <w:rPr>
                <w:sz w:val="28"/>
                <w:szCs w:val="28"/>
              </w:rPr>
            </w:pPr>
            <w:r>
              <w:rPr>
                <w:spacing w:val="10"/>
                <w:sz w:val="28"/>
                <w:szCs w:val="28"/>
              </w:rPr>
              <w:t>要说明</w:t>
            </w:r>
          </w:p>
          <w:p w14:paraId="216BAB53">
            <w:pPr>
              <w:pStyle w:val="6"/>
              <w:spacing w:before="137" w:line="219" w:lineRule="auto"/>
              <w:ind w:left="115"/>
              <w:rPr>
                <w:sz w:val="28"/>
                <w:szCs w:val="28"/>
              </w:rPr>
            </w:pPr>
            <w:r>
              <w:rPr>
                <w:spacing w:val="4"/>
                <w:sz w:val="28"/>
                <w:szCs w:val="28"/>
              </w:rPr>
              <w:t>的内容</w:t>
            </w:r>
          </w:p>
        </w:tc>
        <w:tc>
          <w:tcPr>
            <w:tcW w:w="7696" w:type="dxa"/>
            <w:vAlign w:val="top"/>
          </w:tcPr>
          <w:p w14:paraId="06ED3365">
            <w:pPr>
              <w:pStyle w:val="6"/>
              <w:spacing w:before="67" w:line="219" w:lineRule="auto"/>
              <w:ind w:left="104"/>
              <w:rPr>
                <w:sz w:val="22"/>
                <w:szCs w:val="22"/>
              </w:rPr>
            </w:pPr>
            <w:r>
              <w:rPr>
                <w:b/>
                <w:bCs/>
                <w:spacing w:val="-3"/>
                <w:sz w:val="22"/>
                <w:szCs w:val="22"/>
              </w:rPr>
              <w:t>1.主持承担过重大科技项目情况</w:t>
            </w:r>
          </w:p>
          <w:p w14:paraId="00808778">
            <w:pPr>
              <w:pStyle w:val="6"/>
              <w:spacing w:before="82" w:line="277" w:lineRule="auto"/>
              <w:ind w:left="100"/>
              <w:rPr>
                <w:sz w:val="22"/>
                <w:szCs w:val="22"/>
              </w:rPr>
            </w:pPr>
            <w:r>
              <w:rPr>
                <w:spacing w:val="-5"/>
                <w:sz w:val="22"/>
                <w:szCs w:val="22"/>
              </w:rPr>
              <w:t>(1)1995—1998年，实施实施种子工程，推进种子产业化建设，以种子</w:t>
            </w:r>
            <w:r>
              <w:rPr>
                <w:spacing w:val="-6"/>
                <w:sz w:val="22"/>
                <w:szCs w:val="22"/>
              </w:rPr>
              <w:t>加工和包</w:t>
            </w:r>
            <w:r>
              <w:rPr>
                <w:sz w:val="22"/>
                <w:szCs w:val="22"/>
              </w:rPr>
              <w:t xml:space="preserve">  </w:t>
            </w:r>
            <w:r>
              <w:rPr>
                <w:spacing w:val="-9"/>
                <w:sz w:val="22"/>
                <w:szCs w:val="22"/>
              </w:rPr>
              <w:t>衣技术推广为突破口，初步建立起曲靖市种子育繁推、</w:t>
            </w:r>
            <w:r>
              <w:rPr>
                <w:spacing w:val="-10"/>
                <w:sz w:val="22"/>
                <w:szCs w:val="22"/>
              </w:rPr>
              <w:t>产供销一体化的运行机制，</w:t>
            </w:r>
            <w:r>
              <w:rPr>
                <w:sz w:val="22"/>
                <w:szCs w:val="22"/>
              </w:rPr>
              <w:t xml:space="preserve"> </w:t>
            </w:r>
            <w:r>
              <w:rPr>
                <w:spacing w:val="-20"/>
                <w:sz w:val="22"/>
                <w:szCs w:val="22"/>
              </w:rPr>
              <w:t>实现良种精选一种子包衣-定量包装的标准流水线加工生产。“曲靖市实</w:t>
            </w:r>
            <w:r>
              <w:rPr>
                <w:spacing w:val="-21"/>
                <w:sz w:val="22"/>
                <w:szCs w:val="22"/>
              </w:rPr>
              <w:t>施种子工程成</w:t>
            </w:r>
            <w:r>
              <w:rPr>
                <w:sz w:val="22"/>
                <w:szCs w:val="22"/>
              </w:rPr>
              <w:t xml:space="preserve">  </w:t>
            </w:r>
            <w:r>
              <w:rPr>
                <w:spacing w:val="-2"/>
                <w:sz w:val="22"/>
                <w:szCs w:val="22"/>
              </w:rPr>
              <w:t>效显著”项目荣获1998年度云南省科教兴农领导小组一等</w:t>
            </w:r>
            <w:r>
              <w:rPr>
                <w:spacing w:val="-3"/>
                <w:sz w:val="22"/>
                <w:szCs w:val="22"/>
              </w:rPr>
              <w:t>奖。</w:t>
            </w:r>
          </w:p>
          <w:p w14:paraId="2C9DBAEF">
            <w:pPr>
              <w:pStyle w:val="6"/>
              <w:spacing w:before="109" w:line="261" w:lineRule="auto"/>
              <w:ind w:left="109" w:right="94" w:hanging="9"/>
              <w:rPr>
                <w:sz w:val="22"/>
                <w:szCs w:val="22"/>
              </w:rPr>
            </w:pPr>
            <w:r>
              <w:rPr>
                <w:spacing w:val="-2"/>
                <w:sz w:val="22"/>
                <w:szCs w:val="22"/>
              </w:rPr>
              <w:t>(2)1999—2003年，主持国家农</w:t>
            </w:r>
            <w:r>
              <w:rPr>
                <w:spacing w:val="-3"/>
                <w:sz w:val="22"/>
                <w:szCs w:val="22"/>
              </w:rPr>
              <w:t>业部玉米原原种基地建设项目。组织开展扩初设</w:t>
            </w:r>
            <w:r>
              <w:rPr>
                <w:sz w:val="22"/>
                <w:szCs w:val="22"/>
              </w:rPr>
              <w:t xml:space="preserve"> 计、项目招投标及项目实施。通过省级主管部门验</w:t>
            </w:r>
            <w:r>
              <w:rPr>
                <w:spacing w:val="-1"/>
                <w:sz w:val="22"/>
                <w:szCs w:val="22"/>
              </w:rPr>
              <w:t>收。</w:t>
            </w:r>
          </w:p>
          <w:p w14:paraId="5A3EFB86">
            <w:pPr>
              <w:pStyle w:val="6"/>
              <w:spacing w:before="77" w:line="219" w:lineRule="auto"/>
              <w:ind w:left="211"/>
              <w:rPr>
                <w:sz w:val="22"/>
                <w:szCs w:val="22"/>
              </w:rPr>
            </w:pPr>
            <w:r>
              <w:rPr>
                <w:spacing w:val="-8"/>
                <w:sz w:val="22"/>
                <w:szCs w:val="22"/>
              </w:rPr>
              <w:t>(3)2001—2005年，主持省级现代化农业示范工程农业科技示范园——曲靖市靖</w:t>
            </w:r>
          </w:p>
          <w:p w14:paraId="6669E927">
            <w:pPr>
              <w:pStyle w:val="6"/>
              <w:spacing w:before="108" w:line="275" w:lineRule="auto"/>
              <w:ind w:left="91" w:firstLine="9"/>
              <w:rPr>
                <w:sz w:val="22"/>
                <w:szCs w:val="22"/>
              </w:rPr>
            </w:pPr>
            <w:r>
              <w:rPr>
                <w:spacing w:val="-12"/>
                <w:sz w:val="22"/>
                <w:szCs w:val="22"/>
              </w:rPr>
              <w:t>禾科技示范园建设。完成温室大棚、喷滴灌系统；土壤改良等基础设施</w:t>
            </w:r>
            <w:r>
              <w:rPr>
                <w:spacing w:val="-13"/>
                <w:sz w:val="22"/>
                <w:szCs w:val="22"/>
              </w:rPr>
              <w:t>建设。土地</w:t>
            </w:r>
            <w:r>
              <w:rPr>
                <w:sz w:val="22"/>
                <w:szCs w:val="22"/>
              </w:rPr>
              <w:t xml:space="preserve">  </w:t>
            </w:r>
            <w:r>
              <w:rPr>
                <w:spacing w:val="-11"/>
                <w:sz w:val="22"/>
                <w:szCs w:val="22"/>
              </w:rPr>
              <w:t>平整和回填77亩，完成园区道路、U型槽、</w:t>
            </w:r>
            <w:r>
              <w:rPr>
                <w:spacing w:val="-12"/>
                <w:sz w:val="22"/>
                <w:szCs w:val="22"/>
              </w:rPr>
              <w:t>水池、泵房、电路等基础设施建设任务。</w:t>
            </w:r>
            <w:r>
              <w:rPr>
                <w:sz w:val="22"/>
                <w:szCs w:val="22"/>
              </w:rPr>
              <w:t xml:space="preserve"> </w:t>
            </w:r>
            <w:r>
              <w:rPr>
                <w:spacing w:val="-1"/>
                <w:sz w:val="22"/>
                <w:szCs w:val="22"/>
              </w:rPr>
              <w:t>各项工程均通过验收。</w:t>
            </w:r>
          </w:p>
          <w:p w14:paraId="1D75A8D3">
            <w:pPr>
              <w:pStyle w:val="6"/>
              <w:spacing w:before="78" w:line="272" w:lineRule="auto"/>
              <w:ind w:left="100" w:firstLine="49"/>
              <w:rPr>
                <w:sz w:val="22"/>
                <w:szCs w:val="22"/>
              </w:rPr>
            </w:pPr>
            <w:r>
              <w:rPr>
                <w:spacing w:val="-1"/>
                <w:sz w:val="22"/>
                <w:szCs w:val="22"/>
              </w:rPr>
              <w:t>(4)2000—2010年，主持了云南省八州市玉</w:t>
            </w:r>
            <w:r>
              <w:rPr>
                <w:spacing w:val="-2"/>
                <w:sz w:val="22"/>
                <w:szCs w:val="22"/>
              </w:rPr>
              <w:t>米新品种选育及示范推广协作项目，</w:t>
            </w:r>
            <w:r>
              <w:rPr>
                <w:sz w:val="22"/>
                <w:szCs w:val="22"/>
              </w:rPr>
              <w:t xml:space="preserve"> </w:t>
            </w:r>
            <w:r>
              <w:rPr>
                <w:spacing w:val="-13"/>
                <w:sz w:val="22"/>
                <w:szCs w:val="22"/>
              </w:rPr>
              <w:t>作为协</w:t>
            </w:r>
            <w:r>
              <w:rPr>
                <w:spacing w:val="-12"/>
                <w:sz w:val="22"/>
                <w:szCs w:val="22"/>
              </w:rPr>
              <w:t>作组首席科学家，负责技术指导、项目管理等。实施的"推广高原自育玉</w:t>
            </w:r>
            <w:r>
              <w:rPr>
                <w:spacing w:val="-13"/>
                <w:sz w:val="22"/>
                <w:szCs w:val="22"/>
              </w:rPr>
              <w:t>米</w:t>
            </w:r>
            <w:r>
              <w:rPr>
                <w:spacing w:val="-10"/>
                <w:sz w:val="22"/>
                <w:szCs w:val="22"/>
              </w:rPr>
              <w:t>新</w:t>
            </w:r>
            <w:r>
              <w:rPr>
                <w:sz w:val="22"/>
                <w:szCs w:val="22"/>
              </w:rPr>
              <w:t xml:space="preserve"> 品种280万亩"项目荣获2006年全国农牧渔业丰收一等奖。</w:t>
            </w:r>
          </w:p>
          <w:p w14:paraId="539E7003">
            <w:pPr>
              <w:pStyle w:val="6"/>
              <w:spacing w:before="98" w:line="283" w:lineRule="auto"/>
              <w:ind w:left="90" w:firstLine="9"/>
              <w:rPr>
                <w:sz w:val="22"/>
                <w:szCs w:val="22"/>
              </w:rPr>
            </w:pPr>
            <w:r>
              <w:rPr>
                <w:spacing w:val="-3"/>
                <w:sz w:val="22"/>
                <w:szCs w:val="22"/>
              </w:rPr>
              <w:t>(5)2010—2015年，主持云南省现代农业玉米产业技术体系曲靖综合试验站建设</w:t>
            </w:r>
            <w:r>
              <w:rPr>
                <w:spacing w:val="1"/>
                <w:sz w:val="22"/>
                <w:szCs w:val="22"/>
              </w:rPr>
              <w:t xml:space="preserve">  </w:t>
            </w:r>
            <w:r>
              <w:rPr>
                <w:spacing w:val="-9"/>
                <w:sz w:val="22"/>
                <w:szCs w:val="22"/>
              </w:rPr>
              <w:t>项目。按照任务书开展体系重点任务、基础性研究、前瞻性研究、应急性工作</w:t>
            </w:r>
            <w:r>
              <w:rPr>
                <w:spacing w:val="-10"/>
                <w:sz w:val="22"/>
                <w:szCs w:val="22"/>
              </w:rPr>
              <w:t>等四</w:t>
            </w:r>
            <w:r>
              <w:rPr>
                <w:sz w:val="22"/>
                <w:szCs w:val="22"/>
              </w:rPr>
              <w:t xml:space="preserve"> 个方面工作。每年述职评议考核合格。</w:t>
            </w:r>
          </w:p>
          <w:p w14:paraId="425C0E08">
            <w:pPr>
              <w:pStyle w:val="6"/>
              <w:spacing w:before="36" w:line="250" w:lineRule="auto"/>
              <w:ind w:left="100" w:right="4"/>
              <w:rPr>
                <w:sz w:val="22"/>
                <w:szCs w:val="22"/>
              </w:rPr>
            </w:pPr>
            <w:r>
              <w:rPr>
                <w:spacing w:val="-3"/>
                <w:sz w:val="22"/>
                <w:szCs w:val="22"/>
              </w:rPr>
              <w:t>(6)2011—2015年，承担国家现代农业玉米产业技术体系曲靖综合试验站建设任</w:t>
            </w:r>
            <w:r>
              <w:rPr>
                <w:spacing w:val="9"/>
                <w:sz w:val="22"/>
                <w:szCs w:val="22"/>
              </w:rPr>
              <w:t xml:space="preserve">  </w:t>
            </w:r>
            <w:r>
              <w:rPr>
                <w:spacing w:val="-9"/>
                <w:sz w:val="22"/>
                <w:szCs w:val="22"/>
              </w:rPr>
              <w:t>务。作为团队成员之一，组织协调当地农机</w:t>
            </w:r>
            <w:r>
              <w:rPr>
                <w:spacing w:val="-10"/>
                <w:sz w:val="22"/>
                <w:szCs w:val="22"/>
              </w:rPr>
              <w:t>推广部门参与玉米机械化技术研究与示</w:t>
            </w:r>
            <w:r>
              <w:rPr>
                <w:sz w:val="22"/>
                <w:szCs w:val="22"/>
              </w:rPr>
              <w:t xml:space="preserve"> 范，新品种、新技术展示现场观摩及培训。完成工作任务。</w:t>
            </w:r>
          </w:p>
          <w:p w14:paraId="310D6F10">
            <w:pPr>
              <w:pStyle w:val="6"/>
              <w:spacing w:before="19" w:line="229" w:lineRule="auto"/>
              <w:ind w:left="109" w:hanging="9"/>
              <w:rPr>
                <w:sz w:val="22"/>
                <w:szCs w:val="22"/>
              </w:rPr>
            </w:pPr>
            <w:r>
              <w:rPr>
                <w:spacing w:val="-5"/>
                <w:sz w:val="22"/>
                <w:szCs w:val="22"/>
              </w:rPr>
              <w:t>(7)2008—2015年，组织实施粮食作物高产创建活动和云南省科技增粮行动，负</w:t>
            </w:r>
            <w:r>
              <w:rPr>
                <w:spacing w:val="4"/>
                <w:sz w:val="22"/>
                <w:szCs w:val="22"/>
              </w:rPr>
              <w:t xml:space="preserve">  </w:t>
            </w:r>
            <w:r>
              <w:rPr>
                <w:spacing w:val="-15"/>
                <w:sz w:val="22"/>
                <w:szCs w:val="22"/>
              </w:rPr>
              <w:t>责各片区实施方案的技术指导，开展技术培训，组织粮食作</w:t>
            </w:r>
            <w:r>
              <w:rPr>
                <w:spacing w:val="-16"/>
                <w:sz w:val="22"/>
                <w:szCs w:val="22"/>
              </w:rPr>
              <w:t>物集成技术措施的推广，</w:t>
            </w:r>
            <w:r>
              <w:rPr>
                <w:sz w:val="22"/>
                <w:szCs w:val="22"/>
              </w:rPr>
              <w:t xml:space="preserve"> </w:t>
            </w:r>
            <w:r>
              <w:rPr>
                <w:spacing w:val="-6"/>
                <w:sz w:val="22"/>
                <w:szCs w:val="22"/>
              </w:rPr>
              <w:t>主持完成的“26万亩玉米高产创建示范样板成效显著”项目荣获2010年度云南省</w:t>
            </w:r>
            <w:r>
              <w:rPr>
                <w:spacing w:val="12"/>
                <w:sz w:val="22"/>
                <w:szCs w:val="22"/>
              </w:rPr>
              <w:t xml:space="preserve"> </w:t>
            </w:r>
            <w:r>
              <w:rPr>
                <w:spacing w:val="-2"/>
                <w:sz w:val="22"/>
                <w:szCs w:val="22"/>
              </w:rPr>
              <w:t>农业厅农技推广一等奖。</w:t>
            </w:r>
          </w:p>
          <w:p w14:paraId="21CF54B1">
            <w:pPr>
              <w:pStyle w:val="6"/>
              <w:spacing w:before="5" w:line="250" w:lineRule="auto"/>
              <w:ind w:left="100"/>
              <w:rPr>
                <w:sz w:val="22"/>
                <w:szCs w:val="22"/>
              </w:rPr>
            </w:pPr>
            <w:r>
              <w:rPr>
                <w:spacing w:val="-9"/>
                <w:sz w:val="22"/>
                <w:szCs w:val="22"/>
              </w:rPr>
              <w:t>(8)2015—今，主持曲靖市珠源产业技术领军人才——农作物种子产业技术人才培</w:t>
            </w:r>
            <w:r>
              <w:rPr>
                <w:spacing w:val="8"/>
                <w:sz w:val="22"/>
                <w:szCs w:val="22"/>
              </w:rPr>
              <w:t xml:space="preserve">  </w:t>
            </w:r>
            <w:r>
              <w:rPr>
                <w:spacing w:val="-9"/>
                <w:sz w:val="22"/>
                <w:szCs w:val="22"/>
              </w:rPr>
              <w:t>养项目。提出农作物种子产业加强“品种创新能力、良</w:t>
            </w:r>
            <w:r>
              <w:rPr>
                <w:spacing w:val="-10"/>
                <w:sz w:val="22"/>
                <w:szCs w:val="22"/>
              </w:rPr>
              <w:t>种扩繁能力、质量检测能力</w:t>
            </w:r>
            <w:r>
              <w:rPr>
                <w:sz w:val="22"/>
                <w:szCs w:val="22"/>
              </w:rPr>
              <w:t xml:space="preserve"> </w:t>
            </w:r>
            <w:r>
              <w:rPr>
                <w:spacing w:val="-9"/>
                <w:sz w:val="22"/>
                <w:szCs w:val="22"/>
              </w:rPr>
              <w:t>和市场监管能力”四个能力建设，构建现代种业</w:t>
            </w:r>
            <w:r>
              <w:rPr>
                <w:spacing w:val="-10"/>
                <w:sz w:val="22"/>
                <w:szCs w:val="22"/>
              </w:rPr>
              <w:t>体系，开展产业技术的组装集成创</w:t>
            </w:r>
            <w:r>
              <w:rPr>
                <w:sz w:val="22"/>
                <w:szCs w:val="22"/>
              </w:rPr>
              <w:t xml:space="preserve"> </w:t>
            </w:r>
            <w:r>
              <w:rPr>
                <w:spacing w:val="-12"/>
                <w:sz w:val="22"/>
                <w:szCs w:val="22"/>
              </w:rPr>
              <w:t>新和种子产业管理创新，做实曲靖“种子端”,促进种子</w:t>
            </w:r>
            <w:r>
              <w:rPr>
                <w:spacing w:val="-13"/>
                <w:sz w:val="22"/>
                <w:szCs w:val="22"/>
              </w:rPr>
              <w:t>产业可持续发展。每年按计</w:t>
            </w:r>
            <w:r>
              <w:rPr>
                <w:sz w:val="22"/>
                <w:szCs w:val="22"/>
              </w:rPr>
              <w:t xml:space="preserve"> 划完成年度目标任务，并通过项目管理部门考核合格。</w:t>
            </w:r>
          </w:p>
        </w:tc>
      </w:tr>
    </w:tbl>
    <w:p w14:paraId="630714AE">
      <w:pPr>
        <w:rPr>
          <w:rFonts w:ascii="Arial"/>
          <w:sz w:val="21"/>
        </w:rPr>
      </w:pPr>
    </w:p>
    <w:p w14:paraId="5ACFE141">
      <w:pPr>
        <w:rPr>
          <w:rFonts w:ascii="Arial" w:hAnsi="Arial" w:eastAsia="Arial" w:cs="Arial"/>
          <w:sz w:val="21"/>
          <w:szCs w:val="21"/>
        </w:rPr>
        <w:sectPr>
          <w:pgSz w:w="11900" w:h="16830"/>
          <w:pgMar w:top="1430" w:right="1234" w:bottom="0" w:left="1785" w:header="0" w:footer="0" w:gutter="0"/>
          <w:cols w:space="720" w:num="1"/>
        </w:sectPr>
      </w:pPr>
    </w:p>
    <w:p w14:paraId="004F2155">
      <w:pPr>
        <w:spacing w:line="24" w:lineRule="exact"/>
      </w:pPr>
    </w:p>
    <w:tbl>
      <w:tblPr>
        <w:tblStyle w:val="5"/>
        <w:tblW w:w="880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03"/>
        <w:gridCol w:w="5816"/>
        <w:gridCol w:w="1890"/>
      </w:tblGrid>
      <w:tr w14:paraId="74FCDD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28" w:hRule="atLeast"/>
        </w:trPr>
        <w:tc>
          <w:tcPr>
            <w:tcW w:w="1103" w:type="dxa"/>
            <w:vMerge w:val="restart"/>
            <w:tcBorders>
              <w:bottom w:val="nil"/>
            </w:tcBorders>
            <w:vAlign w:val="top"/>
          </w:tcPr>
          <w:p w14:paraId="44AE3986">
            <w:pPr>
              <w:spacing w:line="248" w:lineRule="auto"/>
              <w:rPr>
                <w:rFonts w:ascii="Arial"/>
                <w:sz w:val="21"/>
              </w:rPr>
            </w:pPr>
          </w:p>
          <w:p w14:paraId="423D2DCF">
            <w:pPr>
              <w:spacing w:line="248" w:lineRule="auto"/>
              <w:rPr>
                <w:rFonts w:ascii="Arial"/>
                <w:sz w:val="21"/>
              </w:rPr>
            </w:pPr>
          </w:p>
          <w:p w14:paraId="580110DD">
            <w:pPr>
              <w:spacing w:line="248" w:lineRule="auto"/>
              <w:rPr>
                <w:rFonts w:ascii="Arial"/>
                <w:sz w:val="21"/>
              </w:rPr>
            </w:pPr>
          </w:p>
          <w:p w14:paraId="415E25E8">
            <w:pPr>
              <w:spacing w:line="249" w:lineRule="auto"/>
              <w:rPr>
                <w:rFonts w:ascii="Arial"/>
                <w:sz w:val="21"/>
              </w:rPr>
            </w:pPr>
          </w:p>
          <w:p w14:paraId="232E2571">
            <w:pPr>
              <w:spacing w:line="249" w:lineRule="auto"/>
              <w:rPr>
                <w:rFonts w:ascii="Arial"/>
                <w:sz w:val="21"/>
              </w:rPr>
            </w:pPr>
          </w:p>
          <w:p w14:paraId="5A8CAF26">
            <w:pPr>
              <w:spacing w:line="249" w:lineRule="auto"/>
              <w:rPr>
                <w:rFonts w:ascii="Arial"/>
                <w:sz w:val="21"/>
              </w:rPr>
            </w:pPr>
          </w:p>
          <w:p w14:paraId="77523E93">
            <w:pPr>
              <w:spacing w:line="249" w:lineRule="auto"/>
              <w:rPr>
                <w:rFonts w:ascii="Arial"/>
                <w:sz w:val="21"/>
              </w:rPr>
            </w:pPr>
          </w:p>
          <w:p w14:paraId="7EAECFED">
            <w:pPr>
              <w:spacing w:line="249" w:lineRule="auto"/>
              <w:rPr>
                <w:rFonts w:ascii="Arial"/>
                <w:sz w:val="21"/>
              </w:rPr>
            </w:pPr>
          </w:p>
          <w:p w14:paraId="5BD24D1C">
            <w:pPr>
              <w:spacing w:line="249" w:lineRule="auto"/>
              <w:rPr>
                <w:rFonts w:ascii="Arial"/>
                <w:sz w:val="21"/>
              </w:rPr>
            </w:pPr>
          </w:p>
          <w:p w14:paraId="4A5ACBC5">
            <w:pPr>
              <w:spacing w:line="249" w:lineRule="auto"/>
              <w:rPr>
                <w:rFonts w:ascii="Arial"/>
                <w:sz w:val="21"/>
              </w:rPr>
            </w:pPr>
          </w:p>
          <w:p w14:paraId="31398DE6">
            <w:pPr>
              <w:spacing w:line="249" w:lineRule="auto"/>
              <w:rPr>
                <w:rFonts w:ascii="Arial"/>
                <w:sz w:val="21"/>
              </w:rPr>
            </w:pPr>
          </w:p>
          <w:p w14:paraId="57E480B4">
            <w:pPr>
              <w:spacing w:line="249" w:lineRule="auto"/>
              <w:rPr>
                <w:rFonts w:ascii="Arial"/>
                <w:sz w:val="21"/>
              </w:rPr>
            </w:pPr>
          </w:p>
          <w:p w14:paraId="0771C867">
            <w:pPr>
              <w:spacing w:line="249" w:lineRule="auto"/>
              <w:rPr>
                <w:rFonts w:ascii="Arial"/>
                <w:sz w:val="21"/>
              </w:rPr>
            </w:pPr>
          </w:p>
          <w:p w14:paraId="44992795">
            <w:pPr>
              <w:spacing w:line="249" w:lineRule="auto"/>
              <w:rPr>
                <w:rFonts w:ascii="Arial"/>
                <w:sz w:val="21"/>
              </w:rPr>
            </w:pPr>
          </w:p>
          <w:p w14:paraId="36430A40">
            <w:pPr>
              <w:spacing w:line="2240" w:lineRule="exact"/>
              <w:ind w:firstLine="74"/>
            </w:pPr>
            <w:r>
              <w:rPr>
                <w:position w:val="-44"/>
              </w:rPr>
              <w:drawing>
                <wp:inline distT="0" distB="0" distL="0" distR="0">
                  <wp:extent cx="646430" cy="1421765"/>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1"/>
                          <a:stretch>
                            <a:fillRect/>
                          </a:stretch>
                        </pic:blipFill>
                        <pic:spPr>
                          <a:xfrm>
                            <a:off x="0" y="0"/>
                            <a:ext cx="646449" cy="1422339"/>
                          </a:xfrm>
                          <a:prstGeom prst="rect">
                            <a:avLst/>
                          </a:prstGeom>
                        </pic:spPr>
                      </pic:pic>
                    </a:graphicData>
                  </a:graphic>
                </wp:inline>
              </w:drawing>
            </w:r>
          </w:p>
        </w:tc>
        <w:tc>
          <w:tcPr>
            <w:tcW w:w="7706" w:type="dxa"/>
            <w:gridSpan w:val="2"/>
            <w:tcBorders>
              <w:bottom w:val="nil"/>
            </w:tcBorders>
            <w:vAlign w:val="top"/>
          </w:tcPr>
          <w:p w14:paraId="26D08F93">
            <w:pPr>
              <w:pStyle w:val="6"/>
              <w:spacing w:before="21" w:line="219" w:lineRule="auto"/>
              <w:ind w:left="75"/>
              <w:rPr>
                <w:sz w:val="22"/>
                <w:szCs w:val="22"/>
              </w:rPr>
            </w:pPr>
            <w:r>
              <w:rPr>
                <w:b/>
                <w:bCs/>
                <w:color w:val="505040"/>
                <w:spacing w:val="-9"/>
                <w:sz w:val="22"/>
                <w:szCs w:val="22"/>
              </w:rPr>
              <w:t>2</w:t>
            </w:r>
            <w:r>
              <w:rPr>
                <w:b/>
                <w:bCs/>
                <w:spacing w:val="-9"/>
                <w:sz w:val="22"/>
                <w:szCs w:val="22"/>
              </w:rPr>
              <w:t>.</w:t>
            </w:r>
            <w:r>
              <w:rPr>
                <w:spacing w:val="-46"/>
                <w:sz w:val="22"/>
                <w:szCs w:val="22"/>
              </w:rPr>
              <w:t xml:space="preserve"> </w:t>
            </w:r>
            <w:r>
              <w:rPr>
                <w:b/>
                <w:bCs/>
                <w:spacing w:val="-9"/>
                <w:sz w:val="22"/>
                <w:szCs w:val="22"/>
              </w:rPr>
              <w:t>获</w:t>
            </w:r>
            <w:r>
              <w:rPr>
                <w:spacing w:val="-49"/>
                <w:sz w:val="22"/>
                <w:szCs w:val="22"/>
              </w:rPr>
              <w:t xml:space="preserve"> </w:t>
            </w:r>
            <w:r>
              <w:rPr>
                <w:b/>
                <w:bCs/>
                <w:spacing w:val="-9"/>
                <w:sz w:val="22"/>
                <w:szCs w:val="22"/>
              </w:rPr>
              <w:t>得</w:t>
            </w:r>
            <w:r>
              <w:rPr>
                <w:spacing w:val="-48"/>
                <w:sz w:val="22"/>
                <w:szCs w:val="22"/>
              </w:rPr>
              <w:t xml:space="preserve"> </w:t>
            </w:r>
            <w:r>
              <w:rPr>
                <w:b/>
                <w:bCs/>
                <w:spacing w:val="-9"/>
                <w:sz w:val="22"/>
                <w:szCs w:val="22"/>
              </w:rPr>
              <w:t>奖</w:t>
            </w:r>
            <w:r>
              <w:rPr>
                <w:spacing w:val="-50"/>
                <w:sz w:val="22"/>
                <w:szCs w:val="22"/>
              </w:rPr>
              <w:t xml:space="preserve"> </w:t>
            </w:r>
            <w:r>
              <w:rPr>
                <w:b/>
                <w:bCs/>
                <w:spacing w:val="-9"/>
                <w:sz w:val="22"/>
                <w:szCs w:val="22"/>
              </w:rPr>
              <w:t>励</w:t>
            </w:r>
            <w:r>
              <w:rPr>
                <w:spacing w:val="-47"/>
                <w:sz w:val="22"/>
                <w:szCs w:val="22"/>
              </w:rPr>
              <w:t xml:space="preserve"> </w:t>
            </w:r>
            <w:r>
              <w:rPr>
                <w:b/>
                <w:bCs/>
                <w:spacing w:val="-9"/>
                <w:sz w:val="22"/>
                <w:szCs w:val="22"/>
              </w:rPr>
              <w:t>2</w:t>
            </w:r>
            <w:r>
              <w:rPr>
                <w:spacing w:val="-46"/>
                <w:sz w:val="22"/>
                <w:szCs w:val="22"/>
              </w:rPr>
              <w:t xml:space="preserve"> </w:t>
            </w:r>
            <w:r>
              <w:rPr>
                <w:b/>
                <w:bCs/>
                <w:spacing w:val="-9"/>
                <w:sz w:val="22"/>
                <w:szCs w:val="22"/>
              </w:rPr>
              <w:t>3</w:t>
            </w:r>
            <w:r>
              <w:rPr>
                <w:spacing w:val="-46"/>
                <w:sz w:val="22"/>
                <w:szCs w:val="22"/>
              </w:rPr>
              <w:t xml:space="preserve"> </w:t>
            </w:r>
            <w:r>
              <w:rPr>
                <w:b/>
                <w:bCs/>
                <w:spacing w:val="-9"/>
                <w:sz w:val="22"/>
                <w:szCs w:val="22"/>
              </w:rPr>
              <w:t>项</w:t>
            </w:r>
          </w:p>
          <w:p w14:paraId="71BE97E0">
            <w:pPr>
              <w:pStyle w:val="6"/>
              <w:spacing w:before="72" w:line="219" w:lineRule="auto"/>
              <w:ind w:left="72"/>
              <w:rPr>
                <w:sz w:val="22"/>
                <w:szCs w:val="22"/>
              </w:rPr>
            </w:pPr>
            <w:r>
              <w:rPr>
                <w:spacing w:val="2"/>
                <w:sz w:val="22"/>
                <w:szCs w:val="22"/>
              </w:rPr>
              <w:t>2006年全国农牧渔业丰收奖一等奖(第</w:t>
            </w:r>
            <w:r>
              <w:rPr>
                <w:spacing w:val="1"/>
                <w:sz w:val="22"/>
                <w:szCs w:val="22"/>
              </w:rPr>
              <w:t>1完成人，农业部)</w:t>
            </w:r>
          </w:p>
          <w:p w14:paraId="23147F8C">
            <w:pPr>
              <w:pStyle w:val="6"/>
              <w:spacing w:before="49" w:line="219" w:lineRule="auto"/>
              <w:ind w:left="72"/>
              <w:rPr>
                <w:sz w:val="22"/>
                <w:szCs w:val="22"/>
              </w:rPr>
            </w:pPr>
            <w:r>
              <w:rPr>
                <w:spacing w:val="1"/>
                <w:sz w:val="22"/>
                <w:szCs w:val="22"/>
              </w:rPr>
              <w:t>2003年全国农牧渔业丰收奖二等奖(第12完成人，农业部)</w:t>
            </w:r>
          </w:p>
          <w:p w14:paraId="7230D09A">
            <w:pPr>
              <w:pStyle w:val="6"/>
              <w:spacing w:before="38" w:line="219" w:lineRule="auto"/>
              <w:ind w:left="72"/>
              <w:rPr>
                <w:sz w:val="22"/>
                <w:szCs w:val="22"/>
              </w:rPr>
            </w:pPr>
            <w:r>
              <w:rPr>
                <w:spacing w:val="1"/>
                <w:sz w:val="22"/>
                <w:szCs w:val="22"/>
              </w:rPr>
              <w:t>1997年全国农牧渔业丰收奖二等奖(第15完成人，农业部)</w:t>
            </w:r>
          </w:p>
          <w:p w14:paraId="23487DA9">
            <w:pPr>
              <w:pStyle w:val="6"/>
              <w:spacing w:before="59" w:line="253" w:lineRule="auto"/>
              <w:ind w:left="72" w:right="975"/>
              <w:rPr>
                <w:sz w:val="22"/>
                <w:szCs w:val="22"/>
              </w:rPr>
            </w:pPr>
            <w:r>
              <w:rPr>
                <w:spacing w:val="1"/>
                <w:sz w:val="22"/>
                <w:szCs w:val="22"/>
              </w:rPr>
              <w:t>2015年大北农科技成果奖二等奖(北京大北农科技集团股份有限公司)</w:t>
            </w:r>
            <w:r>
              <w:rPr>
                <w:spacing w:val="14"/>
                <w:sz w:val="22"/>
                <w:szCs w:val="22"/>
              </w:rPr>
              <w:t xml:space="preserve"> </w:t>
            </w:r>
            <w:r>
              <w:rPr>
                <w:spacing w:val="1"/>
                <w:sz w:val="22"/>
                <w:szCs w:val="22"/>
              </w:rPr>
              <w:t>2015年云南省</w:t>
            </w:r>
            <w:r>
              <w:rPr>
                <w:rFonts w:hint="eastAsia"/>
                <w:spacing w:val="1"/>
                <w:sz w:val="22"/>
                <w:szCs w:val="22"/>
                <w:lang w:eastAsia="zh-CN"/>
              </w:rPr>
              <w:t>科技进步奖一等奖</w:t>
            </w:r>
            <w:r>
              <w:rPr>
                <w:spacing w:val="1"/>
                <w:sz w:val="22"/>
                <w:szCs w:val="22"/>
              </w:rPr>
              <w:t>(第10完成人，云南省人民政府)</w:t>
            </w:r>
          </w:p>
          <w:p w14:paraId="56262194">
            <w:pPr>
              <w:pStyle w:val="6"/>
              <w:spacing w:before="6" w:line="260" w:lineRule="auto"/>
              <w:ind w:left="72" w:right="316"/>
              <w:rPr>
                <w:sz w:val="22"/>
                <w:szCs w:val="22"/>
              </w:rPr>
            </w:pPr>
            <w:r>
              <w:rPr>
                <w:spacing w:val="1"/>
                <w:sz w:val="22"/>
                <w:szCs w:val="22"/>
              </w:rPr>
              <w:t>1999年云南省12项重大农业科技推广工作一等奖(云南省科技兴农领导小组)</w:t>
            </w:r>
            <w:r>
              <w:rPr>
                <w:spacing w:val="9"/>
                <w:sz w:val="22"/>
                <w:szCs w:val="22"/>
              </w:rPr>
              <w:t xml:space="preserve"> </w:t>
            </w:r>
            <w:r>
              <w:rPr>
                <w:spacing w:val="2"/>
                <w:sz w:val="22"/>
                <w:szCs w:val="22"/>
              </w:rPr>
              <w:t>1994年农业科技推广工作一等奖(云南省农业厅)</w:t>
            </w:r>
          </w:p>
          <w:p w14:paraId="7733A72E">
            <w:pPr>
              <w:pStyle w:val="6"/>
              <w:spacing w:line="218" w:lineRule="auto"/>
              <w:ind w:left="72"/>
              <w:rPr>
                <w:sz w:val="22"/>
                <w:szCs w:val="22"/>
              </w:rPr>
            </w:pPr>
            <w:r>
              <w:rPr>
                <w:spacing w:val="2"/>
                <w:sz w:val="22"/>
                <w:szCs w:val="22"/>
              </w:rPr>
              <w:t>1998年农业科技推广工作一等奖(云南省农业厅)</w:t>
            </w:r>
          </w:p>
          <w:p w14:paraId="3672A0AF">
            <w:pPr>
              <w:pStyle w:val="6"/>
              <w:spacing w:before="59" w:line="219" w:lineRule="auto"/>
              <w:ind w:left="72"/>
              <w:rPr>
                <w:sz w:val="22"/>
                <w:szCs w:val="22"/>
              </w:rPr>
            </w:pPr>
            <w:r>
              <w:rPr>
                <w:spacing w:val="2"/>
                <w:sz w:val="22"/>
                <w:szCs w:val="22"/>
              </w:rPr>
              <w:t>2004年农业科技推广工作一等奖(云南省农业厅)</w:t>
            </w:r>
          </w:p>
          <w:p w14:paraId="2C195176">
            <w:pPr>
              <w:pStyle w:val="6"/>
              <w:spacing w:before="59" w:line="219" w:lineRule="auto"/>
              <w:ind w:left="72"/>
              <w:rPr>
                <w:sz w:val="22"/>
                <w:szCs w:val="22"/>
              </w:rPr>
            </w:pPr>
            <w:r>
              <w:rPr>
                <w:spacing w:val="2"/>
                <w:sz w:val="22"/>
                <w:szCs w:val="22"/>
              </w:rPr>
              <w:t>2011年农业科技推广工作一等奖(云南省农业厅)</w:t>
            </w:r>
          </w:p>
          <w:p w14:paraId="75AFCFDA">
            <w:pPr>
              <w:pStyle w:val="6"/>
              <w:spacing w:before="29" w:line="219" w:lineRule="auto"/>
              <w:ind w:left="72"/>
              <w:rPr>
                <w:sz w:val="22"/>
                <w:szCs w:val="22"/>
              </w:rPr>
            </w:pPr>
            <w:r>
              <w:rPr>
                <w:spacing w:val="2"/>
                <w:sz w:val="22"/>
                <w:szCs w:val="22"/>
              </w:rPr>
              <w:t>1999年农业科技推广工作三等奖(云南省农业厅)</w:t>
            </w:r>
          </w:p>
          <w:p w14:paraId="7BD742E9">
            <w:pPr>
              <w:pStyle w:val="6"/>
              <w:spacing w:before="49" w:line="219" w:lineRule="auto"/>
              <w:ind w:left="72"/>
              <w:rPr>
                <w:sz w:val="22"/>
                <w:szCs w:val="22"/>
              </w:rPr>
            </w:pPr>
            <w:r>
              <w:rPr>
                <w:spacing w:val="2"/>
                <w:sz w:val="22"/>
                <w:szCs w:val="22"/>
              </w:rPr>
              <w:t>2000年农业科技推广工作三等奖(云南省农业厅)</w:t>
            </w:r>
          </w:p>
          <w:p w14:paraId="73BAE4CD">
            <w:pPr>
              <w:pStyle w:val="6"/>
              <w:spacing w:before="79" w:line="219" w:lineRule="auto"/>
              <w:ind w:left="72"/>
              <w:rPr>
                <w:sz w:val="22"/>
                <w:szCs w:val="22"/>
              </w:rPr>
            </w:pPr>
            <w:r>
              <w:rPr>
                <w:spacing w:val="2"/>
                <w:sz w:val="22"/>
                <w:szCs w:val="22"/>
              </w:rPr>
              <w:t>2007年农业科技推广工作三等奖(云南省农业厅)</w:t>
            </w:r>
          </w:p>
          <w:p w14:paraId="2FB6DFA7">
            <w:pPr>
              <w:pStyle w:val="6"/>
              <w:spacing w:before="29" w:line="219" w:lineRule="auto"/>
              <w:ind w:left="72"/>
              <w:rPr>
                <w:sz w:val="22"/>
                <w:szCs w:val="22"/>
              </w:rPr>
            </w:pPr>
            <w:r>
              <w:rPr>
                <w:spacing w:val="2"/>
                <w:sz w:val="22"/>
                <w:szCs w:val="22"/>
              </w:rPr>
              <w:t>2009年农业科技推广工作三等奖(云南省农业厅)</w:t>
            </w:r>
          </w:p>
          <w:p w14:paraId="537ED028">
            <w:pPr>
              <w:pStyle w:val="6"/>
              <w:spacing w:before="59" w:line="219" w:lineRule="auto"/>
              <w:ind w:left="72"/>
              <w:rPr>
                <w:sz w:val="22"/>
                <w:szCs w:val="22"/>
              </w:rPr>
            </w:pPr>
            <w:r>
              <w:rPr>
                <w:spacing w:val="2"/>
                <w:sz w:val="22"/>
                <w:szCs w:val="22"/>
              </w:rPr>
              <w:t>1994年曲靖市</w:t>
            </w:r>
            <w:r>
              <w:rPr>
                <w:rFonts w:hint="eastAsia"/>
                <w:spacing w:val="2"/>
                <w:sz w:val="22"/>
                <w:szCs w:val="22"/>
                <w:lang w:eastAsia="zh-CN"/>
              </w:rPr>
              <w:t>科技进步奖一等奖</w:t>
            </w:r>
            <w:r>
              <w:rPr>
                <w:spacing w:val="2"/>
                <w:sz w:val="22"/>
                <w:szCs w:val="22"/>
              </w:rPr>
              <w:t>(曲靖市人民政府)</w:t>
            </w:r>
          </w:p>
          <w:p w14:paraId="4B2A290A">
            <w:pPr>
              <w:pStyle w:val="6"/>
              <w:spacing w:before="29" w:line="219" w:lineRule="auto"/>
              <w:ind w:left="72"/>
              <w:rPr>
                <w:sz w:val="22"/>
                <w:szCs w:val="22"/>
              </w:rPr>
            </w:pPr>
            <w:r>
              <w:rPr>
                <w:spacing w:val="2"/>
                <w:sz w:val="22"/>
                <w:szCs w:val="22"/>
              </w:rPr>
              <w:t>1998年曲靖市</w:t>
            </w:r>
            <w:r>
              <w:rPr>
                <w:rFonts w:hint="eastAsia"/>
                <w:spacing w:val="2"/>
                <w:sz w:val="22"/>
                <w:szCs w:val="22"/>
                <w:lang w:eastAsia="zh-CN"/>
              </w:rPr>
              <w:t>科技进步奖一等奖</w:t>
            </w:r>
            <w:r>
              <w:rPr>
                <w:spacing w:val="2"/>
                <w:sz w:val="22"/>
                <w:szCs w:val="22"/>
              </w:rPr>
              <w:t>(曲靖市人民政府)</w:t>
            </w:r>
          </w:p>
          <w:p w14:paraId="7E2E2D11">
            <w:pPr>
              <w:pStyle w:val="6"/>
              <w:spacing w:before="69" w:line="219" w:lineRule="auto"/>
              <w:ind w:left="72"/>
              <w:rPr>
                <w:sz w:val="22"/>
                <w:szCs w:val="22"/>
              </w:rPr>
            </w:pPr>
            <w:r>
              <w:rPr>
                <w:spacing w:val="2"/>
                <w:sz w:val="22"/>
                <w:szCs w:val="22"/>
              </w:rPr>
              <w:t>1994年曲靖市科技进步二等奖(曲靖市人民政府)</w:t>
            </w:r>
          </w:p>
          <w:p w14:paraId="3062B886">
            <w:pPr>
              <w:pStyle w:val="6"/>
              <w:spacing w:before="49" w:line="219" w:lineRule="auto"/>
              <w:ind w:left="72"/>
              <w:rPr>
                <w:sz w:val="22"/>
                <w:szCs w:val="22"/>
              </w:rPr>
            </w:pPr>
            <w:r>
              <w:rPr>
                <w:spacing w:val="2"/>
                <w:sz w:val="22"/>
                <w:szCs w:val="22"/>
              </w:rPr>
              <w:t>2004年曲靖市科技进步二等奖(曲靖市人民政府)</w:t>
            </w:r>
          </w:p>
          <w:p w14:paraId="2318BC58">
            <w:pPr>
              <w:pStyle w:val="6"/>
              <w:spacing w:before="29" w:line="219" w:lineRule="auto"/>
              <w:ind w:left="72"/>
              <w:rPr>
                <w:sz w:val="22"/>
                <w:szCs w:val="22"/>
              </w:rPr>
            </w:pPr>
            <w:r>
              <w:rPr>
                <w:spacing w:val="2"/>
                <w:sz w:val="22"/>
                <w:szCs w:val="22"/>
              </w:rPr>
              <w:t>2007年曲靖市科技进步二等奖(曲靖市人民政府)</w:t>
            </w:r>
          </w:p>
          <w:p w14:paraId="0C2222F4">
            <w:pPr>
              <w:pStyle w:val="6"/>
              <w:spacing w:before="69" w:line="219" w:lineRule="auto"/>
              <w:ind w:left="72"/>
              <w:rPr>
                <w:sz w:val="22"/>
                <w:szCs w:val="22"/>
              </w:rPr>
            </w:pPr>
            <w:r>
              <w:rPr>
                <w:spacing w:val="2"/>
                <w:sz w:val="22"/>
                <w:szCs w:val="22"/>
              </w:rPr>
              <w:t>2012年曲靖市科技进步二等奖(曲靖市人民政府)</w:t>
            </w:r>
          </w:p>
          <w:p w14:paraId="1B69D28D">
            <w:pPr>
              <w:pStyle w:val="6"/>
              <w:spacing w:before="49" w:line="219" w:lineRule="auto"/>
              <w:ind w:left="72"/>
              <w:rPr>
                <w:sz w:val="22"/>
                <w:szCs w:val="22"/>
              </w:rPr>
            </w:pPr>
            <w:r>
              <w:rPr>
                <w:spacing w:val="2"/>
                <w:sz w:val="22"/>
                <w:szCs w:val="22"/>
              </w:rPr>
              <w:t>1992年曲靖市科技进步三等奖(曲靖市人民政府)</w:t>
            </w:r>
          </w:p>
          <w:p w14:paraId="525B9748">
            <w:pPr>
              <w:pStyle w:val="6"/>
              <w:spacing w:before="39" w:line="219" w:lineRule="auto"/>
              <w:ind w:left="72"/>
              <w:rPr>
                <w:sz w:val="22"/>
                <w:szCs w:val="22"/>
              </w:rPr>
            </w:pPr>
            <w:r>
              <w:rPr>
                <w:spacing w:val="2"/>
                <w:sz w:val="22"/>
                <w:szCs w:val="22"/>
              </w:rPr>
              <w:t>1992年曲靖市科技进步三等奖(曲靖市人民政府)</w:t>
            </w:r>
          </w:p>
          <w:p w14:paraId="440E30C7">
            <w:pPr>
              <w:pStyle w:val="6"/>
              <w:spacing w:before="59" w:line="219" w:lineRule="auto"/>
              <w:ind w:left="72"/>
              <w:rPr>
                <w:sz w:val="22"/>
                <w:szCs w:val="22"/>
              </w:rPr>
            </w:pPr>
            <w:r>
              <w:rPr>
                <w:spacing w:val="2"/>
                <w:sz w:val="22"/>
                <w:szCs w:val="22"/>
              </w:rPr>
              <w:t>1999年曲靖市星火三等奖(曲靖市人民政府)</w:t>
            </w:r>
          </w:p>
          <w:p w14:paraId="5A77892C">
            <w:pPr>
              <w:pStyle w:val="6"/>
              <w:spacing w:before="156" w:line="219" w:lineRule="auto"/>
              <w:ind w:left="75"/>
              <w:rPr>
                <w:sz w:val="22"/>
                <w:szCs w:val="22"/>
              </w:rPr>
            </w:pPr>
            <w:r>
              <w:rPr>
                <w:b/>
                <w:bCs/>
                <w:spacing w:val="-14"/>
                <w:sz w:val="22"/>
                <w:szCs w:val="22"/>
              </w:rPr>
              <w:t>3</w:t>
            </w:r>
            <w:r>
              <w:rPr>
                <w:spacing w:val="-10"/>
                <w:sz w:val="22"/>
                <w:szCs w:val="22"/>
              </w:rPr>
              <w:t xml:space="preserve"> </w:t>
            </w:r>
            <w:r>
              <w:rPr>
                <w:b/>
                <w:bCs/>
                <w:spacing w:val="-14"/>
                <w:sz w:val="22"/>
                <w:szCs w:val="22"/>
              </w:rPr>
              <w:t>.</w:t>
            </w:r>
            <w:r>
              <w:rPr>
                <w:spacing w:val="-17"/>
                <w:sz w:val="22"/>
                <w:szCs w:val="22"/>
              </w:rPr>
              <w:t xml:space="preserve"> </w:t>
            </w:r>
            <w:r>
              <w:rPr>
                <w:b/>
                <w:bCs/>
                <w:spacing w:val="-14"/>
                <w:sz w:val="22"/>
                <w:szCs w:val="22"/>
              </w:rPr>
              <w:t>荣</w:t>
            </w:r>
            <w:r>
              <w:rPr>
                <w:spacing w:val="-22"/>
                <w:sz w:val="22"/>
                <w:szCs w:val="22"/>
              </w:rPr>
              <w:t xml:space="preserve"> </w:t>
            </w:r>
            <w:r>
              <w:rPr>
                <w:b/>
                <w:bCs/>
                <w:spacing w:val="-14"/>
                <w:sz w:val="22"/>
                <w:szCs w:val="22"/>
              </w:rPr>
              <w:t>誉</w:t>
            </w:r>
            <w:r>
              <w:rPr>
                <w:spacing w:val="-14"/>
                <w:sz w:val="22"/>
                <w:szCs w:val="22"/>
              </w:rPr>
              <w:t xml:space="preserve"> </w:t>
            </w:r>
            <w:r>
              <w:rPr>
                <w:b/>
                <w:bCs/>
                <w:spacing w:val="-14"/>
                <w:sz w:val="22"/>
                <w:szCs w:val="22"/>
              </w:rPr>
              <w:t>1</w:t>
            </w:r>
            <w:r>
              <w:rPr>
                <w:spacing w:val="-19"/>
                <w:sz w:val="22"/>
                <w:szCs w:val="22"/>
              </w:rPr>
              <w:t xml:space="preserve"> </w:t>
            </w:r>
            <w:r>
              <w:rPr>
                <w:b/>
                <w:bCs/>
                <w:spacing w:val="-14"/>
                <w:sz w:val="22"/>
                <w:szCs w:val="22"/>
              </w:rPr>
              <w:t>0</w:t>
            </w:r>
            <w:r>
              <w:rPr>
                <w:spacing w:val="-18"/>
                <w:sz w:val="22"/>
                <w:szCs w:val="22"/>
              </w:rPr>
              <w:t xml:space="preserve"> </w:t>
            </w:r>
            <w:r>
              <w:rPr>
                <w:b/>
                <w:bCs/>
                <w:spacing w:val="-14"/>
                <w:sz w:val="22"/>
                <w:szCs w:val="22"/>
              </w:rPr>
              <w:t>项</w:t>
            </w:r>
          </w:p>
          <w:p w14:paraId="091CA8A4">
            <w:pPr>
              <w:pStyle w:val="6"/>
              <w:spacing w:before="244" w:line="253" w:lineRule="auto"/>
              <w:ind w:left="72" w:right="1674"/>
              <w:rPr>
                <w:sz w:val="22"/>
                <w:szCs w:val="22"/>
              </w:rPr>
            </w:pPr>
            <w:r>
              <w:rPr>
                <w:sz w:val="22"/>
                <w:szCs w:val="22"/>
              </w:rPr>
              <w:t>1999年被曲靖市人民政府评为有突出贡献的优秀专业技术人才</w:t>
            </w:r>
            <w:r>
              <w:rPr>
                <w:spacing w:val="8"/>
                <w:sz w:val="22"/>
                <w:szCs w:val="22"/>
              </w:rPr>
              <w:t xml:space="preserve"> </w:t>
            </w:r>
            <w:r>
              <w:rPr>
                <w:sz w:val="22"/>
                <w:szCs w:val="22"/>
              </w:rPr>
              <w:t>2003年曲靖市人民政府授予政府特殊津贴</w:t>
            </w:r>
          </w:p>
          <w:p w14:paraId="28FA0F3E">
            <w:pPr>
              <w:pStyle w:val="6"/>
              <w:spacing w:before="5" w:line="219" w:lineRule="auto"/>
              <w:ind w:left="72"/>
              <w:rPr>
                <w:sz w:val="22"/>
                <w:szCs w:val="22"/>
              </w:rPr>
            </w:pPr>
            <w:r>
              <w:rPr>
                <w:sz w:val="22"/>
                <w:szCs w:val="22"/>
              </w:rPr>
              <w:t>2005年云南省人民政府授予政府特殊津贴</w:t>
            </w:r>
          </w:p>
          <w:p w14:paraId="195DEDBC">
            <w:pPr>
              <w:pStyle w:val="6"/>
              <w:spacing w:before="70" w:line="245" w:lineRule="auto"/>
              <w:ind w:left="72" w:right="2994"/>
              <w:rPr>
                <w:sz w:val="22"/>
                <w:szCs w:val="22"/>
              </w:rPr>
            </w:pPr>
            <w:r>
              <w:rPr>
                <w:sz w:val="22"/>
                <w:szCs w:val="22"/>
              </w:rPr>
              <w:t>2008年12月确定为曲靖市中青年学术技术带头人</w:t>
            </w:r>
            <w:r>
              <w:rPr>
                <w:spacing w:val="8"/>
                <w:sz w:val="22"/>
                <w:szCs w:val="22"/>
              </w:rPr>
              <w:t xml:space="preserve"> </w:t>
            </w:r>
            <w:r>
              <w:rPr>
                <w:spacing w:val="1"/>
                <w:sz w:val="22"/>
                <w:szCs w:val="22"/>
              </w:rPr>
              <w:t>2012年2月省政府表彰为突出贡献农业科技人员</w:t>
            </w:r>
          </w:p>
          <w:p w14:paraId="1A704D88">
            <w:pPr>
              <w:pStyle w:val="6"/>
              <w:spacing w:before="35" w:line="219" w:lineRule="auto"/>
              <w:ind w:left="72"/>
              <w:rPr>
                <w:sz w:val="22"/>
                <w:szCs w:val="22"/>
              </w:rPr>
            </w:pPr>
            <w:r>
              <w:rPr>
                <w:sz w:val="22"/>
                <w:szCs w:val="22"/>
              </w:rPr>
              <w:t>2014年1月云南省人民政府授予“云南省技术创新人才”称号</w:t>
            </w:r>
          </w:p>
          <w:p w14:paraId="1D4AD38B">
            <w:pPr>
              <w:pStyle w:val="6"/>
              <w:spacing w:before="29" w:line="219" w:lineRule="auto"/>
              <w:ind w:left="72"/>
              <w:rPr>
                <w:sz w:val="22"/>
                <w:szCs w:val="22"/>
              </w:rPr>
            </w:pPr>
            <w:r>
              <w:rPr>
                <w:sz w:val="22"/>
                <w:szCs w:val="22"/>
              </w:rPr>
              <w:t>2014年12月荣获曲靖市有突出贡献农业科技人员称号</w:t>
            </w:r>
          </w:p>
          <w:p w14:paraId="5CE3AEF7">
            <w:pPr>
              <w:pStyle w:val="6"/>
              <w:spacing w:before="49" w:line="219" w:lineRule="auto"/>
              <w:ind w:left="72"/>
              <w:rPr>
                <w:sz w:val="22"/>
                <w:szCs w:val="22"/>
              </w:rPr>
            </w:pPr>
            <w:r>
              <w:rPr>
                <w:sz w:val="22"/>
                <w:szCs w:val="22"/>
              </w:rPr>
              <w:t>2016年8月获云南省人民政府“云南省有突出贡献优秀专业技术人才”称号</w:t>
            </w:r>
          </w:p>
          <w:p w14:paraId="35BD4452">
            <w:pPr>
              <w:pStyle w:val="6"/>
              <w:spacing w:before="39" w:line="219" w:lineRule="auto"/>
              <w:ind w:left="72"/>
              <w:rPr>
                <w:sz w:val="22"/>
                <w:szCs w:val="22"/>
              </w:rPr>
            </w:pPr>
            <w:r>
              <w:rPr>
                <w:sz w:val="22"/>
                <w:szCs w:val="22"/>
              </w:rPr>
              <w:t>2016年授予曲靖“珠源产业技术领军人才”称号</w:t>
            </w:r>
          </w:p>
          <w:p w14:paraId="3651C617">
            <w:pPr>
              <w:pStyle w:val="6"/>
              <w:spacing w:before="59" w:line="273" w:lineRule="auto"/>
              <w:ind w:left="72" w:right="1892"/>
              <w:rPr>
                <w:sz w:val="22"/>
                <w:szCs w:val="22"/>
              </w:rPr>
            </w:pPr>
            <w:r>
              <w:rPr>
                <w:sz w:val="22"/>
                <w:szCs w:val="22"/>
              </w:rPr>
              <w:t>2019年度获农业农村部“全国农业农村系统”先进个人表彰</w:t>
            </w:r>
            <w:r>
              <w:rPr>
                <w:spacing w:val="10"/>
                <w:sz w:val="22"/>
                <w:szCs w:val="22"/>
              </w:rPr>
              <w:t xml:space="preserve"> </w:t>
            </w:r>
            <w:r>
              <w:rPr>
                <w:sz w:val="22"/>
                <w:szCs w:val="22"/>
              </w:rPr>
              <w:t>2014年，确定为云南省委联系专家</w:t>
            </w:r>
          </w:p>
          <w:p w14:paraId="1DCB866F">
            <w:pPr>
              <w:pStyle w:val="6"/>
              <w:spacing w:before="1" w:line="218" w:lineRule="auto"/>
              <w:ind w:left="72"/>
              <w:rPr>
                <w:sz w:val="22"/>
                <w:szCs w:val="22"/>
              </w:rPr>
            </w:pPr>
            <w:r>
              <w:rPr>
                <w:sz w:val="22"/>
                <w:szCs w:val="22"/>
              </w:rPr>
              <w:t>2012年4月确定为曲靖市委联系专家</w:t>
            </w:r>
          </w:p>
          <w:p w14:paraId="7F32ADE6">
            <w:pPr>
              <w:pStyle w:val="6"/>
              <w:spacing w:before="8" w:line="220" w:lineRule="auto"/>
              <w:ind w:left="75"/>
              <w:rPr>
                <w:sz w:val="22"/>
                <w:szCs w:val="22"/>
              </w:rPr>
            </w:pPr>
            <w:r>
              <w:rPr>
                <w:b/>
                <w:bCs/>
                <w:spacing w:val="-4"/>
                <w:sz w:val="22"/>
                <w:szCs w:val="22"/>
              </w:rPr>
              <w:t>4.发表论文</w:t>
            </w:r>
          </w:p>
          <w:p w14:paraId="365354FA">
            <w:pPr>
              <w:pStyle w:val="6"/>
              <w:spacing w:before="38" w:line="220" w:lineRule="auto"/>
              <w:ind w:left="225"/>
              <w:rPr>
                <w:sz w:val="22"/>
                <w:szCs w:val="22"/>
              </w:rPr>
            </w:pPr>
            <w:r>
              <w:rPr>
                <w:b/>
                <w:bCs/>
                <w:spacing w:val="-4"/>
                <w:sz w:val="22"/>
                <w:szCs w:val="22"/>
              </w:rPr>
              <w:t>发表论文8篇</w:t>
            </w:r>
          </w:p>
        </w:tc>
      </w:tr>
      <w:tr w14:paraId="18F65A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2" w:hRule="atLeast"/>
        </w:trPr>
        <w:tc>
          <w:tcPr>
            <w:tcW w:w="1103" w:type="dxa"/>
            <w:vMerge w:val="continue"/>
            <w:tcBorders>
              <w:top w:val="nil"/>
            </w:tcBorders>
            <w:vAlign w:val="top"/>
          </w:tcPr>
          <w:p w14:paraId="63E927DD">
            <w:pPr>
              <w:rPr>
                <w:rFonts w:ascii="Arial"/>
                <w:sz w:val="21"/>
              </w:rPr>
            </w:pPr>
          </w:p>
        </w:tc>
        <w:tc>
          <w:tcPr>
            <w:tcW w:w="5816" w:type="dxa"/>
            <w:tcBorders>
              <w:top w:val="nil"/>
              <w:right w:val="nil"/>
            </w:tcBorders>
            <w:vAlign w:val="top"/>
          </w:tcPr>
          <w:p w14:paraId="2AFE826E">
            <w:pPr>
              <w:pStyle w:val="6"/>
              <w:spacing w:before="124" w:line="219" w:lineRule="auto"/>
              <w:ind w:left="681"/>
              <w:rPr>
                <w:sz w:val="22"/>
                <w:szCs w:val="22"/>
              </w:rPr>
            </w:pPr>
            <w:r>
              <w:rPr>
                <w:spacing w:val="36"/>
                <w:sz w:val="22"/>
                <w:szCs w:val="22"/>
              </w:rPr>
              <w:t>本人承诺</w:t>
            </w:r>
            <w:r>
              <w:rPr>
                <w:spacing w:val="-22"/>
                <w:sz w:val="22"/>
                <w:szCs w:val="22"/>
              </w:rPr>
              <w:t xml:space="preserve"> </w:t>
            </w:r>
            <w:r>
              <w:rPr>
                <w:spacing w:val="36"/>
                <w:sz w:val="22"/>
                <w:szCs w:val="22"/>
              </w:rPr>
              <w:t>：</w:t>
            </w:r>
            <w:r>
              <w:rPr>
                <w:spacing w:val="-19"/>
                <w:sz w:val="22"/>
                <w:szCs w:val="22"/>
              </w:rPr>
              <w:t xml:space="preserve"> </w:t>
            </w:r>
            <w:r>
              <w:rPr>
                <w:spacing w:val="36"/>
                <w:sz w:val="22"/>
                <w:szCs w:val="22"/>
              </w:rPr>
              <w:t>以上填写内容属实</w:t>
            </w:r>
            <w:r>
              <w:rPr>
                <w:spacing w:val="-52"/>
                <w:sz w:val="22"/>
                <w:szCs w:val="22"/>
              </w:rPr>
              <w:t xml:space="preserve"> </w:t>
            </w:r>
            <w:r>
              <w:rPr>
                <w:spacing w:val="36"/>
                <w:sz w:val="22"/>
                <w:szCs w:val="22"/>
              </w:rPr>
              <w:t>。</w:t>
            </w:r>
          </w:p>
          <w:p w14:paraId="00108C95">
            <w:pPr>
              <w:pStyle w:val="6"/>
              <w:spacing w:before="190" w:line="219" w:lineRule="auto"/>
              <w:jc w:val="right"/>
              <w:rPr>
                <w:sz w:val="22"/>
                <w:szCs w:val="22"/>
              </w:rPr>
            </w:pPr>
            <w:r>
              <w:rPr>
                <w:spacing w:val="-24"/>
                <w:sz w:val="22"/>
                <w:szCs w:val="22"/>
              </w:rPr>
              <w:t>签字：</w:t>
            </w:r>
          </w:p>
        </w:tc>
        <w:tc>
          <w:tcPr>
            <w:tcW w:w="1890" w:type="dxa"/>
            <w:tcBorders>
              <w:top w:val="nil"/>
              <w:left w:val="nil"/>
            </w:tcBorders>
            <w:vAlign w:val="top"/>
          </w:tcPr>
          <w:p w14:paraId="3F1E39A5">
            <w:pPr>
              <w:spacing w:line="298" w:lineRule="auto"/>
              <w:rPr>
                <w:rFonts w:ascii="Arial"/>
                <w:sz w:val="21"/>
              </w:rPr>
            </w:pPr>
          </w:p>
          <w:p w14:paraId="01AC0DA5">
            <w:pPr>
              <w:spacing w:line="652" w:lineRule="exact"/>
              <w:ind w:firstLine="45"/>
            </w:pPr>
            <w:r>
              <w:rPr>
                <w:position w:val="-13"/>
              </w:rPr>
              <w:drawing>
                <wp:inline distT="0" distB="0" distL="0" distR="0">
                  <wp:extent cx="795020" cy="413385"/>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12"/>
                          <a:stretch>
                            <a:fillRect/>
                          </a:stretch>
                        </pic:blipFill>
                        <pic:spPr>
                          <a:xfrm>
                            <a:off x="0" y="0"/>
                            <a:ext cx="795162" cy="413496"/>
                          </a:xfrm>
                          <a:prstGeom prst="rect">
                            <a:avLst/>
                          </a:prstGeom>
                        </pic:spPr>
                      </pic:pic>
                    </a:graphicData>
                  </a:graphic>
                </wp:inline>
              </w:drawing>
            </w:r>
          </w:p>
        </w:tc>
      </w:tr>
    </w:tbl>
    <w:p w14:paraId="4889606A">
      <w:pPr>
        <w:rPr>
          <w:rFonts w:ascii="Arial"/>
          <w:sz w:val="21"/>
        </w:rPr>
      </w:pPr>
    </w:p>
    <w:p w14:paraId="39E64A45">
      <w:pPr>
        <w:rPr>
          <w:rFonts w:ascii="Arial" w:hAnsi="Arial" w:eastAsia="Arial" w:cs="Arial"/>
          <w:sz w:val="21"/>
          <w:szCs w:val="21"/>
        </w:rPr>
        <w:sectPr>
          <w:pgSz w:w="11900" w:h="16830"/>
          <w:pgMar w:top="1430" w:right="1715" w:bottom="0" w:left="1365" w:header="0" w:footer="0" w:gutter="0"/>
          <w:cols w:space="720" w:num="1"/>
        </w:sectPr>
      </w:pPr>
    </w:p>
    <w:p w14:paraId="69B6C0D3">
      <w:pPr>
        <w:spacing w:line="24" w:lineRule="exact"/>
      </w:pPr>
    </w:p>
    <w:tbl>
      <w:tblPr>
        <w:tblStyle w:val="5"/>
        <w:tblW w:w="8810" w:type="dxa"/>
        <w:tblInd w:w="6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94"/>
        <w:gridCol w:w="7716"/>
      </w:tblGrid>
      <w:tr w14:paraId="34A905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2" w:hRule="atLeast"/>
        </w:trPr>
        <w:tc>
          <w:tcPr>
            <w:tcW w:w="1094" w:type="dxa"/>
            <w:vMerge w:val="restart"/>
            <w:tcBorders>
              <w:bottom w:val="nil"/>
            </w:tcBorders>
            <w:vAlign w:val="top"/>
          </w:tcPr>
          <w:p w14:paraId="6CF5CFE4">
            <w:pPr>
              <w:spacing w:line="245" w:lineRule="auto"/>
              <w:rPr>
                <w:rFonts w:ascii="Arial"/>
                <w:sz w:val="21"/>
              </w:rPr>
            </w:pPr>
          </w:p>
          <w:p w14:paraId="5276FB36">
            <w:pPr>
              <w:spacing w:line="245" w:lineRule="auto"/>
              <w:rPr>
                <w:rFonts w:ascii="Arial"/>
                <w:sz w:val="21"/>
              </w:rPr>
            </w:pPr>
          </w:p>
          <w:p w14:paraId="6909000B">
            <w:pPr>
              <w:spacing w:line="245" w:lineRule="auto"/>
              <w:rPr>
                <w:rFonts w:ascii="Arial"/>
                <w:sz w:val="21"/>
              </w:rPr>
            </w:pPr>
          </w:p>
          <w:p w14:paraId="74AEDA0C">
            <w:pPr>
              <w:spacing w:line="245" w:lineRule="auto"/>
              <w:rPr>
                <w:rFonts w:ascii="Arial"/>
                <w:sz w:val="21"/>
              </w:rPr>
            </w:pPr>
          </w:p>
          <w:p w14:paraId="7C86FF22">
            <w:pPr>
              <w:spacing w:line="245" w:lineRule="auto"/>
              <w:rPr>
                <w:rFonts w:ascii="Arial"/>
                <w:sz w:val="21"/>
              </w:rPr>
            </w:pPr>
          </w:p>
          <w:p w14:paraId="7254FA36">
            <w:pPr>
              <w:spacing w:line="245" w:lineRule="auto"/>
              <w:rPr>
                <w:rFonts w:ascii="Arial"/>
                <w:sz w:val="21"/>
              </w:rPr>
            </w:pPr>
          </w:p>
          <w:p w14:paraId="2FF5DAC2">
            <w:pPr>
              <w:spacing w:line="245" w:lineRule="auto"/>
              <w:rPr>
                <w:rFonts w:ascii="Arial"/>
                <w:sz w:val="21"/>
              </w:rPr>
            </w:pPr>
          </w:p>
          <w:p w14:paraId="51479DDB">
            <w:pPr>
              <w:spacing w:line="245" w:lineRule="auto"/>
              <w:rPr>
                <w:rFonts w:ascii="Arial"/>
                <w:sz w:val="21"/>
              </w:rPr>
            </w:pPr>
          </w:p>
          <w:p w14:paraId="15890C33">
            <w:pPr>
              <w:spacing w:line="245" w:lineRule="auto"/>
              <w:rPr>
                <w:rFonts w:ascii="Arial"/>
                <w:sz w:val="21"/>
              </w:rPr>
            </w:pPr>
          </w:p>
          <w:p w14:paraId="094D46CE">
            <w:pPr>
              <w:spacing w:line="246" w:lineRule="auto"/>
              <w:rPr>
                <w:rFonts w:ascii="Arial"/>
                <w:sz w:val="21"/>
              </w:rPr>
            </w:pPr>
          </w:p>
          <w:p w14:paraId="55E0823D">
            <w:pPr>
              <w:pStyle w:val="6"/>
              <w:spacing w:before="78" w:line="219" w:lineRule="auto"/>
              <w:ind w:left="175"/>
              <w:rPr>
                <w:sz w:val="24"/>
                <w:szCs w:val="24"/>
              </w:rPr>
            </w:pPr>
            <w:r>
              <w:rPr>
                <w:spacing w:val="3"/>
                <w:sz w:val="24"/>
                <w:szCs w:val="24"/>
              </w:rPr>
              <w:t>申报单</w:t>
            </w:r>
          </w:p>
          <w:p w14:paraId="1AF3274D">
            <w:pPr>
              <w:pStyle w:val="6"/>
              <w:spacing w:before="195" w:line="219" w:lineRule="auto"/>
              <w:ind w:left="175"/>
              <w:rPr>
                <w:sz w:val="24"/>
                <w:szCs w:val="24"/>
              </w:rPr>
            </w:pPr>
            <w:r>
              <w:rPr>
                <w:spacing w:val="4"/>
                <w:sz w:val="24"/>
                <w:szCs w:val="24"/>
              </w:rPr>
              <w:t>位意见</w:t>
            </w:r>
          </w:p>
        </w:tc>
        <w:tc>
          <w:tcPr>
            <w:tcW w:w="7716" w:type="dxa"/>
            <w:tcBorders>
              <w:bottom w:val="nil"/>
            </w:tcBorders>
            <w:vAlign w:val="top"/>
          </w:tcPr>
          <w:p w14:paraId="23571F70">
            <w:pPr>
              <w:pStyle w:val="6"/>
              <w:spacing w:before="27" w:line="242" w:lineRule="auto"/>
              <w:ind w:left="11"/>
              <w:jc w:val="both"/>
              <w:rPr>
                <w:sz w:val="24"/>
                <w:szCs w:val="24"/>
              </w:rPr>
            </w:pPr>
            <w:r>
              <w:rPr>
                <w:spacing w:val="-3"/>
                <w:sz w:val="24"/>
                <w:szCs w:val="24"/>
              </w:rPr>
              <w:t>该同志一直从事农业科研推广和种子管理工作。主持完成了云</w:t>
            </w:r>
            <w:r>
              <w:rPr>
                <w:spacing w:val="-4"/>
                <w:sz w:val="24"/>
                <w:szCs w:val="24"/>
              </w:rPr>
              <w:t>南省八州市</w:t>
            </w:r>
            <w:r>
              <w:rPr>
                <w:sz w:val="24"/>
                <w:szCs w:val="24"/>
              </w:rPr>
              <w:t xml:space="preserve">  </w:t>
            </w:r>
            <w:r>
              <w:rPr>
                <w:spacing w:val="-3"/>
                <w:sz w:val="24"/>
                <w:szCs w:val="24"/>
              </w:rPr>
              <w:t>玉米新品种选育及示范推广协作项目、农业部玉米原原种扩繁基</w:t>
            </w:r>
            <w:r>
              <w:rPr>
                <w:spacing w:val="-4"/>
                <w:sz w:val="24"/>
                <w:szCs w:val="24"/>
              </w:rPr>
              <w:t>地建设项</w:t>
            </w:r>
            <w:r>
              <w:rPr>
                <w:sz w:val="24"/>
                <w:szCs w:val="24"/>
              </w:rPr>
              <w:t xml:space="preserve">  </w:t>
            </w:r>
            <w:r>
              <w:rPr>
                <w:spacing w:val="-3"/>
                <w:sz w:val="24"/>
                <w:szCs w:val="24"/>
              </w:rPr>
              <w:t>目、农业部重点农科所建设项目；承担完成云南省现代</w:t>
            </w:r>
            <w:r>
              <w:rPr>
                <w:spacing w:val="-4"/>
                <w:sz w:val="24"/>
                <w:szCs w:val="24"/>
              </w:rPr>
              <w:t>农业玉米产业技术</w:t>
            </w:r>
            <w:r>
              <w:rPr>
                <w:sz w:val="24"/>
                <w:szCs w:val="24"/>
              </w:rPr>
              <w:t xml:space="preserve">  </w:t>
            </w:r>
            <w:r>
              <w:rPr>
                <w:spacing w:val="-4"/>
                <w:sz w:val="24"/>
                <w:szCs w:val="24"/>
              </w:rPr>
              <w:t>体系曲靖综合试验站建设任务，承担完成国家和省级现代农业产业技术体</w:t>
            </w:r>
            <w:r>
              <w:rPr>
                <w:spacing w:val="2"/>
                <w:sz w:val="24"/>
                <w:szCs w:val="24"/>
              </w:rPr>
              <w:t xml:space="preserve">  </w:t>
            </w:r>
            <w:r>
              <w:rPr>
                <w:spacing w:val="-3"/>
                <w:sz w:val="24"/>
                <w:szCs w:val="24"/>
              </w:rPr>
              <w:t>系工作。积极参加粮食作物高产创建活动和云南省科技</w:t>
            </w:r>
            <w:r>
              <w:rPr>
                <w:spacing w:val="-4"/>
                <w:sz w:val="24"/>
                <w:szCs w:val="24"/>
              </w:rPr>
              <w:t>增粮行动，负责各</w:t>
            </w:r>
            <w:r>
              <w:rPr>
                <w:sz w:val="24"/>
                <w:szCs w:val="24"/>
              </w:rPr>
              <w:t xml:space="preserve">  </w:t>
            </w:r>
            <w:r>
              <w:rPr>
                <w:spacing w:val="-3"/>
                <w:sz w:val="24"/>
                <w:szCs w:val="24"/>
              </w:rPr>
              <w:t>片区实施方案的技术指导；在农作物种子管理领域，</w:t>
            </w:r>
            <w:r>
              <w:rPr>
                <w:spacing w:val="-4"/>
                <w:sz w:val="24"/>
                <w:szCs w:val="24"/>
              </w:rPr>
              <w:t>创新管理方式，建立</w:t>
            </w:r>
            <w:r>
              <w:rPr>
                <w:sz w:val="24"/>
                <w:szCs w:val="24"/>
              </w:rPr>
              <w:t xml:space="preserve">  </w:t>
            </w:r>
            <w:r>
              <w:rPr>
                <w:spacing w:val="-7"/>
                <w:sz w:val="24"/>
                <w:szCs w:val="24"/>
              </w:rPr>
              <w:t>工作制度，工作成效显著。入选曲靖“珠源产业技术领军人才”培养计划。</w:t>
            </w:r>
            <w:r>
              <w:rPr>
                <w:spacing w:val="4"/>
                <w:sz w:val="24"/>
                <w:szCs w:val="24"/>
              </w:rPr>
              <w:t xml:space="preserve"> </w:t>
            </w:r>
            <w:r>
              <w:rPr>
                <w:spacing w:val="2"/>
                <w:sz w:val="24"/>
                <w:szCs w:val="24"/>
              </w:rPr>
              <w:t>是云南省同行公认的高层次专业技术人员。</w:t>
            </w:r>
          </w:p>
          <w:p w14:paraId="6E283412">
            <w:pPr>
              <w:spacing w:line="289" w:lineRule="auto"/>
              <w:rPr>
                <w:rFonts w:ascii="Arial"/>
                <w:sz w:val="21"/>
              </w:rPr>
            </w:pPr>
          </w:p>
          <w:p w14:paraId="17F79E72">
            <w:pPr>
              <w:pStyle w:val="6"/>
              <w:spacing w:before="78" w:line="219" w:lineRule="auto"/>
              <w:ind w:left="671"/>
              <w:rPr>
                <w:sz w:val="24"/>
                <w:szCs w:val="24"/>
              </w:rPr>
            </w:pPr>
            <w:r>
              <w:rPr>
                <w:sz w:val="24"/>
                <w:szCs w:val="24"/>
              </w:rPr>
              <w:t>敖毅同志具备二级岗位申报的条件，同意推荐上报二级岗位。</w:t>
            </w:r>
          </w:p>
        </w:tc>
      </w:tr>
      <w:tr w14:paraId="659026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8" w:hRule="atLeast"/>
        </w:trPr>
        <w:tc>
          <w:tcPr>
            <w:tcW w:w="1094" w:type="dxa"/>
            <w:vMerge w:val="continue"/>
            <w:tcBorders>
              <w:top w:val="nil"/>
            </w:tcBorders>
            <w:vAlign w:val="top"/>
          </w:tcPr>
          <w:p w14:paraId="723461EB">
            <w:pPr>
              <w:rPr>
                <w:rFonts w:ascii="Arial"/>
                <w:sz w:val="21"/>
              </w:rPr>
            </w:pPr>
          </w:p>
        </w:tc>
        <w:tc>
          <w:tcPr>
            <w:tcW w:w="7716" w:type="dxa"/>
            <w:tcBorders>
              <w:top w:val="nil"/>
            </w:tcBorders>
            <w:vAlign w:val="top"/>
          </w:tcPr>
          <w:p w14:paraId="32FB5FAF">
            <w:pPr>
              <w:spacing w:line="255" w:lineRule="auto"/>
              <w:rPr>
                <w:rFonts w:ascii="Arial"/>
                <w:sz w:val="21"/>
              </w:rPr>
            </w:pPr>
          </w:p>
          <w:p w14:paraId="4D38867B">
            <w:pPr>
              <w:spacing w:line="255" w:lineRule="auto"/>
              <w:rPr>
                <w:rFonts w:ascii="Arial"/>
                <w:sz w:val="21"/>
              </w:rPr>
            </w:pPr>
          </w:p>
          <w:p w14:paraId="6A745F32">
            <w:pPr>
              <w:spacing w:line="255" w:lineRule="auto"/>
              <w:rPr>
                <w:rFonts w:ascii="Arial"/>
                <w:sz w:val="21"/>
              </w:rPr>
            </w:pPr>
          </w:p>
          <w:p w14:paraId="4A982850">
            <w:pPr>
              <w:spacing w:line="255" w:lineRule="auto"/>
              <w:rPr>
                <w:rFonts w:ascii="Arial"/>
                <w:sz w:val="21"/>
              </w:rPr>
            </w:pPr>
          </w:p>
          <w:p w14:paraId="7F7DA589">
            <w:pPr>
              <w:spacing w:line="255" w:lineRule="auto"/>
              <w:rPr>
                <w:rFonts w:ascii="Arial"/>
                <w:sz w:val="21"/>
              </w:rPr>
            </w:pPr>
          </w:p>
          <w:p w14:paraId="75041144">
            <w:pPr>
              <w:spacing w:line="255" w:lineRule="auto"/>
              <w:rPr>
                <w:rFonts w:ascii="Arial"/>
                <w:sz w:val="21"/>
              </w:rPr>
            </w:pPr>
          </w:p>
          <w:p w14:paraId="605F6D93">
            <w:pPr>
              <w:spacing w:line="256" w:lineRule="auto"/>
              <w:rPr>
                <w:rFonts w:ascii="Arial"/>
                <w:sz w:val="21"/>
              </w:rPr>
            </w:pPr>
          </w:p>
          <w:p w14:paraId="41E4809B">
            <w:pPr>
              <w:spacing w:line="256" w:lineRule="auto"/>
              <w:rPr>
                <w:rFonts w:ascii="Arial"/>
                <w:sz w:val="21"/>
              </w:rPr>
            </w:pPr>
          </w:p>
          <w:p w14:paraId="79ADDBE7">
            <w:pPr>
              <w:pStyle w:val="6"/>
              <w:spacing w:before="78" w:line="219" w:lineRule="auto"/>
              <w:ind w:left="4610"/>
              <w:rPr>
                <w:sz w:val="24"/>
                <w:szCs w:val="24"/>
              </w:rPr>
            </w:pPr>
            <w:r>
              <w:drawing>
                <wp:anchor distT="0" distB="0" distL="0" distR="0" simplePos="0" relativeHeight="251660288" behindDoc="0" locked="0" layoutInCell="1" allowOverlap="1">
                  <wp:simplePos x="0" y="0"/>
                  <wp:positionH relativeFrom="column">
                    <wp:posOffset>1816735</wp:posOffset>
                  </wp:positionH>
                  <wp:positionV relativeFrom="paragraph">
                    <wp:posOffset>-1264285</wp:posOffset>
                  </wp:positionV>
                  <wp:extent cx="2908300" cy="1574800"/>
                  <wp:effectExtent l="0" t="0" r="0" b="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3"/>
                          <a:stretch>
                            <a:fillRect/>
                          </a:stretch>
                        </pic:blipFill>
                        <pic:spPr>
                          <a:xfrm>
                            <a:off x="0" y="0"/>
                            <a:ext cx="2908268" cy="1574843"/>
                          </a:xfrm>
                          <a:prstGeom prst="rect">
                            <a:avLst/>
                          </a:prstGeom>
                        </pic:spPr>
                      </pic:pic>
                    </a:graphicData>
                  </a:graphic>
                </wp:anchor>
              </w:drawing>
            </w:r>
            <w:r>
              <w:rPr>
                <w:spacing w:val="5"/>
                <w:sz w:val="24"/>
                <w:szCs w:val="24"/>
              </w:rPr>
              <w:t>02年9月30日</w:t>
            </w:r>
          </w:p>
        </w:tc>
      </w:tr>
      <w:tr w14:paraId="5750A8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87" w:hRule="atLeast"/>
        </w:trPr>
        <w:tc>
          <w:tcPr>
            <w:tcW w:w="1094" w:type="dxa"/>
            <w:vAlign w:val="top"/>
          </w:tcPr>
          <w:p w14:paraId="59FC60E5">
            <w:pPr>
              <w:spacing w:line="257" w:lineRule="auto"/>
              <w:rPr>
                <w:rFonts w:ascii="Arial"/>
                <w:sz w:val="21"/>
              </w:rPr>
            </w:pPr>
          </w:p>
          <w:p w14:paraId="590A208C">
            <w:pPr>
              <w:spacing w:line="258" w:lineRule="auto"/>
              <w:rPr>
                <w:rFonts w:ascii="Arial"/>
                <w:sz w:val="21"/>
              </w:rPr>
            </w:pPr>
          </w:p>
          <w:p w14:paraId="5BA21FD9">
            <w:pPr>
              <w:spacing w:line="258" w:lineRule="auto"/>
              <w:rPr>
                <w:rFonts w:ascii="Arial"/>
                <w:sz w:val="21"/>
              </w:rPr>
            </w:pPr>
          </w:p>
          <w:p w14:paraId="4B1A0420">
            <w:pPr>
              <w:spacing w:line="258" w:lineRule="auto"/>
              <w:rPr>
                <w:rFonts w:ascii="Arial"/>
                <w:sz w:val="21"/>
              </w:rPr>
            </w:pPr>
          </w:p>
          <w:p w14:paraId="3382A438">
            <w:pPr>
              <w:spacing w:line="258" w:lineRule="auto"/>
              <w:rPr>
                <w:rFonts w:ascii="Arial"/>
                <w:sz w:val="21"/>
              </w:rPr>
            </w:pPr>
          </w:p>
          <w:p w14:paraId="6F8CF191">
            <w:pPr>
              <w:pStyle w:val="6"/>
              <w:spacing w:before="78" w:line="219" w:lineRule="auto"/>
              <w:ind w:left="175"/>
              <w:rPr>
                <w:sz w:val="24"/>
                <w:szCs w:val="24"/>
              </w:rPr>
            </w:pPr>
            <w:r>
              <w:rPr>
                <w:spacing w:val="4"/>
                <w:sz w:val="24"/>
                <w:szCs w:val="24"/>
              </w:rPr>
              <w:t>主管部</w:t>
            </w:r>
          </w:p>
          <w:p w14:paraId="7E0885C1">
            <w:pPr>
              <w:pStyle w:val="6"/>
              <w:spacing w:before="195" w:line="219" w:lineRule="auto"/>
              <w:ind w:left="175"/>
              <w:rPr>
                <w:sz w:val="24"/>
                <w:szCs w:val="24"/>
              </w:rPr>
            </w:pPr>
            <w:r>
              <w:rPr>
                <w:spacing w:val="4"/>
                <w:sz w:val="24"/>
                <w:szCs w:val="24"/>
              </w:rPr>
              <w:t>门意见</w:t>
            </w:r>
          </w:p>
        </w:tc>
        <w:tc>
          <w:tcPr>
            <w:tcW w:w="7716" w:type="dxa"/>
            <w:vAlign w:val="top"/>
          </w:tcPr>
          <w:p w14:paraId="2629E05A">
            <w:pPr>
              <w:spacing w:line="267" w:lineRule="auto"/>
              <w:rPr>
                <w:rFonts w:ascii="Arial"/>
                <w:sz w:val="21"/>
              </w:rPr>
            </w:pPr>
          </w:p>
          <w:p w14:paraId="23B5F487">
            <w:pPr>
              <w:spacing w:line="267" w:lineRule="auto"/>
              <w:rPr>
                <w:rFonts w:ascii="Arial"/>
                <w:sz w:val="21"/>
              </w:rPr>
            </w:pPr>
          </w:p>
          <w:p w14:paraId="5B1B9D30">
            <w:pPr>
              <w:spacing w:line="267" w:lineRule="auto"/>
              <w:rPr>
                <w:rFonts w:ascii="Arial"/>
                <w:sz w:val="21"/>
              </w:rPr>
            </w:pPr>
          </w:p>
          <w:p w14:paraId="0FC757F3">
            <w:pPr>
              <w:spacing w:line="268" w:lineRule="auto"/>
              <w:rPr>
                <w:rFonts w:ascii="Arial"/>
                <w:sz w:val="21"/>
              </w:rPr>
            </w:pPr>
          </w:p>
          <w:p w14:paraId="20F27218">
            <w:pPr>
              <w:spacing w:line="268" w:lineRule="auto"/>
              <w:rPr>
                <w:rFonts w:ascii="Arial"/>
                <w:sz w:val="21"/>
              </w:rPr>
            </w:pPr>
          </w:p>
          <w:p w14:paraId="34119EDF">
            <w:pPr>
              <w:pStyle w:val="6"/>
              <w:spacing w:before="78" w:line="219" w:lineRule="auto"/>
              <w:ind w:left="2951"/>
              <w:rPr>
                <w:sz w:val="24"/>
                <w:szCs w:val="24"/>
              </w:rPr>
            </w:pPr>
            <w:r>
              <w:drawing>
                <wp:anchor distT="0" distB="0" distL="0" distR="0" simplePos="0" relativeHeight="251659264" behindDoc="0" locked="0" layoutInCell="1" allowOverlap="1">
                  <wp:simplePos x="0" y="0"/>
                  <wp:positionH relativeFrom="column">
                    <wp:posOffset>2565400</wp:posOffset>
                  </wp:positionH>
                  <wp:positionV relativeFrom="paragraph">
                    <wp:posOffset>-285750</wp:posOffset>
                  </wp:positionV>
                  <wp:extent cx="1549400" cy="1555750"/>
                  <wp:effectExtent l="0" t="0" r="0" b="0"/>
                  <wp:wrapNone/>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4"/>
                          <a:stretch>
                            <a:fillRect/>
                          </a:stretch>
                        </pic:blipFill>
                        <pic:spPr>
                          <a:xfrm>
                            <a:off x="0" y="0"/>
                            <a:ext cx="1549460" cy="1555713"/>
                          </a:xfrm>
                          <a:prstGeom prst="rect">
                            <a:avLst/>
                          </a:prstGeom>
                        </pic:spPr>
                      </pic:pic>
                    </a:graphicData>
                  </a:graphic>
                </wp:anchor>
              </w:drawing>
            </w:r>
            <w:r>
              <w:rPr>
                <w:spacing w:val="1"/>
                <w:sz w:val="24"/>
                <w:szCs w:val="24"/>
              </w:rPr>
              <w:t>问袁堆荐申报</w:t>
            </w:r>
          </w:p>
          <w:p w14:paraId="342F21A1">
            <w:pPr>
              <w:spacing w:line="286" w:lineRule="auto"/>
              <w:rPr>
                <w:rFonts w:ascii="Arial"/>
                <w:sz w:val="21"/>
              </w:rPr>
            </w:pPr>
          </w:p>
          <w:p w14:paraId="787784D3">
            <w:pPr>
              <w:spacing w:line="286" w:lineRule="auto"/>
              <w:rPr>
                <w:rFonts w:ascii="Arial"/>
                <w:sz w:val="21"/>
              </w:rPr>
            </w:pPr>
          </w:p>
          <w:p w14:paraId="146CEDE3">
            <w:pPr>
              <w:spacing w:line="287" w:lineRule="auto"/>
              <w:rPr>
                <w:rFonts w:ascii="Arial"/>
                <w:sz w:val="21"/>
              </w:rPr>
            </w:pPr>
          </w:p>
          <w:p w14:paraId="3A50F87E">
            <w:pPr>
              <w:pStyle w:val="6"/>
              <w:spacing w:before="42" w:line="88" w:lineRule="exact"/>
              <w:ind w:left="4481"/>
              <w:rPr>
                <w:sz w:val="13"/>
                <w:szCs w:val="13"/>
              </w:rPr>
            </w:pPr>
            <w:r>
              <w:rPr>
                <w:spacing w:val="-1"/>
                <w:position w:val="-2"/>
                <w:sz w:val="13"/>
                <w:szCs w:val="13"/>
              </w:rPr>
              <w:t>---</w:t>
            </w:r>
          </w:p>
          <w:p w14:paraId="5F9552A9">
            <w:pPr>
              <w:pStyle w:val="6"/>
              <w:spacing w:before="252" w:line="219" w:lineRule="auto"/>
              <w:ind w:left="4641"/>
              <w:rPr>
                <w:sz w:val="24"/>
                <w:szCs w:val="24"/>
              </w:rPr>
            </w:pPr>
            <w:r>
              <w:rPr>
                <w:spacing w:val="2"/>
                <w:sz w:val="24"/>
                <w:szCs w:val="24"/>
              </w:rPr>
              <w:t>20年月9</w:t>
            </w:r>
          </w:p>
        </w:tc>
      </w:tr>
      <w:tr w14:paraId="2AD5E4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2" w:hRule="atLeast"/>
        </w:trPr>
        <w:tc>
          <w:tcPr>
            <w:tcW w:w="1094" w:type="dxa"/>
            <w:vAlign w:val="top"/>
          </w:tcPr>
          <w:p w14:paraId="27377DD3">
            <w:pPr>
              <w:spacing w:line="327" w:lineRule="auto"/>
              <w:rPr>
                <w:rFonts w:ascii="Arial"/>
                <w:sz w:val="21"/>
              </w:rPr>
            </w:pPr>
          </w:p>
          <w:p w14:paraId="6E8D6B46">
            <w:pPr>
              <w:spacing w:line="327" w:lineRule="auto"/>
              <w:rPr>
                <w:rFonts w:ascii="Arial"/>
                <w:sz w:val="21"/>
              </w:rPr>
            </w:pPr>
          </w:p>
          <w:p w14:paraId="57BB5587">
            <w:pPr>
              <w:pStyle w:val="6"/>
              <w:spacing w:before="78" w:line="219" w:lineRule="auto"/>
              <w:ind w:left="95"/>
              <w:rPr>
                <w:sz w:val="24"/>
                <w:szCs w:val="24"/>
              </w:rPr>
            </w:pPr>
            <w:r>
              <w:rPr>
                <w:spacing w:val="-20"/>
                <w:sz w:val="24"/>
                <w:szCs w:val="24"/>
              </w:rPr>
              <w:t>州</w:t>
            </w:r>
            <w:r>
              <w:rPr>
                <w:spacing w:val="7"/>
                <w:sz w:val="24"/>
                <w:szCs w:val="24"/>
              </w:rPr>
              <w:t xml:space="preserve"> </w:t>
            </w:r>
            <w:r>
              <w:rPr>
                <w:spacing w:val="-20"/>
                <w:sz w:val="24"/>
                <w:szCs w:val="24"/>
              </w:rPr>
              <w:t>(</w:t>
            </w:r>
            <w:r>
              <w:rPr>
                <w:spacing w:val="-30"/>
                <w:sz w:val="24"/>
                <w:szCs w:val="24"/>
              </w:rPr>
              <w:t xml:space="preserve"> </w:t>
            </w:r>
            <w:r>
              <w:rPr>
                <w:spacing w:val="-20"/>
                <w:sz w:val="24"/>
                <w:szCs w:val="24"/>
              </w:rPr>
              <w:t>市</w:t>
            </w:r>
            <w:r>
              <w:rPr>
                <w:spacing w:val="-36"/>
                <w:sz w:val="24"/>
                <w:szCs w:val="24"/>
              </w:rPr>
              <w:t xml:space="preserve"> </w:t>
            </w:r>
            <w:r>
              <w:rPr>
                <w:spacing w:val="-20"/>
                <w:sz w:val="24"/>
                <w:szCs w:val="24"/>
              </w:rPr>
              <w:t>)</w:t>
            </w:r>
          </w:p>
          <w:p w14:paraId="22DC50A4">
            <w:pPr>
              <w:pStyle w:val="6"/>
              <w:spacing w:before="136" w:line="219" w:lineRule="auto"/>
              <w:ind w:left="175"/>
              <w:rPr>
                <w:sz w:val="24"/>
                <w:szCs w:val="24"/>
              </w:rPr>
            </w:pPr>
            <w:r>
              <w:rPr>
                <w:spacing w:val="5"/>
                <w:sz w:val="24"/>
                <w:szCs w:val="24"/>
              </w:rPr>
              <w:t>人力资</w:t>
            </w:r>
          </w:p>
          <w:p w14:paraId="2E684ED3">
            <w:pPr>
              <w:pStyle w:val="6"/>
              <w:spacing w:before="125" w:line="219" w:lineRule="auto"/>
              <w:ind w:left="175"/>
              <w:rPr>
                <w:sz w:val="24"/>
                <w:szCs w:val="24"/>
              </w:rPr>
            </w:pPr>
            <w:r>
              <w:rPr>
                <w:spacing w:val="-2"/>
                <w:sz w:val="24"/>
                <w:szCs w:val="24"/>
              </w:rPr>
              <w:t>源和社</w:t>
            </w:r>
          </w:p>
          <w:p w14:paraId="69026C82">
            <w:pPr>
              <w:pStyle w:val="6"/>
              <w:spacing w:before="133" w:line="219" w:lineRule="auto"/>
              <w:ind w:left="175"/>
              <w:rPr>
                <w:sz w:val="24"/>
                <w:szCs w:val="24"/>
              </w:rPr>
            </w:pPr>
            <w:r>
              <w:rPr>
                <w:spacing w:val="-2"/>
                <w:sz w:val="24"/>
                <w:szCs w:val="24"/>
              </w:rPr>
              <w:t>会保障</w:t>
            </w:r>
          </w:p>
          <w:p w14:paraId="3EF84958">
            <w:pPr>
              <w:pStyle w:val="6"/>
              <w:spacing w:before="127" w:line="219" w:lineRule="auto"/>
              <w:ind w:left="175"/>
              <w:rPr>
                <w:sz w:val="24"/>
                <w:szCs w:val="24"/>
              </w:rPr>
            </w:pPr>
            <w:r>
              <w:rPr>
                <w:spacing w:val="5"/>
                <w:sz w:val="24"/>
                <w:szCs w:val="24"/>
              </w:rPr>
              <w:t>部门意</w:t>
            </w:r>
          </w:p>
          <w:p w14:paraId="12CBF955">
            <w:pPr>
              <w:pStyle w:val="6"/>
              <w:spacing w:before="135" w:line="219" w:lineRule="auto"/>
              <w:ind w:left="415"/>
              <w:rPr>
                <w:sz w:val="24"/>
                <w:szCs w:val="24"/>
              </w:rPr>
            </w:pPr>
            <w:r>
              <w:rPr>
                <w:sz w:val="24"/>
                <w:szCs w:val="24"/>
              </w:rPr>
              <w:t>见</w:t>
            </w:r>
          </w:p>
        </w:tc>
        <w:tc>
          <w:tcPr>
            <w:tcW w:w="7716" w:type="dxa"/>
            <w:vAlign w:val="top"/>
          </w:tcPr>
          <w:p w14:paraId="192F1C90">
            <w:pPr>
              <w:spacing w:line="245" w:lineRule="auto"/>
              <w:rPr>
                <w:rFonts w:ascii="Arial"/>
                <w:sz w:val="21"/>
              </w:rPr>
            </w:pPr>
          </w:p>
          <w:p w14:paraId="724FEF54">
            <w:pPr>
              <w:spacing w:line="245" w:lineRule="auto"/>
              <w:rPr>
                <w:rFonts w:ascii="Arial"/>
                <w:sz w:val="21"/>
              </w:rPr>
            </w:pPr>
          </w:p>
          <w:p w14:paraId="5344E703">
            <w:pPr>
              <w:spacing w:line="245" w:lineRule="auto"/>
              <w:rPr>
                <w:rFonts w:ascii="Arial"/>
                <w:sz w:val="21"/>
              </w:rPr>
            </w:pPr>
          </w:p>
          <w:p w14:paraId="0FAA851F">
            <w:pPr>
              <w:spacing w:line="245" w:lineRule="auto"/>
              <w:rPr>
                <w:rFonts w:ascii="Arial"/>
                <w:sz w:val="21"/>
              </w:rPr>
            </w:pPr>
          </w:p>
          <w:p w14:paraId="093E536C">
            <w:pPr>
              <w:spacing w:line="245" w:lineRule="auto"/>
              <w:rPr>
                <w:rFonts w:ascii="Arial"/>
                <w:sz w:val="21"/>
              </w:rPr>
            </w:pPr>
          </w:p>
          <w:p w14:paraId="0C898A69">
            <w:pPr>
              <w:spacing w:line="245" w:lineRule="auto"/>
              <w:rPr>
                <w:rFonts w:ascii="Arial"/>
                <w:sz w:val="21"/>
              </w:rPr>
            </w:pPr>
          </w:p>
          <w:p w14:paraId="65A6E685">
            <w:pPr>
              <w:spacing w:line="245" w:lineRule="auto"/>
              <w:rPr>
                <w:rFonts w:ascii="Arial"/>
                <w:sz w:val="21"/>
              </w:rPr>
            </w:pPr>
          </w:p>
          <w:p w14:paraId="00C20804">
            <w:pPr>
              <w:spacing w:line="245" w:lineRule="auto"/>
              <w:rPr>
                <w:rFonts w:ascii="Arial"/>
                <w:sz w:val="21"/>
              </w:rPr>
            </w:pPr>
          </w:p>
          <w:p w14:paraId="159FD287">
            <w:pPr>
              <w:spacing w:line="245" w:lineRule="auto"/>
              <w:rPr>
                <w:rFonts w:ascii="Arial"/>
                <w:sz w:val="21"/>
              </w:rPr>
            </w:pPr>
          </w:p>
          <w:p w14:paraId="4E0AE069">
            <w:pPr>
              <w:spacing w:line="245" w:lineRule="auto"/>
              <w:rPr>
                <w:rFonts w:ascii="Arial"/>
                <w:sz w:val="21"/>
              </w:rPr>
            </w:pPr>
          </w:p>
          <w:p w14:paraId="6BA84EAA">
            <w:pPr>
              <w:spacing w:line="245" w:lineRule="auto"/>
              <w:rPr>
                <w:rFonts w:ascii="Arial"/>
                <w:sz w:val="21"/>
              </w:rPr>
            </w:pPr>
          </w:p>
          <w:p w14:paraId="1E8D64AC">
            <w:pPr>
              <w:spacing w:line="245" w:lineRule="auto"/>
              <w:rPr>
                <w:rFonts w:ascii="Arial"/>
                <w:sz w:val="21"/>
              </w:rPr>
            </w:pPr>
          </w:p>
          <w:p w14:paraId="26D5A681">
            <w:pPr>
              <w:pStyle w:val="6"/>
              <w:spacing w:before="78" w:line="219" w:lineRule="auto"/>
              <w:ind w:left="5091"/>
              <w:rPr>
                <w:sz w:val="24"/>
                <w:szCs w:val="24"/>
              </w:rPr>
            </w:pPr>
            <w:r>
              <w:rPr>
                <w:spacing w:val="-17"/>
                <w:sz w:val="24"/>
                <w:szCs w:val="24"/>
              </w:rPr>
              <w:t>( 盖 章 )</w:t>
            </w:r>
          </w:p>
          <w:p w14:paraId="1E84D242">
            <w:pPr>
              <w:pStyle w:val="6"/>
              <w:spacing w:before="156" w:line="203" w:lineRule="auto"/>
              <w:ind w:left="4590"/>
              <w:rPr>
                <w:sz w:val="24"/>
                <w:szCs w:val="24"/>
              </w:rPr>
            </w:pPr>
            <w:r>
              <w:rPr>
                <w:spacing w:val="-9"/>
                <w:sz w:val="24"/>
                <w:szCs w:val="24"/>
              </w:rPr>
              <w:t>年</w:t>
            </w:r>
            <w:r>
              <w:rPr>
                <w:spacing w:val="7"/>
                <w:sz w:val="24"/>
                <w:szCs w:val="24"/>
              </w:rPr>
              <w:t xml:space="preserve">    </w:t>
            </w:r>
            <w:r>
              <w:rPr>
                <w:spacing w:val="-9"/>
                <w:sz w:val="24"/>
                <w:szCs w:val="24"/>
              </w:rPr>
              <w:t>月</w:t>
            </w:r>
            <w:r>
              <w:rPr>
                <w:spacing w:val="13"/>
                <w:sz w:val="24"/>
                <w:szCs w:val="24"/>
              </w:rPr>
              <w:t xml:space="preserve">     </w:t>
            </w:r>
            <w:r>
              <w:rPr>
                <w:spacing w:val="-9"/>
                <w:position w:val="-1"/>
                <w:sz w:val="24"/>
                <w:szCs w:val="24"/>
              </w:rPr>
              <w:t>日</w:t>
            </w:r>
          </w:p>
        </w:tc>
      </w:tr>
    </w:tbl>
    <w:p w14:paraId="68723FC0">
      <w:pPr>
        <w:rPr>
          <w:rFonts w:ascii="Arial"/>
          <w:sz w:val="21"/>
        </w:rPr>
      </w:pPr>
    </w:p>
    <w:p w14:paraId="0AEAAA6D">
      <w:pPr>
        <w:rPr>
          <w:rFonts w:ascii="Arial" w:hAnsi="Arial" w:eastAsia="Arial" w:cs="Arial"/>
          <w:sz w:val="21"/>
          <w:szCs w:val="21"/>
        </w:rPr>
        <w:sectPr>
          <w:pgSz w:w="11900" w:h="16830"/>
          <w:pgMar w:top="1430" w:right="1234" w:bottom="0" w:left="1785" w:header="0" w:footer="0" w:gutter="0"/>
          <w:cols w:space="720" w:num="1"/>
        </w:sectPr>
      </w:pPr>
    </w:p>
    <w:p w14:paraId="4DBF5527">
      <w:pPr>
        <w:spacing w:line="305" w:lineRule="auto"/>
        <w:rPr>
          <w:rFonts w:ascii="Arial"/>
          <w:sz w:val="21"/>
        </w:rPr>
      </w:pPr>
    </w:p>
    <w:p w14:paraId="441E24D1">
      <w:pPr>
        <w:spacing w:line="305" w:lineRule="auto"/>
        <w:rPr>
          <w:rFonts w:ascii="Arial"/>
          <w:sz w:val="21"/>
        </w:rPr>
      </w:pPr>
    </w:p>
    <w:p w14:paraId="189F8F6A">
      <w:pPr>
        <w:spacing w:before="91" w:line="219" w:lineRule="auto"/>
        <w:ind w:left="2039"/>
        <w:rPr>
          <w:rFonts w:ascii="宋体" w:hAnsi="宋体" w:eastAsia="宋体" w:cs="宋体"/>
          <w:sz w:val="28"/>
          <w:szCs w:val="28"/>
        </w:rPr>
      </w:pPr>
      <w:r>
        <w:rPr>
          <w:rFonts w:ascii="宋体" w:hAnsi="宋体" w:eastAsia="宋体" w:cs="宋体"/>
          <w:b/>
          <w:bCs/>
          <w:spacing w:val="-3"/>
          <w:sz w:val="28"/>
          <w:szCs w:val="28"/>
        </w:rPr>
        <w:t>云南省事业单位专业技术二级岗位拟聘人选申报表</w:t>
      </w:r>
    </w:p>
    <w:p w14:paraId="73912A2E">
      <w:pPr>
        <w:spacing w:line="73" w:lineRule="auto"/>
        <w:rPr>
          <w:rFonts w:ascii="Arial"/>
          <w:sz w:val="2"/>
        </w:rPr>
      </w:pPr>
    </w:p>
    <w:tbl>
      <w:tblPr>
        <w:tblStyle w:val="5"/>
        <w:tblW w:w="9831"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94"/>
        <w:gridCol w:w="1409"/>
        <w:gridCol w:w="1079"/>
        <w:gridCol w:w="1309"/>
        <w:gridCol w:w="989"/>
        <w:gridCol w:w="679"/>
        <w:gridCol w:w="779"/>
        <w:gridCol w:w="1418"/>
        <w:gridCol w:w="775"/>
      </w:tblGrid>
      <w:tr w14:paraId="2C59B0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1394" w:type="dxa"/>
            <w:vAlign w:val="top"/>
          </w:tcPr>
          <w:p w14:paraId="202E0C6B">
            <w:pPr>
              <w:pStyle w:val="6"/>
              <w:spacing w:before="185" w:line="219" w:lineRule="auto"/>
              <w:ind w:left="435"/>
              <w:rPr>
                <w:sz w:val="25"/>
                <w:szCs w:val="25"/>
              </w:rPr>
            </w:pPr>
            <w:r>
              <w:rPr>
                <w:spacing w:val="16"/>
                <w:sz w:val="25"/>
                <w:szCs w:val="25"/>
              </w:rPr>
              <w:t>姓名</w:t>
            </w:r>
          </w:p>
        </w:tc>
        <w:tc>
          <w:tcPr>
            <w:tcW w:w="2488" w:type="dxa"/>
            <w:gridSpan w:val="2"/>
            <w:vAlign w:val="top"/>
          </w:tcPr>
          <w:p w14:paraId="452848EC">
            <w:pPr>
              <w:pStyle w:val="6"/>
              <w:spacing w:before="185" w:line="219" w:lineRule="auto"/>
              <w:ind w:left="861"/>
              <w:rPr>
                <w:sz w:val="25"/>
                <w:szCs w:val="25"/>
              </w:rPr>
            </w:pPr>
            <w:r>
              <w:rPr>
                <w:spacing w:val="9"/>
                <w:sz w:val="25"/>
                <w:szCs w:val="25"/>
              </w:rPr>
              <w:t>钱成明</w:t>
            </w:r>
          </w:p>
        </w:tc>
        <w:tc>
          <w:tcPr>
            <w:tcW w:w="2298" w:type="dxa"/>
            <w:gridSpan w:val="2"/>
            <w:vAlign w:val="top"/>
          </w:tcPr>
          <w:p w14:paraId="1CA625B7">
            <w:pPr>
              <w:pStyle w:val="6"/>
              <w:spacing w:before="186" w:line="220" w:lineRule="auto"/>
              <w:ind w:left="833"/>
              <w:rPr>
                <w:sz w:val="25"/>
                <w:szCs w:val="25"/>
              </w:rPr>
            </w:pPr>
            <w:r>
              <w:rPr>
                <w:spacing w:val="10"/>
                <w:sz w:val="25"/>
                <w:szCs w:val="25"/>
              </w:rPr>
              <w:t>性别</w:t>
            </w:r>
          </w:p>
        </w:tc>
        <w:tc>
          <w:tcPr>
            <w:tcW w:w="1458" w:type="dxa"/>
            <w:gridSpan w:val="2"/>
            <w:vAlign w:val="top"/>
          </w:tcPr>
          <w:p w14:paraId="7260EA7D">
            <w:pPr>
              <w:pStyle w:val="6"/>
              <w:spacing w:before="186" w:line="220" w:lineRule="auto"/>
              <w:ind w:left="705"/>
              <w:rPr>
                <w:sz w:val="25"/>
                <w:szCs w:val="25"/>
              </w:rPr>
            </w:pPr>
            <w:r>
              <w:rPr>
                <w:sz w:val="25"/>
                <w:szCs w:val="25"/>
              </w:rPr>
              <w:t>男</w:t>
            </w:r>
          </w:p>
        </w:tc>
        <w:tc>
          <w:tcPr>
            <w:tcW w:w="1418" w:type="dxa"/>
            <w:vAlign w:val="top"/>
          </w:tcPr>
          <w:p w14:paraId="1EF10D07">
            <w:pPr>
              <w:pStyle w:val="6"/>
              <w:spacing w:before="186" w:line="221" w:lineRule="auto"/>
              <w:ind w:left="437"/>
              <w:rPr>
                <w:sz w:val="25"/>
                <w:szCs w:val="25"/>
              </w:rPr>
            </w:pPr>
            <w:r>
              <w:rPr>
                <w:spacing w:val="5"/>
                <w:sz w:val="25"/>
                <w:szCs w:val="25"/>
              </w:rPr>
              <w:t>民族</w:t>
            </w:r>
          </w:p>
        </w:tc>
        <w:tc>
          <w:tcPr>
            <w:tcW w:w="775" w:type="dxa"/>
            <w:vAlign w:val="top"/>
          </w:tcPr>
          <w:p w14:paraId="4928C2DD">
            <w:pPr>
              <w:pStyle w:val="6"/>
              <w:spacing w:before="188" w:line="221" w:lineRule="auto"/>
              <w:ind w:left="99"/>
              <w:rPr>
                <w:sz w:val="25"/>
                <w:szCs w:val="25"/>
              </w:rPr>
            </w:pPr>
            <w:r>
              <w:rPr>
                <w:sz w:val="25"/>
                <w:szCs w:val="25"/>
              </w:rPr>
              <w:t>汉</w:t>
            </w:r>
          </w:p>
        </w:tc>
      </w:tr>
      <w:tr w14:paraId="2037E7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1394" w:type="dxa"/>
            <w:vAlign w:val="top"/>
          </w:tcPr>
          <w:p w14:paraId="3C1387D9">
            <w:pPr>
              <w:pStyle w:val="6"/>
              <w:spacing w:before="191" w:line="219" w:lineRule="auto"/>
              <w:ind w:left="185"/>
              <w:rPr>
                <w:sz w:val="25"/>
                <w:szCs w:val="25"/>
              </w:rPr>
            </w:pPr>
            <w:r>
              <w:rPr>
                <w:spacing w:val="12"/>
                <w:sz w:val="25"/>
                <w:szCs w:val="25"/>
              </w:rPr>
              <w:t>出生年月</w:t>
            </w:r>
          </w:p>
        </w:tc>
        <w:tc>
          <w:tcPr>
            <w:tcW w:w="2488" w:type="dxa"/>
            <w:gridSpan w:val="2"/>
            <w:vAlign w:val="top"/>
          </w:tcPr>
          <w:p w14:paraId="49E2B386">
            <w:pPr>
              <w:pStyle w:val="6"/>
              <w:spacing w:before="215" w:line="239" w:lineRule="auto"/>
              <w:ind w:left="791"/>
              <w:rPr>
                <w:sz w:val="25"/>
                <w:szCs w:val="25"/>
              </w:rPr>
            </w:pPr>
            <w:r>
              <w:rPr>
                <w:spacing w:val="-4"/>
                <w:sz w:val="25"/>
                <w:szCs w:val="25"/>
              </w:rPr>
              <w:t>1968.10</w:t>
            </w:r>
          </w:p>
        </w:tc>
        <w:tc>
          <w:tcPr>
            <w:tcW w:w="2977" w:type="dxa"/>
            <w:gridSpan w:val="3"/>
            <w:vAlign w:val="top"/>
          </w:tcPr>
          <w:p w14:paraId="1F609DA5">
            <w:pPr>
              <w:pStyle w:val="6"/>
              <w:spacing w:before="191" w:line="220" w:lineRule="auto"/>
              <w:ind w:left="643"/>
              <w:rPr>
                <w:sz w:val="25"/>
                <w:szCs w:val="25"/>
              </w:rPr>
            </w:pPr>
            <w:r>
              <w:rPr>
                <w:spacing w:val="4"/>
                <w:sz w:val="25"/>
                <w:szCs w:val="25"/>
              </w:rPr>
              <w:t>参加工作时间</w:t>
            </w:r>
          </w:p>
        </w:tc>
        <w:tc>
          <w:tcPr>
            <w:tcW w:w="2972" w:type="dxa"/>
            <w:gridSpan w:val="3"/>
            <w:vAlign w:val="top"/>
          </w:tcPr>
          <w:p w14:paraId="0CA477B2">
            <w:pPr>
              <w:pStyle w:val="6"/>
              <w:spacing w:before="215" w:line="239" w:lineRule="auto"/>
              <w:ind w:left="1036"/>
              <w:rPr>
                <w:sz w:val="25"/>
                <w:szCs w:val="25"/>
              </w:rPr>
            </w:pPr>
            <w:r>
              <w:rPr>
                <w:spacing w:val="-4"/>
                <w:sz w:val="25"/>
                <w:szCs w:val="25"/>
              </w:rPr>
              <w:t>1990.08</w:t>
            </w:r>
          </w:p>
        </w:tc>
      </w:tr>
      <w:tr w14:paraId="3B1A46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1394" w:type="dxa"/>
            <w:vAlign w:val="top"/>
          </w:tcPr>
          <w:p w14:paraId="4A1EDB3E">
            <w:pPr>
              <w:pStyle w:val="6"/>
              <w:spacing w:before="163" w:line="221" w:lineRule="auto"/>
              <w:ind w:left="435"/>
              <w:rPr>
                <w:sz w:val="25"/>
                <w:szCs w:val="25"/>
              </w:rPr>
            </w:pPr>
            <w:r>
              <w:rPr>
                <w:spacing w:val="4"/>
                <w:sz w:val="25"/>
                <w:szCs w:val="25"/>
              </w:rPr>
              <w:t>学位</w:t>
            </w:r>
          </w:p>
        </w:tc>
        <w:tc>
          <w:tcPr>
            <w:tcW w:w="3797" w:type="dxa"/>
            <w:gridSpan w:val="3"/>
            <w:vAlign w:val="top"/>
          </w:tcPr>
          <w:p w14:paraId="43EC2240">
            <w:pPr>
              <w:pStyle w:val="6"/>
              <w:spacing w:before="163" w:line="221" w:lineRule="auto"/>
              <w:ind w:left="1481"/>
              <w:rPr>
                <w:sz w:val="25"/>
                <w:szCs w:val="25"/>
              </w:rPr>
            </w:pPr>
            <w:r>
              <w:rPr>
                <w:spacing w:val="3"/>
                <w:sz w:val="25"/>
                <w:szCs w:val="25"/>
              </w:rPr>
              <w:t>农学学士</w:t>
            </w:r>
          </w:p>
        </w:tc>
        <w:tc>
          <w:tcPr>
            <w:tcW w:w="1668" w:type="dxa"/>
            <w:gridSpan w:val="2"/>
            <w:vAlign w:val="top"/>
          </w:tcPr>
          <w:p w14:paraId="0DF98C9C">
            <w:pPr>
              <w:pStyle w:val="6"/>
              <w:spacing w:before="163" w:line="220" w:lineRule="auto"/>
              <w:ind w:left="544"/>
              <w:rPr>
                <w:sz w:val="25"/>
                <w:szCs w:val="25"/>
              </w:rPr>
            </w:pPr>
            <w:r>
              <w:rPr>
                <w:spacing w:val="-3"/>
                <w:sz w:val="25"/>
                <w:szCs w:val="25"/>
              </w:rPr>
              <w:t>专业</w:t>
            </w:r>
          </w:p>
        </w:tc>
        <w:tc>
          <w:tcPr>
            <w:tcW w:w="2972" w:type="dxa"/>
            <w:gridSpan w:val="3"/>
            <w:vAlign w:val="top"/>
          </w:tcPr>
          <w:p w14:paraId="63FE74FF">
            <w:pPr>
              <w:pStyle w:val="6"/>
              <w:spacing w:before="162" w:line="219" w:lineRule="auto"/>
              <w:ind w:left="976"/>
              <w:rPr>
                <w:sz w:val="25"/>
                <w:szCs w:val="25"/>
              </w:rPr>
            </w:pPr>
            <w:r>
              <w:rPr>
                <w:spacing w:val="2"/>
                <w:sz w:val="25"/>
                <w:szCs w:val="25"/>
              </w:rPr>
              <w:t>园艺蔬菜</w:t>
            </w:r>
          </w:p>
        </w:tc>
      </w:tr>
      <w:tr w14:paraId="324505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59" w:hRule="atLeast"/>
        </w:trPr>
        <w:tc>
          <w:tcPr>
            <w:tcW w:w="2803" w:type="dxa"/>
            <w:gridSpan w:val="2"/>
            <w:vAlign w:val="top"/>
          </w:tcPr>
          <w:p w14:paraId="65077DF6">
            <w:pPr>
              <w:spacing w:line="338" w:lineRule="auto"/>
              <w:rPr>
                <w:rFonts w:ascii="Arial"/>
                <w:sz w:val="21"/>
              </w:rPr>
            </w:pPr>
          </w:p>
          <w:p w14:paraId="20F99F0C">
            <w:pPr>
              <w:pStyle w:val="6"/>
              <w:spacing w:before="81" w:line="301" w:lineRule="auto"/>
              <w:ind w:left="1015" w:right="267" w:hanging="750"/>
              <w:rPr>
                <w:sz w:val="25"/>
                <w:szCs w:val="25"/>
              </w:rPr>
            </w:pPr>
            <w:r>
              <w:rPr>
                <w:spacing w:val="1"/>
                <w:sz w:val="25"/>
                <w:szCs w:val="25"/>
              </w:rPr>
              <w:t>现专业技术职务及任</w:t>
            </w:r>
            <w:r>
              <w:rPr>
                <w:sz w:val="25"/>
                <w:szCs w:val="25"/>
              </w:rPr>
              <w:t xml:space="preserve"> </w:t>
            </w:r>
            <w:r>
              <w:rPr>
                <w:spacing w:val="8"/>
                <w:sz w:val="25"/>
                <w:szCs w:val="25"/>
              </w:rPr>
              <w:t>职时间</w:t>
            </w:r>
          </w:p>
        </w:tc>
        <w:tc>
          <w:tcPr>
            <w:tcW w:w="7028" w:type="dxa"/>
            <w:gridSpan w:val="7"/>
            <w:vAlign w:val="top"/>
          </w:tcPr>
          <w:p w14:paraId="5B4F6135">
            <w:pPr>
              <w:pStyle w:val="6"/>
              <w:spacing w:before="150" w:line="219" w:lineRule="auto"/>
              <w:ind w:left="652"/>
              <w:rPr>
                <w:sz w:val="25"/>
                <w:szCs w:val="25"/>
              </w:rPr>
            </w:pPr>
            <w:r>
              <w:rPr>
                <w:spacing w:val="40"/>
                <w:sz w:val="25"/>
                <w:szCs w:val="25"/>
              </w:rPr>
              <w:t>2012年12月取得农业技术推广研究员资格，2013</w:t>
            </w:r>
          </w:p>
          <w:p w14:paraId="6E40A800">
            <w:pPr>
              <w:pStyle w:val="6"/>
              <w:spacing w:before="213" w:line="291" w:lineRule="auto"/>
              <w:ind w:left="122" w:right="1021" w:firstLine="9"/>
              <w:rPr>
                <w:sz w:val="25"/>
                <w:szCs w:val="25"/>
              </w:rPr>
            </w:pPr>
            <w:r>
              <w:rPr>
                <w:spacing w:val="-1"/>
                <w:sz w:val="25"/>
                <w:szCs w:val="25"/>
              </w:rPr>
              <w:t>年4月聘任正高级专业技术四级岗位，现聘任正高级专</w:t>
            </w:r>
            <w:r>
              <w:rPr>
                <w:spacing w:val="12"/>
                <w:sz w:val="25"/>
                <w:szCs w:val="25"/>
              </w:rPr>
              <w:t xml:space="preserve"> </w:t>
            </w:r>
            <w:r>
              <w:rPr>
                <w:spacing w:val="-1"/>
                <w:sz w:val="25"/>
                <w:szCs w:val="25"/>
              </w:rPr>
              <w:t>业技术职务三级岗位。</w:t>
            </w:r>
          </w:p>
        </w:tc>
      </w:tr>
      <w:tr w14:paraId="18D6EB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17" w:hRule="atLeast"/>
        </w:trPr>
        <w:tc>
          <w:tcPr>
            <w:tcW w:w="1394" w:type="dxa"/>
            <w:vAlign w:val="top"/>
          </w:tcPr>
          <w:p w14:paraId="3A8C54EB">
            <w:pPr>
              <w:spacing w:line="251" w:lineRule="auto"/>
              <w:rPr>
                <w:rFonts w:ascii="Arial"/>
                <w:sz w:val="21"/>
              </w:rPr>
            </w:pPr>
          </w:p>
          <w:p w14:paraId="6C5CAAD1">
            <w:pPr>
              <w:spacing w:line="251" w:lineRule="auto"/>
              <w:rPr>
                <w:rFonts w:ascii="Arial"/>
                <w:sz w:val="21"/>
              </w:rPr>
            </w:pPr>
          </w:p>
          <w:p w14:paraId="68504EDB">
            <w:pPr>
              <w:spacing w:line="251" w:lineRule="auto"/>
              <w:rPr>
                <w:rFonts w:ascii="Arial"/>
                <w:sz w:val="21"/>
              </w:rPr>
            </w:pPr>
          </w:p>
          <w:p w14:paraId="5CBA0C84">
            <w:pPr>
              <w:spacing w:line="251" w:lineRule="auto"/>
              <w:rPr>
                <w:rFonts w:ascii="Arial"/>
                <w:sz w:val="21"/>
              </w:rPr>
            </w:pPr>
          </w:p>
          <w:p w14:paraId="457E4BBD">
            <w:pPr>
              <w:spacing w:line="252" w:lineRule="auto"/>
              <w:rPr>
                <w:rFonts w:ascii="Arial"/>
                <w:sz w:val="21"/>
              </w:rPr>
            </w:pPr>
          </w:p>
          <w:p w14:paraId="31D39A63">
            <w:pPr>
              <w:spacing w:line="252" w:lineRule="auto"/>
              <w:rPr>
                <w:rFonts w:ascii="Arial"/>
                <w:sz w:val="21"/>
              </w:rPr>
            </w:pPr>
          </w:p>
          <w:p w14:paraId="1B5BE0C5">
            <w:pPr>
              <w:spacing w:line="252" w:lineRule="auto"/>
              <w:rPr>
                <w:rFonts w:ascii="Arial"/>
                <w:sz w:val="21"/>
              </w:rPr>
            </w:pPr>
          </w:p>
          <w:p w14:paraId="75EB9227">
            <w:pPr>
              <w:spacing w:line="252" w:lineRule="auto"/>
              <w:rPr>
                <w:rFonts w:ascii="Arial"/>
                <w:sz w:val="21"/>
              </w:rPr>
            </w:pPr>
          </w:p>
          <w:p w14:paraId="70381F6F">
            <w:pPr>
              <w:spacing w:line="252" w:lineRule="auto"/>
              <w:rPr>
                <w:rFonts w:ascii="Arial"/>
                <w:sz w:val="21"/>
              </w:rPr>
            </w:pPr>
          </w:p>
          <w:p w14:paraId="333CF95D">
            <w:pPr>
              <w:spacing w:line="252" w:lineRule="auto"/>
              <w:rPr>
                <w:rFonts w:ascii="Arial"/>
                <w:sz w:val="21"/>
              </w:rPr>
            </w:pPr>
          </w:p>
          <w:p w14:paraId="4E1FED42">
            <w:pPr>
              <w:spacing w:line="252" w:lineRule="auto"/>
              <w:rPr>
                <w:rFonts w:ascii="Arial"/>
                <w:sz w:val="21"/>
              </w:rPr>
            </w:pPr>
          </w:p>
          <w:p w14:paraId="40381988">
            <w:pPr>
              <w:spacing w:line="252" w:lineRule="auto"/>
              <w:rPr>
                <w:rFonts w:ascii="Arial"/>
                <w:sz w:val="21"/>
              </w:rPr>
            </w:pPr>
          </w:p>
          <w:p w14:paraId="3C6A165C">
            <w:pPr>
              <w:spacing w:line="252" w:lineRule="auto"/>
              <w:rPr>
                <w:rFonts w:ascii="Arial"/>
                <w:sz w:val="21"/>
              </w:rPr>
            </w:pPr>
          </w:p>
          <w:p w14:paraId="5868B073">
            <w:pPr>
              <w:spacing w:line="252" w:lineRule="auto"/>
              <w:rPr>
                <w:rFonts w:ascii="Arial"/>
                <w:sz w:val="21"/>
              </w:rPr>
            </w:pPr>
          </w:p>
          <w:p w14:paraId="4AD93F80">
            <w:pPr>
              <w:spacing w:line="252" w:lineRule="auto"/>
              <w:rPr>
                <w:rFonts w:ascii="Arial"/>
                <w:sz w:val="21"/>
              </w:rPr>
            </w:pPr>
          </w:p>
          <w:p w14:paraId="4409084A">
            <w:pPr>
              <w:spacing w:line="252" w:lineRule="auto"/>
              <w:rPr>
                <w:rFonts w:ascii="Arial"/>
                <w:sz w:val="21"/>
              </w:rPr>
            </w:pPr>
          </w:p>
          <w:p w14:paraId="36996002">
            <w:pPr>
              <w:pStyle w:val="6"/>
              <w:spacing w:before="81" w:line="221" w:lineRule="auto"/>
              <w:ind w:left="435"/>
              <w:rPr>
                <w:sz w:val="25"/>
                <w:szCs w:val="25"/>
              </w:rPr>
            </w:pPr>
            <w:r>
              <w:rPr>
                <w:spacing w:val="5"/>
                <w:sz w:val="25"/>
                <w:szCs w:val="25"/>
              </w:rPr>
              <w:t>具备</w:t>
            </w:r>
          </w:p>
          <w:p w14:paraId="0808CCBA">
            <w:pPr>
              <w:pStyle w:val="6"/>
              <w:spacing w:before="180" w:line="220" w:lineRule="auto"/>
              <w:ind w:left="435"/>
              <w:rPr>
                <w:sz w:val="25"/>
                <w:szCs w:val="25"/>
              </w:rPr>
            </w:pPr>
            <w:r>
              <w:rPr>
                <w:spacing w:val="9"/>
                <w:sz w:val="25"/>
                <w:szCs w:val="25"/>
              </w:rPr>
              <w:t>何种</w:t>
            </w:r>
          </w:p>
          <w:p w14:paraId="5EC5CF34">
            <w:pPr>
              <w:pStyle w:val="6"/>
              <w:spacing w:before="191" w:line="219" w:lineRule="auto"/>
              <w:ind w:left="435"/>
              <w:rPr>
                <w:sz w:val="25"/>
                <w:szCs w:val="25"/>
              </w:rPr>
            </w:pPr>
            <w:r>
              <w:rPr>
                <w:spacing w:val="5"/>
                <w:sz w:val="25"/>
                <w:szCs w:val="25"/>
              </w:rPr>
              <w:t>条件</w:t>
            </w:r>
          </w:p>
        </w:tc>
        <w:tc>
          <w:tcPr>
            <w:tcW w:w="8437" w:type="dxa"/>
            <w:gridSpan w:val="8"/>
            <w:vAlign w:val="top"/>
          </w:tcPr>
          <w:p w14:paraId="764747E3">
            <w:pPr>
              <w:pStyle w:val="6"/>
              <w:spacing w:before="174" w:line="334" w:lineRule="auto"/>
              <w:ind w:left="121" w:right="1049" w:firstLine="119"/>
              <w:rPr>
                <w:sz w:val="25"/>
                <w:szCs w:val="25"/>
              </w:rPr>
            </w:pPr>
            <w:r>
              <w:rPr>
                <w:sz w:val="25"/>
                <w:szCs w:val="25"/>
              </w:rPr>
              <w:t>(仅填写《云南省事业单位专业技术二级岗位管理试行办法》规定</w:t>
            </w:r>
            <w:r>
              <w:rPr>
                <w:spacing w:val="10"/>
                <w:sz w:val="25"/>
                <w:szCs w:val="25"/>
              </w:rPr>
              <w:t xml:space="preserve"> </w:t>
            </w:r>
            <w:r>
              <w:rPr>
                <w:spacing w:val="12"/>
                <w:sz w:val="25"/>
                <w:szCs w:val="25"/>
              </w:rPr>
              <w:t>的条件)</w:t>
            </w:r>
          </w:p>
          <w:p w14:paraId="171E0F04">
            <w:pPr>
              <w:pStyle w:val="6"/>
              <w:spacing w:before="114" w:line="219" w:lineRule="auto"/>
              <w:ind w:left="971"/>
              <w:rPr>
                <w:sz w:val="25"/>
                <w:szCs w:val="25"/>
              </w:rPr>
            </w:pPr>
            <w:r>
              <w:rPr>
                <w:sz w:val="25"/>
                <w:szCs w:val="25"/>
              </w:rPr>
              <w:t>符合申报条件之第六条16项中的4个条件。分别是：</w:t>
            </w:r>
          </w:p>
          <w:p w14:paraId="602CF4F0">
            <w:pPr>
              <w:spacing w:line="307" w:lineRule="auto"/>
              <w:rPr>
                <w:rFonts w:ascii="Arial"/>
                <w:sz w:val="21"/>
              </w:rPr>
            </w:pPr>
          </w:p>
          <w:p w14:paraId="0C4D9EC7">
            <w:pPr>
              <w:pStyle w:val="6"/>
              <w:spacing w:before="81" w:line="440" w:lineRule="auto"/>
              <w:ind w:left="114" w:right="291" w:firstLine="599"/>
              <w:rPr>
                <w:sz w:val="25"/>
                <w:szCs w:val="25"/>
              </w:rPr>
            </w:pPr>
            <w:r>
              <w:rPr>
                <w:b/>
                <w:bCs/>
                <w:spacing w:val="-5"/>
                <w:sz w:val="25"/>
                <w:szCs w:val="25"/>
              </w:rPr>
              <w:t>条</w:t>
            </w:r>
            <w:r>
              <w:rPr>
                <w:spacing w:val="-58"/>
                <w:sz w:val="25"/>
                <w:szCs w:val="25"/>
              </w:rPr>
              <w:t xml:space="preserve"> </w:t>
            </w:r>
            <w:r>
              <w:rPr>
                <w:b/>
                <w:bCs/>
                <w:spacing w:val="-5"/>
                <w:sz w:val="25"/>
                <w:szCs w:val="25"/>
              </w:rPr>
              <w:t>件</w:t>
            </w:r>
            <w:r>
              <w:rPr>
                <w:spacing w:val="-52"/>
                <w:sz w:val="25"/>
                <w:szCs w:val="25"/>
              </w:rPr>
              <w:t xml:space="preserve"> </w:t>
            </w:r>
            <w:r>
              <w:rPr>
                <w:b/>
                <w:bCs/>
                <w:spacing w:val="-5"/>
                <w:sz w:val="25"/>
                <w:szCs w:val="25"/>
              </w:rPr>
              <w:t>一</w:t>
            </w:r>
            <w:r>
              <w:rPr>
                <w:spacing w:val="-66"/>
                <w:sz w:val="25"/>
                <w:szCs w:val="25"/>
              </w:rPr>
              <w:t xml:space="preserve"> </w:t>
            </w:r>
            <w:r>
              <w:rPr>
                <w:b/>
                <w:bCs/>
                <w:spacing w:val="-5"/>
                <w:sz w:val="25"/>
                <w:szCs w:val="25"/>
              </w:rPr>
              <w:t>：</w:t>
            </w:r>
            <w:r>
              <w:rPr>
                <w:spacing w:val="-5"/>
                <w:sz w:val="25"/>
                <w:szCs w:val="25"/>
              </w:rPr>
              <w:t>11.主持承担过2项以上国家重点科研项目或4项以上省(部)</w:t>
            </w:r>
            <w:r>
              <w:rPr>
                <w:sz w:val="25"/>
                <w:szCs w:val="25"/>
              </w:rPr>
              <w:t xml:space="preserve"> </w:t>
            </w:r>
            <w:r>
              <w:rPr>
                <w:b/>
                <w:bCs/>
                <w:spacing w:val="1"/>
                <w:sz w:val="25"/>
                <w:szCs w:val="25"/>
              </w:rPr>
              <w:t>级重大科研及工程技术推广项目，并经省级以上相关部门验收结题；</w:t>
            </w:r>
          </w:p>
          <w:p w14:paraId="373D1316">
            <w:pPr>
              <w:pStyle w:val="6"/>
              <w:spacing w:line="446" w:lineRule="auto"/>
              <w:ind w:left="11" w:firstLine="819"/>
              <w:jc w:val="both"/>
              <w:rPr>
                <w:sz w:val="25"/>
                <w:szCs w:val="25"/>
              </w:rPr>
            </w:pPr>
            <w:r>
              <w:rPr>
                <w:spacing w:val="-1"/>
                <w:sz w:val="25"/>
                <w:szCs w:val="25"/>
              </w:rPr>
              <w:t>(1)2007年作为中央组织部、教育部、科技部、中国科学院选拔的第四</w:t>
            </w:r>
            <w:r>
              <w:rPr>
                <w:spacing w:val="4"/>
                <w:sz w:val="25"/>
                <w:szCs w:val="25"/>
              </w:rPr>
              <w:t xml:space="preserve"> </w:t>
            </w:r>
            <w:r>
              <w:rPr>
                <w:sz w:val="25"/>
                <w:szCs w:val="25"/>
              </w:rPr>
              <w:t>批“西部之光”访问学者出任云南班班长，到中国农业科学院参与完成2项国</w:t>
            </w:r>
            <w:r>
              <w:rPr>
                <w:spacing w:val="18"/>
                <w:sz w:val="25"/>
                <w:szCs w:val="25"/>
              </w:rPr>
              <w:t xml:space="preserve"> </w:t>
            </w:r>
            <w:r>
              <w:rPr>
                <w:spacing w:val="-10"/>
                <w:sz w:val="25"/>
                <w:szCs w:val="25"/>
              </w:rPr>
              <w:t>家重点科研项目，完成任务并验收结题。一是承担完成农业部跨越计划项目</w:t>
            </w:r>
            <w:r>
              <w:rPr>
                <w:spacing w:val="-11"/>
                <w:sz w:val="25"/>
                <w:szCs w:val="25"/>
              </w:rPr>
              <w:t>“高</w:t>
            </w:r>
            <w:r>
              <w:rPr>
                <w:sz w:val="25"/>
                <w:szCs w:val="25"/>
              </w:rPr>
              <w:t xml:space="preserve"> 产高淀粉优质玉米新品种中单808生产技术集成与示范推广”研究，期间以第</w:t>
            </w:r>
            <w:r>
              <w:rPr>
                <w:spacing w:val="10"/>
                <w:sz w:val="25"/>
                <w:szCs w:val="25"/>
              </w:rPr>
              <w:t xml:space="preserve"> </w:t>
            </w:r>
            <w:r>
              <w:rPr>
                <w:spacing w:val="-3"/>
                <w:sz w:val="25"/>
                <w:szCs w:val="25"/>
              </w:rPr>
              <w:t>二作者在《玉米科学》发表论文《主要栽培措施对中单808产量的影响》;二是</w:t>
            </w:r>
            <w:r>
              <w:rPr>
                <w:spacing w:val="9"/>
                <w:sz w:val="25"/>
                <w:szCs w:val="25"/>
              </w:rPr>
              <w:t xml:space="preserve"> </w:t>
            </w:r>
            <w:r>
              <w:rPr>
                <w:sz w:val="25"/>
                <w:szCs w:val="25"/>
              </w:rPr>
              <w:t>承担完成国家粮食丰产科技工程课题(2006BAD02A10),期间以第三作者在《玉</w:t>
            </w:r>
            <w:r>
              <w:rPr>
                <w:spacing w:val="6"/>
                <w:sz w:val="25"/>
                <w:szCs w:val="25"/>
              </w:rPr>
              <w:t xml:space="preserve"> </w:t>
            </w:r>
            <w:r>
              <w:rPr>
                <w:spacing w:val="4"/>
                <w:sz w:val="25"/>
                <w:szCs w:val="25"/>
              </w:rPr>
              <w:t>米科学》发表论文《不同施氮量玉米超高产群体特征研</w:t>
            </w:r>
            <w:r>
              <w:rPr>
                <w:spacing w:val="3"/>
                <w:sz w:val="25"/>
                <w:szCs w:val="25"/>
              </w:rPr>
              <w:t>究》。</w:t>
            </w:r>
          </w:p>
          <w:p w14:paraId="093C3DCF">
            <w:pPr>
              <w:pStyle w:val="6"/>
              <w:spacing w:before="1" w:line="219" w:lineRule="auto"/>
              <w:ind w:left="831"/>
              <w:rPr>
                <w:sz w:val="25"/>
                <w:szCs w:val="25"/>
              </w:rPr>
            </w:pPr>
            <w:r>
              <w:rPr>
                <w:spacing w:val="-3"/>
                <w:sz w:val="25"/>
                <w:szCs w:val="25"/>
              </w:rPr>
              <w:t>(2)2017年5月—2019年12月，分别承担国家农业科</w:t>
            </w:r>
            <w:r>
              <w:rPr>
                <w:spacing w:val="-4"/>
                <w:sz w:val="25"/>
                <w:szCs w:val="25"/>
              </w:rPr>
              <w:t>技创新联盟办公</w:t>
            </w:r>
          </w:p>
          <w:p w14:paraId="63B73A1A">
            <w:pPr>
              <w:pStyle w:val="6"/>
              <w:spacing w:before="305" w:line="370" w:lineRule="auto"/>
              <w:ind w:left="121" w:right="1" w:firstLine="19"/>
              <w:rPr>
                <w:sz w:val="25"/>
                <w:szCs w:val="25"/>
              </w:rPr>
            </w:pPr>
            <w:r>
              <w:rPr>
                <w:sz w:val="25"/>
                <w:szCs w:val="25"/>
              </w:rPr>
              <w:t>室(中国农业科学院)3个子项目观测监测任务，完成任务并验收结题。一是</w:t>
            </w:r>
            <w:r>
              <w:rPr>
                <w:spacing w:val="3"/>
                <w:sz w:val="25"/>
                <w:szCs w:val="25"/>
              </w:rPr>
              <w:t xml:space="preserve">  </w:t>
            </w:r>
            <w:r>
              <w:rPr>
                <w:spacing w:val="-6"/>
                <w:sz w:val="25"/>
                <w:szCs w:val="25"/>
              </w:rPr>
              <w:t>中国农业科学院作物科学研究所主持的国家作物种质资源数据中心观测监测任</w:t>
            </w:r>
            <w:r>
              <w:rPr>
                <w:spacing w:val="3"/>
                <w:sz w:val="25"/>
                <w:szCs w:val="25"/>
              </w:rPr>
              <w:t xml:space="preserve"> </w:t>
            </w:r>
            <w:r>
              <w:rPr>
                <w:spacing w:val="-6"/>
                <w:sz w:val="25"/>
                <w:szCs w:val="25"/>
              </w:rPr>
              <w:t>务；二是中国农业科学院农业资源与农业区划研究所主持的国家土壤质量数据</w:t>
            </w:r>
          </w:p>
        </w:tc>
      </w:tr>
    </w:tbl>
    <w:p w14:paraId="7C0E34FB">
      <w:pPr>
        <w:rPr>
          <w:rFonts w:ascii="Arial"/>
          <w:sz w:val="21"/>
        </w:rPr>
      </w:pPr>
    </w:p>
    <w:p w14:paraId="68A2CFAA">
      <w:pPr>
        <w:rPr>
          <w:rFonts w:ascii="Arial" w:hAnsi="Arial" w:eastAsia="Arial" w:cs="Arial"/>
          <w:sz w:val="21"/>
          <w:szCs w:val="21"/>
        </w:rPr>
        <w:sectPr>
          <w:footerReference r:id="rId5" w:type="default"/>
          <w:pgSz w:w="11900" w:h="16830"/>
          <w:pgMar w:top="1430" w:right="1323" w:bottom="1267" w:left="734" w:header="0" w:footer="1062" w:gutter="0"/>
          <w:cols w:space="720" w:num="1"/>
        </w:sectPr>
      </w:pPr>
    </w:p>
    <w:tbl>
      <w:tblPr>
        <w:tblStyle w:val="5"/>
        <w:tblW w:w="9837"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93"/>
        <w:gridCol w:w="8444"/>
      </w:tblGrid>
      <w:tr w14:paraId="0DB1BE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00" w:hRule="atLeast"/>
        </w:trPr>
        <w:tc>
          <w:tcPr>
            <w:tcW w:w="1393" w:type="dxa"/>
            <w:vAlign w:val="top"/>
          </w:tcPr>
          <w:p w14:paraId="56F3ABF5">
            <w:pPr>
              <w:rPr>
                <w:rFonts w:ascii="Arial"/>
                <w:sz w:val="21"/>
              </w:rPr>
            </w:pPr>
          </w:p>
        </w:tc>
        <w:tc>
          <w:tcPr>
            <w:tcW w:w="8444" w:type="dxa"/>
            <w:vAlign w:val="top"/>
          </w:tcPr>
          <w:p w14:paraId="264D6320">
            <w:pPr>
              <w:pStyle w:val="6"/>
              <w:spacing w:before="253" w:line="440" w:lineRule="auto"/>
              <w:ind w:left="111" w:firstLine="29"/>
              <w:rPr>
                <w:sz w:val="25"/>
                <w:szCs w:val="25"/>
              </w:rPr>
            </w:pPr>
            <w:r>
              <w:rPr>
                <w:spacing w:val="-6"/>
                <w:sz w:val="25"/>
                <w:szCs w:val="25"/>
              </w:rPr>
              <w:t>中心观测监测任务；三是中国农业科学院植物保护研究所主持的国</w:t>
            </w:r>
            <w:r>
              <w:rPr>
                <w:spacing w:val="-7"/>
                <w:sz w:val="25"/>
                <w:szCs w:val="25"/>
              </w:rPr>
              <w:t>家植物保护</w:t>
            </w:r>
            <w:r>
              <w:rPr>
                <w:sz w:val="25"/>
                <w:szCs w:val="25"/>
              </w:rPr>
              <w:t xml:space="preserve"> </w:t>
            </w:r>
            <w:r>
              <w:rPr>
                <w:spacing w:val="-1"/>
                <w:sz w:val="25"/>
                <w:szCs w:val="25"/>
              </w:rPr>
              <w:t>观测监测任务。</w:t>
            </w:r>
          </w:p>
          <w:p w14:paraId="7BAE8660">
            <w:pPr>
              <w:pStyle w:val="6"/>
              <w:spacing w:line="219" w:lineRule="auto"/>
              <w:ind w:left="821"/>
              <w:rPr>
                <w:sz w:val="25"/>
                <w:szCs w:val="25"/>
              </w:rPr>
            </w:pPr>
            <w:r>
              <w:rPr>
                <w:sz w:val="25"/>
                <w:szCs w:val="25"/>
              </w:rPr>
              <w:t>(3)2015年以来，承担云南省现代农业玉米产业技术体系建设</w:t>
            </w:r>
          </w:p>
          <w:p w14:paraId="4256568A">
            <w:pPr>
              <w:pStyle w:val="6"/>
              <w:spacing w:before="299" w:line="370" w:lineRule="auto"/>
              <w:ind w:left="111" w:firstLine="109"/>
              <w:rPr>
                <w:sz w:val="25"/>
                <w:szCs w:val="25"/>
              </w:rPr>
            </w:pPr>
            <w:r>
              <w:rPr>
                <w:spacing w:val="-3"/>
                <w:sz w:val="25"/>
                <w:szCs w:val="25"/>
              </w:rPr>
              <w:t>(2015KJTX002、2016KJTX002、2017</w:t>
            </w:r>
            <w:r>
              <w:rPr>
                <w:spacing w:val="-4"/>
                <w:sz w:val="25"/>
                <w:szCs w:val="25"/>
              </w:rPr>
              <w:t>KJTX002)曲靖玉米综合试验站建设，完成</w:t>
            </w:r>
            <w:r>
              <w:rPr>
                <w:sz w:val="25"/>
                <w:szCs w:val="25"/>
              </w:rPr>
              <w:t xml:space="preserve"> </w:t>
            </w:r>
            <w:r>
              <w:rPr>
                <w:spacing w:val="-2"/>
                <w:sz w:val="25"/>
                <w:szCs w:val="25"/>
              </w:rPr>
              <w:t>任务并验收结题。期间主持选育的优质玉米新品种靖都2号2019年通过云南省</w:t>
            </w:r>
            <w:r>
              <w:rPr>
                <w:spacing w:val="18"/>
                <w:sz w:val="25"/>
                <w:szCs w:val="25"/>
              </w:rPr>
              <w:t xml:space="preserve"> </w:t>
            </w:r>
            <w:r>
              <w:rPr>
                <w:sz w:val="25"/>
                <w:szCs w:val="25"/>
              </w:rPr>
              <w:t>农作物品种审定委员会审定(滇审玉米2019141号),推广应用已</w:t>
            </w:r>
            <w:r>
              <w:rPr>
                <w:spacing w:val="-1"/>
                <w:sz w:val="25"/>
                <w:szCs w:val="25"/>
              </w:rPr>
              <w:t>达20万亩，</w:t>
            </w:r>
          </w:p>
          <w:p w14:paraId="7CDF6788">
            <w:pPr>
              <w:pStyle w:val="6"/>
              <w:spacing w:before="308" w:line="335" w:lineRule="auto"/>
              <w:ind w:left="130" w:right="49" w:hanging="9"/>
              <w:rPr>
                <w:sz w:val="25"/>
                <w:szCs w:val="25"/>
              </w:rPr>
            </w:pPr>
            <w:r>
              <w:rPr>
                <w:sz w:val="25"/>
                <w:szCs w:val="25"/>
              </w:rPr>
              <w:t>主创的青贮玉米集成技术及推广应用获得2017年度云南省农业技术推广一等</w:t>
            </w:r>
            <w:r>
              <w:rPr>
                <w:spacing w:val="11"/>
                <w:sz w:val="25"/>
                <w:szCs w:val="25"/>
              </w:rPr>
              <w:t xml:space="preserve"> </w:t>
            </w:r>
            <w:r>
              <w:rPr>
                <w:spacing w:val="-1"/>
                <w:sz w:val="25"/>
                <w:szCs w:val="25"/>
              </w:rPr>
              <w:t>奖，青贮玉米推进“粮改饲”成效显著。</w:t>
            </w:r>
          </w:p>
          <w:p w14:paraId="6994F1A3">
            <w:pPr>
              <w:pStyle w:val="6"/>
              <w:spacing w:before="313" w:line="367" w:lineRule="auto"/>
              <w:ind w:left="111" w:right="1" w:firstLine="709"/>
              <w:rPr>
                <w:sz w:val="25"/>
                <w:szCs w:val="25"/>
              </w:rPr>
            </w:pPr>
            <w:r>
              <w:rPr>
                <w:spacing w:val="-1"/>
                <w:sz w:val="25"/>
                <w:szCs w:val="25"/>
              </w:rPr>
              <w:t>(4)2018年参与国家重点研发计划项目”南方山地玉米化肥农药减施技</w:t>
            </w:r>
            <w:r>
              <w:rPr>
                <w:spacing w:val="18"/>
                <w:sz w:val="25"/>
                <w:szCs w:val="25"/>
              </w:rPr>
              <w:t xml:space="preserve"> </w:t>
            </w:r>
            <w:r>
              <w:rPr>
                <w:spacing w:val="1"/>
                <w:sz w:val="25"/>
                <w:szCs w:val="25"/>
              </w:rPr>
              <w:t>术集成研究与示范";2021年参与云南省重点研发计划“绿色、高效玉米</w:t>
            </w:r>
            <w:r>
              <w:rPr>
                <w:sz w:val="25"/>
                <w:szCs w:val="25"/>
              </w:rPr>
              <w:t>新品 种选育及产业化示范”,项目编号：202102AE090023。</w:t>
            </w:r>
          </w:p>
          <w:p w14:paraId="3718C618">
            <w:pPr>
              <w:pStyle w:val="6"/>
              <w:spacing w:before="305" w:line="219" w:lineRule="auto"/>
              <w:ind w:left="705"/>
              <w:rPr>
                <w:sz w:val="25"/>
                <w:szCs w:val="25"/>
              </w:rPr>
            </w:pPr>
            <w:r>
              <w:rPr>
                <w:b/>
                <w:bCs/>
                <w:spacing w:val="2"/>
                <w:sz w:val="25"/>
                <w:szCs w:val="25"/>
              </w:rPr>
              <w:t>条件二：13.享受国务院政府特殊津贴人员；</w:t>
            </w:r>
          </w:p>
          <w:p w14:paraId="76116E61">
            <w:pPr>
              <w:spacing w:line="264" w:lineRule="auto"/>
              <w:rPr>
                <w:rFonts w:ascii="Arial"/>
                <w:sz w:val="21"/>
              </w:rPr>
            </w:pPr>
          </w:p>
          <w:p w14:paraId="654DACFE">
            <w:pPr>
              <w:pStyle w:val="6"/>
              <w:spacing w:before="81" w:line="219" w:lineRule="auto"/>
              <w:ind w:left="711"/>
              <w:rPr>
                <w:sz w:val="25"/>
                <w:szCs w:val="25"/>
              </w:rPr>
            </w:pPr>
            <w:r>
              <w:rPr>
                <w:spacing w:val="-1"/>
                <w:sz w:val="25"/>
                <w:szCs w:val="25"/>
              </w:rPr>
              <w:t>2019年1月享受国务院政府特殊津贴。</w:t>
            </w:r>
          </w:p>
          <w:p w14:paraId="7F5D5FC0">
            <w:pPr>
              <w:pStyle w:val="6"/>
              <w:spacing w:before="270" w:line="219" w:lineRule="auto"/>
              <w:ind w:left="705"/>
              <w:rPr>
                <w:sz w:val="25"/>
                <w:szCs w:val="25"/>
              </w:rPr>
            </w:pPr>
            <w:r>
              <w:rPr>
                <w:b/>
                <w:bCs/>
                <w:spacing w:val="2"/>
                <w:sz w:val="25"/>
                <w:szCs w:val="25"/>
              </w:rPr>
              <w:t>条件三：14.云南省中青年学术和技术带头人；</w:t>
            </w:r>
          </w:p>
          <w:p w14:paraId="6938DE9C">
            <w:pPr>
              <w:pStyle w:val="6"/>
              <w:spacing w:before="287" w:line="445" w:lineRule="auto"/>
              <w:ind w:left="91" w:right="2" w:firstLine="599"/>
              <w:rPr>
                <w:sz w:val="25"/>
                <w:szCs w:val="25"/>
              </w:rPr>
            </w:pPr>
            <w:r>
              <w:rPr>
                <w:spacing w:val="1"/>
                <w:sz w:val="25"/>
                <w:szCs w:val="25"/>
              </w:rPr>
              <w:t>2018年2月选拔为云南省“万人计划”产业技术领军人才，2018年5月</w:t>
            </w:r>
            <w:r>
              <w:rPr>
                <w:spacing w:val="7"/>
                <w:sz w:val="25"/>
                <w:szCs w:val="25"/>
              </w:rPr>
              <w:t xml:space="preserve">  </w:t>
            </w:r>
            <w:r>
              <w:rPr>
                <w:spacing w:val="-5"/>
                <w:sz w:val="25"/>
                <w:szCs w:val="25"/>
              </w:rPr>
              <w:t>参加中共云南省委组织部、云南省人力资源和社会保障厅举办的云南省高层次</w:t>
            </w:r>
            <w:r>
              <w:rPr>
                <w:spacing w:val="8"/>
                <w:sz w:val="25"/>
                <w:szCs w:val="25"/>
              </w:rPr>
              <w:t xml:space="preserve"> </w:t>
            </w:r>
            <w:r>
              <w:rPr>
                <w:spacing w:val="-1"/>
                <w:sz w:val="25"/>
                <w:szCs w:val="25"/>
              </w:rPr>
              <w:t>人才专家省情研修班(第一期)学习结业。</w:t>
            </w:r>
          </w:p>
          <w:p w14:paraId="4711CD83">
            <w:pPr>
              <w:pStyle w:val="6"/>
              <w:spacing w:line="218" w:lineRule="auto"/>
              <w:jc w:val="right"/>
              <w:rPr>
                <w:sz w:val="25"/>
                <w:szCs w:val="25"/>
              </w:rPr>
            </w:pPr>
            <w:r>
              <w:rPr>
                <w:b/>
                <w:bCs/>
                <w:spacing w:val="-7"/>
                <w:sz w:val="25"/>
                <w:szCs w:val="25"/>
              </w:rPr>
              <w:t>条件四：16.与上述条件相当，为全省经济和社会发展做出突出贡献、省</w:t>
            </w:r>
          </w:p>
          <w:p w14:paraId="6C0B28FD">
            <w:pPr>
              <w:pStyle w:val="6"/>
              <w:spacing w:before="317" w:line="219" w:lineRule="auto"/>
              <w:ind w:left="121"/>
              <w:rPr>
                <w:sz w:val="25"/>
                <w:szCs w:val="25"/>
              </w:rPr>
            </w:pPr>
            <w:r>
              <w:rPr>
                <w:spacing w:val="-1"/>
                <w:sz w:val="25"/>
                <w:szCs w:val="25"/>
              </w:rPr>
              <w:t>内本学科同行公认的高层次专业技术人员。</w:t>
            </w:r>
          </w:p>
          <w:p w14:paraId="2E43903E">
            <w:pPr>
              <w:pStyle w:val="6"/>
              <w:spacing w:before="305" w:line="219" w:lineRule="auto"/>
              <w:ind w:left="791"/>
              <w:rPr>
                <w:sz w:val="25"/>
                <w:szCs w:val="25"/>
              </w:rPr>
            </w:pPr>
            <w:r>
              <w:rPr>
                <w:spacing w:val="-1"/>
                <w:sz w:val="25"/>
                <w:szCs w:val="25"/>
              </w:rPr>
              <w:t>(1)2019年1月选拔为云南省委联系专家。</w:t>
            </w:r>
          </w:p>
          <w:p w14:paraId="4A8CCE2A">
            <w:pPr>
              <w:pStyle w:val="6"/>
              <w:spacing w:before="312" w:line="219" w:lineRule="auto"/>
              <w:ind w:left="801"/>
              <w:rPr>
                <w:sz w:val="25"/>
                <w:szCs w:val="25"/>
              </w:rPr>
            </w:pPr>
            <w:r>
              <w:rPr>
                <w:sz w:val="25"/>
                <w:szCs w:val="25"/>
              </w:rPr>
              <w:t>(2)2010年10月获得云南省政府特殊津贴。</w:t>
            </w:r>
          </w:p>
          <w:p w14:paraId="07433342">
            <w:pPr>
              <w:pStyle w:val="6"/>
              <w:spacing w:before="295" w:line="334" w:lineRule="auto"/>
              <w:ind w:left="121" w:firstLine="699"/>
              <w:rPr>
                <w:sz w:val="25"/>
                <w:szCs w:val="25"/>
              </w:rPr>
            </w:pPr>
            <w:r>
              <w:rPr>
                <w:spacing w:val="-4"/>
                <w:sz w:val="25"/>
                <w:szCs w:val="25"/>
              </w:rPr>
              <w:t>(3)2017年4月表彰为为云南省第二十二届劳动模范和先进工作者，2018</w:t>
            </w:r>
            <w:r>
              <w:rPr>
                <w:spacing w:val="2"/>
                <w:sz w:val="25"/>
                <w:szCs w:val="25"/>
              </w:rPr>
              <w:t xml:space="preserve"> </w:t>
            </w:r>
            <w:r>
              <w:rPr>
                <w:spacing w:val="-5"/>
                <w:sz w:val="25"/>
                <w:szCs w:val="25"/>
              </w:rPr>
              <w:t>年11月钱成明劳模创新工作室认定为云南省劳</w:t>
            </w:r>
            <w:r>
              <w:rPr>
                <w:spacing w:val="-6"/>
                <w:sz w:val="25"/>
                <w:szCs w:val="25"/>
              </w:rPr>
              <w:t>模创新工作室，选拔参加云南省</w:t>
            </w:r>
          </w:p>
        </w:tc>
      </w:tr>
    </w:tbl>
    <w:p w14:paraId="1206D2C5">
      <w:pPr>
        <w:rPr>
          <w:rFonts w:ascii="Arial"/>
          <w:sz w:val="21"/>
        </w:rPr>
      </w:pPr>
    </w:p>
    <w:p w14:paraId="027E1ED4">
      <w:pPr>
        <w:rPr>
          <w:rFonts w:ascii="Arial" w:hAnsi="Arial" w:eastAsia="Arial" w:cs="Arial"/>
          <w:sz w:val="21"/>
          <w:szCs w:val="21"/>
        </w:rPr>
        <w:sectPr>
          <w:footerReference r:id="rId6" w:type="default"/>
          <w:pgSz w:w="11900" w:h="16830"/>
          <w:pgMar w:top="1355" w:right="1247" w:bottom="1247" w:left="805" w:header="0" w:footer="1086" w:gutter="0"/>
          <w:cols w:space="720" w:num="1"/>
        </w:sectPr>
      </w:pPr>
    </w:p>
    <w:tbl>
      <w:tblPr>
        <w:tblStyle w:val="5"/>
        <w:tblW w:w="98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83"/>
        <w:gridCol w:w="8446"/>
      </w:tblGrid>
      <w:tr w14:paraId="1975C9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00" w:hRule="atLeast"/>
        </w:trPr>
        <w:tc>
          <w:tcPr>
            <w:tcW w:w="1383" w:type="dxa"/>
            <w:vAlign w:val="top"/>
          </w:tcPr>
          <w:p w14:paraId="04215F88">
            <w:pPr>
              <w:rPr>
                <w:rFonts w:ascii="Arial"/>
                <w:sz w:val="21"/>
              </w:rPr>
            </w:pPr>
          </w:p>
        </w:tc>
        <w:tc>
          <w:tcPr>
            <w:tcW w:w="8446" w:type="dxa"/>
            <w:vAlign w:val="top"/>
          </w:tcPr>
          <w:p w14:paraId="4CB833A1">
            <w:pPr>
              <w:pStyle w:val="6"/>
              <w:spacing w:before="263" w:line="462" w:lineRule="auto"/>
              <w:ind w:left="140" w:right="154" w:hanging="9"/>
              <w:rPr>
                <w:sz w:val="24"/>
                <w:szCs w:val="24"/>
              </w:rPr>
            </w:pPr>
            <w:r>
              <w:rPr>
                <w:sz w:val="24"/>
                <w:szCs w:val="24"/>
              </w:rPr>
              <w:t>职工创新成果展，主持的曲靖市优质特色玉米新品</w:t>
            </w:r>
            <w:r>
              <w:rPr>
                <w:spacing w:val="-1"/>
                <w:sz w:val="24"/>
                <w:szCs w:val="24"/>
              </w:rPr>
              <w:t>种筛选与示范创新项目获得</w:t>
            </w:r>
            <w:r>
              <w:rPr>
                <w:sz w:val="24"/>
                <w:szCs w:val="24"/>
              </w:rPr>
              <w:t xml:space="preserve"> 云南省总工会2021年度云南省职工创新补助资金项目立项。</w:t>
            </w:r>
          </w:p>
          <w:p w14:paraId="45DB7586">
            <w:pPr>
              <w:pStyle w:val="6"/>
              <w:spacing w:before="1" w:line="463" w:lineRule="auto"/>
              <w:ind w:left="102" w:right="761" w:firstLine="749"/>
              <w:rPr>
                <w:sz w:val="24"/>
                <w:szCs w:val="24"/>
              </w:rPr>
            </w:pPr>
            <w:r>
              <w:rPr>
                <w:sz w:val="24"/>
                <w:szCs w:val="24"/>
              </w:rPr>
              <w:t>(4)获得实用新型专利7项，其中2项排名第一(专利号：ZL 20202</w:t>
            </w:r>
            <w:r>
              <w:rPr>
                <w:spacing w:val="14"/>
                <w:sz w:val="24"/>
                <w:szCs w:val="24"/>
              </w:rPr>
              <w:t xml:space="preserve"> </w:t>
            </w:r>
            <w:r>
              <w:rPr>
                <w:sz w:val="24"/>
                <w:szCs w:val="24"/>
              </w:rPr>
              <w:t>2418809.X;专利号：ZL202022418813.6);4项排名第二(专利号：ZL 2020</w:t>
            </w:r>
          </w:p>
          <w:p w14:paraId="0169007D">
            <w:pPr>
              <w:pStyle w:val="6"/>
              <w:spacing w:before="25" w:line="440" w:lineRule="auto"/>
              <w:ind w:left="131" w:right="504" w:hanging="29"/>
              <w:rPr>
                <w:sz w:val="24"/>
                <w:szCs w:val="24"/>
              </w:rPr>
            </w:pPr>
            <w:r>
              <w:rPr>
                <w:spacing w:val="1"/>
                <w:sz w:val="24"/>
                <w:szCs w:val="24"/>
              </w:rPr>
              <w:t>21061956.X;专利号：</w:t>
            </w:r>
            <w:r>
              <w:rPr>
                <w:sz w:val="24"/>
                <w:szCs w:val="24"/>
              </w:rPr>
              <w:t>ZL</w:t>
            </w:r>
            <w:r>
              <w:rPr>
                <w:spacing w:val="1"/>
                <w:sz w:val="24"/>
                <w:szCs w:val="24"/>
              </w:rPr>
              <w:t xml:space="preserve"> 202022418821.0;专利号：</w:t>
            </w:r>
            <w:r>
              <w:rPr>
                <w:sz w:val="24"/>
                <w:szCs w:val="24"/>
              </w:rPr>
              <w:t>ZL</w:t>
            </w:r>
            <w:r>
              <w:rPr>
                <w:spacing w:val="1"/>
                <w:sz w:val="24"/>
                <w:szCs w:val="24"/>
              </w:rPr>
              <w:t xml:space="preserve"> 202022418826.</w:t>
            </w:r>
            <w:r>
              <w:rPr>
                <w:sz w:val="24"/>
                <w:szCs w:val="24"/>
              </w:rPr>
              <w:t>3;  专利号：ZL202022418814.0);1项排名第三(专利号：ZL201822184981.6</w:t>
            </w:r>
            <w:r>
              <w:rPr>
                <w:spacing w:val="-1"/>
                <w:sz w:val="24"/>
                <w:szCs w:val="24"/>
              </w:rPr>
              <w:t>)。</w:t>
            </w:r>
          </w:p>
          <w:p w14:paraId="5D61076B">
            <w:pPr>
              <w:pStyle w:val="6"/>
              <w:spacing w:before="44" w:line="219" w:lineRule="auto"/>
              <w:ind w:left="831"/>
              <w:rPr>
                <w:sz w:val="24"/>
                <w:szCs w:val="24"/>
              </w:rPr>
            </w:pPr>
            <w:r>
              <w:drawing>
                <wp:anchor distT="0" distB="0" distL="0" distR="0" simplePos="0" relativeHeight="251661312" behindDoc="0" locked="0" layoutInCell="1" allowOverlap="1">
                  <wp:simplePos x="0" y="0"/>
                  <wp:positionH relativeFrom="column">
                    <wp:posOffset>-487680</wp:posOffset>
                  </wp:positionH>
                  <wp:positionV relativeFrom="paragraph">
                    <wp:posOffset>60325</wp:posOffset>
                  </wp:positionV>
                  <wp:extent cx="1238250" cy="1454150"/>
                  <wp:effectExtent l="0" t="0" r="0" b="0"/>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15"/>
                          <a:stretch>
                            <a:fillRect/>
                          </a:stretch>
                        </pic:blipFill>
                        <pic:spPr>
                          <a:xfrm>
                            <a:off x="0" y="0"/>
                            <a:ext cx="1238208" cy="1454186"/>
                          </a:xfrm>
                          <a:prstGeom prst="rect">
                            <a:avLst/>
                          </a:prstGeom>
                        </pic:spPr>
                      </pic:pic>
                    </a:graphicData>
                  </a:graphic>
                </wp:anchor>
              </w:drawing>
            </w:r>
            <w:r>
              <w:drawing>
                <wp:anchor distT="0" distB="0" distL="0" distR="0" simplePos="0" relativeHeight="251663360" behindDoc="0" locked="0" layoutInCell="1" allowOverlap="1">
                  <wp:simplePos x="0" y="0"/>
                  <wp:positionH relativeFrom="column">
                    <wp:posOffset>921385</wp:posOffset>
                  </wp:positionH>
                  <wp:positionV relativeFrom="paragraph">
                    <wp:posOffset>142875</wp:posOffset>
                  </wp:positionV>
                  <wp:extent cx="1473200" cy="1358900"/>
                  <wp:effectExtent l="0" t="0" r="0" b="0"/>
                  <wp:wrapNone/>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16"/>
                          <a:stretch>
                            <a:fillRect/>
                          </a:stretch>
                        </pic:blipFill>
                        <pic:spPr>
                          <a:xfrm>
                            <a:off x="0" y="0"/>
                            <a:ext cx="1473215" cy="1358965"/>
                          </a:xfrm>
                          <a:prstGeom prst="rect">
                            <a:avLst/>
                          </a:prstGeom>
                        </pic:spPr>
                      </pic:pic>
                    </a:graphicData>
                  </a:graphic>
                </wp:anchor>
              </w:drawing>
            </w:r>
            <w:r>
              <w:rPr>
                <w:spacing w:val="1"/>
                <w:sz w:val="24"/>
                <w:szCs w:val="24"/>
              </w:rPr>
              <w:t>(5)先后获得科技成果奖励和荣誉表彰20余项，其中</w:t>
            </w:r>
            <w:r>
              <w:rPr>
                <w:sz w:val="24"/>
                <w:szCs w:val="24"/>
              </w:rPr>
              <w:t>省部级科技成果一</w:t>
            </w:r>
          </w:p>
          <w:p w14:paraId="2ED39708">
            <w:pPr>
              <w:pStyle w:val="6"/>
              <w:spacing w:before="295" w:line="219" w:lineRule="auto"/>
              <w:jc w:val="right"/>
              <w:rPr>
                <w:sz w:val="24"/>
                <w:szCs w:val="24"/>
              </w:rPr>
            </w:pPr>
            <w:r>
              <w:rPr>
                <w:spacing w:val="1"/>
                <w:sz w:val="24"/>
                <w:szCs w:val="24"/>
              </w:rPr>
              <w:t>等奖2项、二等奖3项，在《中国种业》、《玉米科</w:t>
            </w:r>
            <w:r>
              <w:rPr>
                <w:sz w:val="24"/>
                <w:szCs w:val="24"/>
              </w:rPr>
              <w:t>学》、《西南农业学报》等国</w:t>
            </w:r>
          </w:p>
          <w:p w14:paraId="3A1BEB34">
            <w:pPr>
              <w:spacing w:line="245" w:lineRule="auto"/>
              <w:rPr>
                <w:rFonts w:ascii="Arial"/>
                <w:sz w:val="21"/>
              </w:rPr>
            </w:pPr>
          </w:p>
          <w:p w14:paraId="75C3585C">
            <w:pPr>
              <w:pStyle w:val="6"/>
              <w:spacing w:before="78" w:line="219" w:lineRule="auto"/>
              <w:ind w:left="131"/>
              <w:rPr>
                <w:sz w:val="24"/>
                <w:szCs w:val="24"/>
              </w:rPr>
            </w:pPr>
            <w:r>
              <w:rPr>
                <w:sz w:val="24"/>
                <w:szCs w:val="24"/>
              </w:rPr>
              <w:t>家农业核心期刊上发表多篇论文；主编的两辑《曲靖农业科学论文集》由云南</w:t>
            </w:r>
          </w:p>
          <w:p w14:paraId="71AA25F7">
            <w:pPr>
              <w:pStyle w:val="6"/>
              <w:spacing w:before="317" w:line="219" w:lineRule="auto"/>
              <w:jc w:val="right"/>
              <w:rPr>
                <w:sz w:val="24"/>
                <w:szCs w:val="24"/>
              </w:rPr>
            </w:pPr>
            <w:r>
              <w:rPr>
                <w:spacing w:val="-1"/>
                <w:sz w:val="24"/>
                <w:szCs w:val="24"/>
              </w:rPr>
              <w:t>人民出版社公开发行；编写的《西南山地玉米黑膜覆盖控草集雨抗旱栽培</w:t>
            </w:r>
            <w:r>
              <w:rPr>
                <w:spacing w:val="-2"/>
                <w:sz w:val="24"/>
                <w:szCs w:val="24"/>
              </w:rPr>
              <w:t>技术》</w:t>
            </w:r>
          </w:p>
          <w:p w14:paraId="18DA3975">
            <w:pPr>
              <w:spacing w:line="265" w:lineRule="auto"/>
              <w:rPr>
                <w:rFonts w:ascii="Arial"/>
                <w:sz w:val="21"/>
              </w:rPr>
            </w:pPr>
          </w:p>
          <w:p w14:paraId="71899451">
            <w:pPr>
              <w:pStyle w:val="6"/>
              <w:spacing w:before="79" w:line="219" w:lineRule="auto"/>
              <w:ind w:left="121"/>
              <w:rPr>
                <w:sz w:val="24"/>
                <w:szCs w:val="24"/>
              </w:rPr>
            </w:pPr>
            <w:r>
              <w:rPr>
                <w:spacing w:val="-1"/>
                <w:sz w:val="24"/>
                <w:szCs w:val="24"/>
              </w:rPr>
              <w:t>入选2021年全国农业主推技术。</w:t>
            </w:r>
          </w:p>
          <w:p w14:paraId="75B55450">
            <w:pPr>
              <w:pStyle w:val="6"/>
              <w:spacing w:before="293" w:line="219" w:lineRule="auto"/>
              <w:ind w:left="831"/>
              <w:rPr>
                <w:sz w:val="24"/>
                <w:szCs w:val="24"/>
              </w:rPr>
            </w:pPr>
            <w:r>
              <w:drawing>
                <wp:anchor distT="0" distB="0" distL="0" distR="0" simplePos="0" relativeHeight="251662336" behindDoc="0" locked="0" layoutInCell="1" allowOverlap="1">
                  <wp:simplePos x="0" y="0"/>
                  <wp:positionH relativeFrom="column">
                    <wp:posOffset>140335</wp:posOffset>
                  </wp:positionH>
                  <wp:positionV relativeFrom="paragraph">
                    <wp:posOffset>212090</wp:posOffset>
                  </wp:positionV>
                  <wp:extent cx="1346200" cy="1422400"/>
                  <wp:effectExtent l="0" t="0" r="0" b="0"/>
                  <wp:wrapNone/>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17"/>
                          <a:stretch>
                            <a:fillRect/>
                          </a:stretch>
                        </pic:blipFill>
                        <pic:spPr>
                          <a:xfrm>
                            <a:off x="0" y="0"/>
                            <a:ext cx="1346166" cy="1422595"/>
                          </a:xfrm>
                          <a:prstGeom prst="rect">
                            <a:avLst/>
                          </a:prstGeom>
                        </pic:spPr>
                      </pic:pic>
                    </a:graphicData>
                  </a:graphic>
                </wp:anchor>
              </w:drawing>
            </w:r>
            <w:r>
              <w:rPr>
                <w:sz w:val="24"/>
                <w:szCs w:val="24"/>
              </w:rPr>
              <w:t>(6)2007年以来，入选三届云南省农作物品种审定委员会委员，任第七</w:t>
            </w:r>
          </w:p>
          <w:p w14:paraId="3A6A5FCC">
            <w:pPr>
              <w:pStyle w:val="6"/>
              <w:spacing w:before="316" w:line="219" w:lineRule="auto"/>
              <w:ind w:left="131"/>
              <w:rPr>
                <w:sz w:val="24"/>
                <w:szCs w:val="24"/>
              </w:rPr>
            </w:pPr>
            <w:r>
              <w:rPr>
                <w:sz w:val="24"/>
                <w:szCs w:val="24"/>
              </w:rPr>
              <w:t>届玉米专业委员会副主任；现为农业技术推广研究员评审委员会委员及中国作</w:t>
            </w:r>
          </w:p>
          <w:p w14:paraId="7FCFABB0">
            <w:pPr>
              <w:pStyle w:val="6"/>
              <w:spacing w:before="305" w:line="219" w:lineRule="auto"/>
              <w:jc w:val="right"/>
              <w:rPr>
                <w:sz w:val="24"/>
                <w:szCs w:val="24"/>
              </w:rPr>
            </w:pPr>
            <w:r>
              <w:rPr>
                <w:spacing w:val="1"/>
                <w:sz w:val="24"/>
                <w:szCs w:val="24"/>
              </w:rPr>
              <w:t>物学会、云南省作物学会会员，被评为“十三五”云</w:t>
            </w:r>
            <w:r>
              <w:rPr>
                <w:sz w:val="24"/>
                <w:szCs w:val="24"/>
              </w:rPr>
              <w:t>南省作物科技先进工作者；</w:t>
            </w:r>
          </w:p>
          <w:p w14:paraId="69465B1D">
            <w:pPr>
              <w:pStyle w:val="6"/>
              <w:spacing w:before="315" w:line="218" w:lineRule="auto"/>
              <w:jc w:val="right"/>
              <w:rPr>
                <w:sz w:val="24"/>
                <w:szCs w:val="24"/>
              </w:rPr>
            </w:pPr>
            <w:r>
              <w:rPr>
                <w:spacing w:val="-2"/>
                <w:sz w:val="24"/>
                <w:szCs w:val="24"/>
              </w:rPr>
              <w:t>“十三五”期间主持建成曲靖市官春云院士工作站，完成项目结题和绩效评价；</w:t>
            </w:r>
          </w:p>
          <w:p w14:paraId="742EA65B">
            <w:pPr>
              <w:spacing w:line="247" w:lineRule="auto"/>
              <w:rPr>
                <w:rFonts w:ascii="Arial"/>
                <w:sz w:val="21"/>
              </w:rPr>
            </w:pPr>
          </w:p>
          <w:p w14:paraId="4C5E58D5">
            <w:pPr>
              <w:pStyle w:val="6"/>
              <w:spacing w:before="78" w:line="219" w:lineRule="auto"/>
              <w:ind w:left="92"/>
              <w:rPr>
                <w:sz w:val="24"/>
                <w:szCs w:val="24"/>
              </w:rPr>
            </w:pPr>
            <w:r>
              <w:rPr>
                <w:sz w:val="24"/>
                <w:szCs w:val="24"/>
              </w:rPr>
              <w:t>2018年9月、2021年8月，两次作为高层次专家特邀嘉宾参加《云南人才风景</w:t>
            </w:r>
          </w:p>
          <w:p w14:paraId="2BE7C02F">
            <w:pPr>
              <w:pStyle w:val="6"/>
              <w:spacing w:before="316" w:line="460" w:lineRule="auto"/>
              <w:ind w:left="91" w:right="71" w:hanging="19"/>
              <w:rPr>
                <w:sz w:val="24"/>
                <w:szCs w:val="24"/>
              </w:rPr>
            </w:pPr>
            <w:r>
              <w:rPr>
                <w:sz w:val="24"/>
                <w:szCs w:val="24"/>
              </w:rPr>
              <w:t>线》现场访谈；协同省农科院编制完成《曲靖市现代农业产业发展规划》(2020</w:t>
            </w:r>
            <w:r>
              <w:rPr>
                <w:spacing w:val="11"/>
                <w:sz w:val="24"/>
                <w:szCs w:val="24"/>
              </w:rPr>
              <w:t xml:space="preserve"> </w:t>
            </w:r>
            <w:r>
              <w:rPr>
                <w:spacing w:val="-4"/>
                <w:sz w:val="24"/>
                <w:szCs w:val="24"/>
              </w:rPr>
              <w:t>—2025年),曲靖市人民政府2020</w:t>
            </w:r>
            <w:r>
              <w:rPr>
                <w:spacing w:val="-5"/>
                <w:sz w:val="24"/>
                <w:szCs w:val="24"/>
              </w:rPr>
              <w:t>年6月印发实施。</w:t>
            </w:r>
          </w:p>
          <w:p w14:paraId="40E408EF">
            <w:pPr>
              <w:pStyle w:val="6"/>
              <w:spacing w:before="4" w:line="219" w:lineRule="auto"/>
              <w:ind w:left="551"/>
              <w:rPr>
                <w:sz w:val="24"/>
                <w:szCs w:val="24"/>
              </w:rPr>
            </w:pPr>
            <w:r>
              <w:rPr>
                <w:sz w:val="24"/>
                <w:szCs w:val="24"/>
              </w:rPr>
              <w:t>(7)2015年4月被中共云南省委表彰为第八批新农村建设优秀工作队长，</w:t>
            </w:r>
          </w:p>
          <w:p w14:paraId="4EA52E03">
            <w:pPr>
              <w:pStyle w:val="6"/>
              <w:spacing w:before="305" w:line="219" w:lineRule="auto"/>
              <w:ind w:left="102"/>
              <w:rPr>
                <w:sz w:val="24"/>
                <w:szCs w:val="24"/>
              </w:rPr>
            </w:pPr>
            <w:r>
              <w:rPr>
                <w:spacing w:val="1"/>
                <w:sz w:val="24"/>
                <w:szCs w:val="24"/>
              </w:rPr>
              <w:t>2018年5月入选曲靖市重大行政决策咨询论证专家库专</w:t>
            </w:r>
            <w:r>
              <w:rPr>
                <w:sz w:val="24"/>
                <w:szCs w:val="24"/>
              </w:rPr>
              <w:t>家、2019年7月入选曲</w:t>
            </w:r>
          </w:p>
          <w:p w14:paraId="565072FF">
            <w:pPr>
              <w:spacing w:line="246" w:lineRule="auto"/>
              <w:rPr>
                <w:rFonts w:ascii="Arial"/>
                <w:sz w:val="21"/>
              </w:rPr>
            </w:pPr>
          </w:p>
          <w:p w14:paraId="781FF55C">
            <w:pPr>
              <w:pStyle w:val="6"/>
              <w:spacing w:before="79" w:line="386" w:lineRule="auto"/>
              <w:ind w:left="72" w:firstLine="58"/>
              <w:rPr>
                <w:sz w:val="24"/>
                <w:szCs w:val="24"/>
              </w:rPr>
            </w:pPr>
            <w:r>
              <w:rPr>
                <w:spacing w:val="-4"/>
                <w:sz w:val="24"/>
                <w:szCs w:val="24"/>
              </w:rPr>
              <w:t>靖市专家服务团并担任专家服务二团团长。2018年以来，在会泽县高寒山区创</w:t>
            </w:r>
            <w:r>
              <w:rPr>
                <w:spacing w:val="4"/>
                <w:sz w:val="24"/>
                <w:szCs w:val="24"/>
              </w:rPr>
              <w:t xml:space="preserve">   </w:t>
            </w:r>
            <w:r>
              <w:rPr>
                <w:spacing w:val="2"/>
                <w:sz w:val="24"/>
                <w:szCs w:val="24"/>
              </w:rPr>
              <w:t>新推广“秋播燕麦+夏播马铃薯”轮作种植，推行“种好一亩地、脱贫一个人”</w:t>
            </w:r>
            <w:r>
              <w:rPr>
                <w:spacing w:val="12"/>
                <w:sz w:val="24"/>
                <w:szCs w:val="24"/>
              </w:rPr>
              <w:t xml:space="preserve"> </w:t>
            </w:r>
            <w:r>
              <w:rPr>
                <w:spacing w:val="-2"/>
                <w:sz w:val="24"/>
                <w:szCs w:val="24"/>
              </w:rPr>
              <w:t>的绿色可持续产业扶贫模式助力脱贫攻坚。</w:t>
            </w:r>
          </w:p>
        </w:tc>
      </w:tr>
    </w:tbl>
    <w:p w14:paraId="046BCA14">
      <w:pPr>
        <w:pStyle w:val="2"/>
      </w:pPr>
    </w:p>
    <w:p w14:paraId="3B67BCFF">
      <w:pPr>
        <w:sectPr>
          <w:footerReference r:id="rId7" w:type="default"/>
          <w:pgSz w:w="11900" w:h="16830"/>
          <w:pgMar w:top="1344" w:right="1274" w:bottom="1287" w:left="785" w:header="0" w:footer="1083" w:gutter="0"/>
          <w:cols w:space="720" w:num="1"/>
        </w:sectPr>
      </w:pPr>
    </w:p>
    <w:tbl>
      <w:tblPr>
        <w:tblStyle w:val="5"/>
        <w:tblW w:w="985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94"/>
        <w:gridCol w:w="1428"/>
        <w:gridCol w:w="1069"/>
        <w:gridCol w:w="1309"/>
        <w:gridCol w:w="979"/>
        <w:gridCol w:w="1468"/>
        <w:gridCol w:w="2203"/>
      </w:tblGrid>
      <w:tr w14:paraId="628E0D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2" w:hRule="atLeast"/>
        </w:trPr>
        <w:tc>
          <w:tcPr>
            <w:tcW w:w="1394" w:type="dxa"/>
            <w:vAlign w:val="top"/>
          </w:tcPr>
          <w:p w14:paraId="32A8D67A">
            <w:pPr>
              <w:spacing w:line="315" w:lineRule="auto"/>
              <w:rPr>
                <w:rFonts w:ascii="Arial"/>
                <w:sz w:val="21"/>
              </w:rPr>
            </w:pPr>
          </w:p>
          <w:p w14:paraId="76C8A536">
            <w:pPr>
              <w:spacing w:line="316" w:lineRule="auto"/>
              <w:rPr>
                <w:rFonts w:ascii="Arial"/>
                <w:sz w:val="21"/>
              </w:rPr>
            </w:pPr>
          </w:p>
          <w:p w14:paraId="5D560C9B">
            <w:pPr>
              <w:spacing w:line="316" w:lineRule="auto"/>
              <w:rPr>
                <w:rFonts w:ascii="Arial"/>
                <w:sz w:val="21"/>
              </w:rPr>
            </w:pPr>
          </w:p>
          <w:p w14:paraId="03308242">
            <w:pPr>
              <w:pStyle w:val="6"/>
              <w:spacing w:before="94" w:line="220" w:lineRule="auto"/>
              <w:ind w:left="255"/>
              <w:rPr>
                <w:sz w:val="29"/>
                <w:szCs w:val="29"/>
              </w:rPr>
            </w:pPr>
            <w:r>
              <w:rPr>
                <w:spacing w:val="5"/>
                <w:sz w:val="29"/>
                <w:szCs w:val="29"/>
              </w:rPr>
              <w:t>其他需</w:t>
            </w:r>
          </w:p>
          <w:p w14:paraId="54F5A65A">
            <w:pPr>
              <w:pStyle w:val="6"/>
              <w:spacing w:before="133" w:line="219" w:lineRule="auto"/>
              <w:ind w:left="255"/>
              <w:rPr>
                <w:sz w:val="29"/>
                <w:szCs w:val="29"/>
              </w:rPr>
            </w:pPr>
            <w:r>
              <w:rPr>
                <w:spacing w:val="10"/>
                <w:sz w:val="29"/>
                <w:szCs w:val="29"/>
              </w:rPr>
              <w:t>要说明</w:t>
            </w:r>
          </w:p>
          <w:p w14:paraId="0FA6348A">
            <w:pPr>
              <w:pStyle w:val="6"/>
              <w:spacing w:before="115" w:line="219" w:lineRule="auto"/>
              <w:ind w:left="255"/>
              <w:rPr>
                <w:sz w:val="29"/>
                <w:szCs w:val="29"/>
              </w:rPr>
            </w:pPr>
            <w:r>
              <w:rPr>
                <w:spacing w:val="4"/>
                <w:sz w:val="29"/>
                <w:szCs w:val="29"/>
              </w:rPr>
              <w:t>的内容</w:t>
            </w:r>
          </w:p>
        </w:tc>
        <w:tc>
          <w:tcPr>
            <w:tcW w:w="8456" w:type="dxa"/>
            <w:gridSpan w:val="6"/>
            <w:vAlign w:val="top"/>
          </w:tcPr>
          <w:p w14:paraId="722E24D2">
            <w:pPr>
              <w:spacing w:line="267" w:lineRule="auto"/>
              <w:rPr>
                <w:rFonts w:ascii="Arial"/>
                <w:sz w:val="21"/>
              </w:rPr>
            </w:pPr>
          </w:p>
          <w:p w14:paraId="4E799B20">
            <w:pPr>
              <w:spacing w:line="267" w:lineRule="auto"/>
              <w:rPr>
                <w:rFonts w:ascii="Arial"/>
                <w:sz w:val="21"/>
              </w:rPr>
            </w:pPr>
          </w:p>
          <w:p w14:paraId="65A5DA83">
            <w:pPr>
              <w:spacing w:line="267" w:lineRule="auto"/>
              <w:rPr>
                <w:rFonts w:ascii="Arial"/>
                <w:sz w:val="21"/>
              </w:rPr>
            </w:pPr>
          </w:p>
          <w:p w14:paraId="58E2D6AF">
            <w:pPr>
              <w:spacing w:line="267" w:lineRule="auto"/>
              <w:rPr>
                <w:rFonts w:ascii="Arial"/>
                <w:sz w:val="21"/>
              </w:rPr>
            </w:pPr>
          </w:p>
          <w:p w14:paraId="0EF4317F">
            <w:pPr>
              <w:spacing w:line="267" w:lineRule="auto"/>
              <w:rPr>
                <w:rFonts w:ascii="Arial"/>
                <w:sz w:val="21"/>
              </w:rPr>
            </w:pPr>
          </w:p>
          <w:p w14:paraId="4DCEEC57">
            <w:pPr>
              <w:spacing w:line="267" w:lineRule="auto"/>
              <w:rPr>
                <w:rFonts w:ascii="Arial"/>
                <w:sz w:val="21"/>
              </w:rPr>
            </w:pPr>
          </w:p>
          <w:p w14:paraId="7D0B731F">
            <w:pPr>
              <w:spacing w:line="267" w:lineRule="auto"/>
              <w:rPr>
                <w:rFonts w:ascii="Arial"/>
                <w:sz w:val="21"/>
              </w:rPr>
            </w:pPr>
          </w:p>
          <w:p w14:paraId="6E391D12">
            <w:pPr>
              <w:spacing w:line="268" w:lineRule="auto"/>
              <w:rPr>
                <w:rFonts w:ascii="Arial"/>
                <w:sz w:val="21"/>
              </w:rPr>
            </w:pPr>
          </w:p>
          <w:p w14:paraId="5173A8F1">
            <w:pPr>
              <w:pStyle w:val="6"/>
              <w:spacing w:before="94" w:line="219" w:lineRule="auto"/>
              <w:ind w:left="681"/>
              <w:rPr>
                <w:sz w:val="29"/>
                <w:szCs w:val="29"/>
              </w:rPr>
            </w:pPr>
            <w:r>
              <w:rPr>
                <w:spacing w:val="-1"/>
                <w:sz w:val="29"/>
                <w:szCs w:val="29"/>
              </w:rPr>
              <w:t>本人承诺：以上填写内容属实。</w:t>
            </w:r>
          </w:p>
          <w:p w14:paraId="4B54421D">
            <w:pPr>
              <w:pStyle w:val="6"/>
              <w:spacing w:before="171" w:line="223" w:lineRule="auto"/>
              <w:ind w:left="5321"/>
              <w:rPr>
                <w:sz w:val="29"/>
                <w:szCs w:val="29"/>
              </w:rPr>
            </w:pPr>
            <w:r>
              <w:rPr>
                <w:sz w:val="29"/>
                <w:szCs w:val="29"/>
              </w:rPr>
              <w:t>签字：     钢</w:t>
            </w:r>
          </w:p>
        </w:tc>
      </w:tr>
      <w:tr w14:paraId="72466A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8" w:hRule="atLeast"/>
        </w:trPr>
        <w:tc>
          <w:tcPr>
            <w:tcW w:w="1394" w:type="dxa"/>
            <w:vAlign w:val="top"/>
          </w:tcPr>
          <w:p w14:paraId="5882C01B">
            <w:pPr>
              <w:spacing w:line="271" w:lineRule="auto"/>
              <w:rPr>
                <w:rFonts w:ascii="Arial"/>
                <w:sz w:val="21"/>
              </w:rPr>
            </w:pPr>
          </w:p>
          <w:p w14:paraId="7CA4783C">
            <w:pPr>
              <w:spacing w:line="271" w:lineRule="auto"/>
              <w:rPr>
                <w:rFonts w:ascii="Arial"/>
                <w:sz w:val="21"/>
              </w:rPr>
            </w:pPr>
          </w:p>
          <w:p w14:paraId="0BC85744">
            <w:pPr>
              <w:spacing w:line="271" w:lineRule="auto"/>
              <w:rPr>
                <w:rFonts w:ascii="Arial"/>
                <w:sz w:val="21"/>
              </w:rPr>
            </w:pPr>
          </w:p>
          <w:p w14:paraId="3C465D91">
            <w:pPr>
              <w:spacing w:line="271" w:lineRule="auto"/>
              <w:rPr>
                <w:rFonts w:ascii="Arial"/>
                <w:sz w:val="21"/>
              </w:rPr>
            </w:pPr>
          </w:p>
          <w:p w14:paraId="7D88DBEB">
            <w:pPr>
              <w:pStyle w:val="6"/>
              <w:spacing w:before="94" w:line="219" w:lineRule="auto"/>
              <w:ind w:left="255"/>
              <w:rPr>
                <w:sz w:val="29"/>
                <w:szCs w:val="29"/>
              </w:rPr>
            </w:pPr>
            <w:r>
              <w:rPr>
                <w:spacing w:val="4"/>
                <w:sz w:val="29"/>
                <w:szCs w:val="29"/>
              </w:rPr>
              <w:t>申报单</w:t>
            </w:r>
          </w:p>
          <w:p w14:paraId="695B6421">
            <w:pPr>
              <w:pStyle w:val="6"/>
              <w:spacing w:before="155" w:line="219" w:lineRule="auto"/>
              <w:ind w:left="255"/>
              <w:rPr>
                <w:sz w:val="29"/>
                <w:szCs w:val="29"/>
              </w:rPr>
            </w:pPr>
            <w:r>
              <w:rPr>
                <w:spacing w:val="4"/>
                <w:sz w:val="29"/>
                <w:szCs w:val="29"/>
              </w:rPr>
              <w:t>位意见</w:t>
            </w:r>
          </w:p>
        </w:tc>
        <w:tc>
          <w:tcPr>
            <w:tcW w:w="8456" w:type="dxa"/>
            <w:gridSpan w:val="6"/>
            <w:vAlign w:val="top"/>
          </w:tcPr>
          <w:p w14:paraId="50B06247">
            <w:pPr>
              <w:spacing w:line="241" w:lineRule="auto"/>
              <w:rPr>
                <w:rFonts w:ascii="Arial"/>
                <w:sz w:val="21"/>
              </w:rPr>
            </w:pPr>
          </w:p>
          <w:p w14:paraId="6F106428">
            <w:pPr>
              <w:spacing w:line="241" w:lineRule="auto"/>
              <w:rPr>
                <w:rFonts w:ascii="Arial"/>
                <w:sz w:val="21"/>
              </w:rPr>
            </w:pPr>
          </w:p>
          <w:p w14:paraId="7409BDEB">
            <w:pPr>
              <w:spacing w:line="242" w:lineRule="auto"/>
              <w:rPr>
                <w:rFonts w:ascii="Arial"/>
                <w:sz w:val="21"/>
              </w:rPr>
            </w:pPr>
          </w:p>
          <w:p w14:paraId="1D7E95F7">
            <w:pPr>
              <w:pStyle w:val="6"/>
              <w:spacing w:before="94" w:line="219" w:lineRule="auto"/>
              <w:ind w:left="2281"/>
              <w:rPr>
                <w:sz w:val="29"/>
                <w:szCs w:val="29"/>
              </w:rPr>
            </w:pPr>
            <w:r>
              <w:drawing>
                <wp:anchor distT="0" distB="0" distL="0" distR="0" simplePos="0" relativeHeight="251665408" behindDoc="0" locked="0" layoutInCell="1" allowOverlap="1">
                  <wp:simplePos x="0" y="0"/>
                  <wp:positionH relativeFrom="column">
                    <wp:posOffset>2413635</wp:posOffset>
                  </wp:positionH>
                  <wp:positionV relativeFrom="paragraph">
                    <wp:posOffset>-41910</wp:posOffset>
                  </wp:positionV>
                  <wp:extent cx="2895600" cy="1479550"/>
                  <wp:effectExtent l="0" t="0" r="0" b="0"/>
                  <wp:wrapNone/>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18"/>
                          <a:stretch>
                            <a:fillRect/>
                          </a:stretch>
                        </pic:blipFill>
                        <pic:spPr>
                          <a:xfrm>
                            <a:off x="0" y="0"/>
                            <a:ext cx="2895575" cy="1479515"/>
                          </a:xfrm>
                          <a:prstGeom prst="rect">
                            <a:avLst/>
                          </a:prstGeom>
                        </pic:spPr>
                      </pic:pic>
                    </a:graphicData>
                  </a:graphic>
                </wp:anchor>
              </w:drawing>
            </w:r>
            <w:r>
              <w:rPr>
                <w:spacing w:val="1"/>
                <w:sz w:val="29"/>
                <w:szCs w:val="29"/>
              </w:rPr>
              <w:t>材料属实、同意申报</w:t>
            </w:r>
          </w:p>
          <w:p w14:paraId="27F947A8">
            <w:pPr>
              <w:spacing w:line="263" w:lineRule="auto"/>
              <w:rPr>
                <w:rFonts w:ascii="Arial"/>
                <w:sz w:val="21"/>
              </w:rPr>
            </w:pPr>
          </w:p>
          <w:p w14:paraId="6C1B4408">
            <w:pPr>
              <w:spacing w:line="264" w:lineRule="auto"/>
              <w:rPr>
                <w:rFonts w:ascii="Arial"/>
                <w:sz w:val="21"/>
              </w:rPr>
            </w:pPr>
          </w:p>
          <w:p w14:paraId="24526A64">
            <w:pPr>
              <w:pStyle w:val="6"/>
              <w:spacing w:before="91" w:line="208" w:lineRule="auto"/>
              <w:ind w:left="5431"/>
              <w:rPr>
                <w:sz w:val="28"/>
                <w:szCs w:val="28"/>
              </w:rPr>
            </w:pPr>
            <w:r>
              <w:rPr>
                <w:spacing w:val="10"/>
                <w:sz w:val="28"/>
                <w:szCs w:val="28"/>
              </w:rPr>
              <w:t>(盖章</w:t>
            </w:r>
          </w:p>
          <w:p w14:paraId="167140DA">
            <w:pPr>
              <w:pStyle w:val="6"/>
              <w:spacing w:line="219" w:lineRule="auto"/>
              <w:ind w:left="4601"/>
              <w:rPr>
                <w:sz w:val="29"/>
                <w:szCs w:val="29"/>
              </w:rPr>
            </w:pPr>
            <w:r>
              <w:rPr>
                <w:spacing w:val="5"/>
                <w:sz w:val="29"/>
                <w:szCs w:val="29"/>
              </w:rPr>
              <w:t>021年9月30日</w:t>
            </w:r>
          </w:p>
        </w:tc>
      </w:tr>
      <w:tr w14:paraId="5BF27A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68" w:hRule="atLeast"/>
        </w:trPr>
        <w:tc>
          <w:tcPr>
            <w:tcW w:w="1394" w:type="dxa"/>
            <w:vAlign w:val="top"/>
          </w:tcPr>
          <w:p w14:paraId="396B6BA8">
            <w:pPr>
              <w:spacing w:line="264" w:lineRule="auto"/>
              <w:rPr>
                <w:rFonts w:ascii="Arial"/>
                <w:sz w:val="21"/>
              </w:rPr>
            </w:pPr>
          </w:p>
          <w:p w14:paraId="7AE9CE17">
            <w:pPr>
              <w:spacing w:line="264" w:lineRule="auto"/>
              <w:rPr>
                <w:rFonts w:ascii="Arial"/>
                <w:sz w:val="21"/>
              </w:rPr>
            </w:pPr>
          </w:p>
          <w:p w14:paraId="676FEDE2">
            <w:pPr>
              <w:spacing w:line="264" w:lineRule="auto"/>
              <w:rPr>
                <w:rFonts w:ascii="Arial"/>
                <w:sz w:val="21"/>
              </w:rPr>
            </w:pPr>
          </w:p>
          <w:p w14:paraId="56284B4C">
            <w:pPr>
              <w:spacing w:line="264" w:lineRule="auto"/>
              <w:rPr>
                <w:rFonts w:ascii="Arial"/>
                <w:sz w:val="21"/>
              </w:rPr>
            </w:pPr>
          </w:p>
          <w:p w14:paraId="57683E8F">
            <w:pPr>
              <w:pStyle w:val="6"/>
              <w:spacing w:before="94" w:line="219" w:lineRule="auto"/>
              <w:ind w:left="255"/>
              <w:rPr>
                <w:sz w:val="29"/>
                <w:szCs w:val="29"/>
              </w:rPr>
            </w:pPr>
            <w:r>
              <w:rPr>
                <w:spacing w:val="5"/>
                <w:sz w:val="29"/>
                <w:szCs w:val="29"/>
              </w:rPr>
              <w:t>主管部</w:t>
            </w:r>
          </w:p>
          <w:p w14:paraId="79D3C661">
            <w:pPr>
              <w:pStyle w:val="6"/>
              <w:spacing w:before="125" w:line="219" w:lineRule="auto"/>
              <w:ind w:left="255"/>
              <w:rPr>
                <w:sz w:val="29"/>
                <w:szCs w:val="29"/>
              </w:rPr>
            </w:pPr>
            <w:r>
              <w:rPr>
                <w:spacing w:val="4"/>
                <w:sz w:val="29"/>
                <w:szCs w:val="29"/>
              </w:rPr>
              <w:t>门意见</w:t>
            </w:r>
          </w:p>
        </w:tc>
        <w:tc>
          <w:tcPr>
            <w:tcW w:w="8456" w:type="dxa"/>
            <w:gridSpan w:val="6"/>
            <w:vAlign w:val="top"/>
          </w:tcPr>
          <w:p w14:paraId="498B1C12">
            <w:pPr>
              <w:spacing w:line="273" w:lineRule="auto"/>
              <w:rPr>
                <w:rFonts w:ascii="Arial"/>
                <w:sz w:val="21"/>
              </w:rPr>
            </w:pPr>
          </w:p>
          <w:p w14:paraId="4A7DAF5C">
            <w:pPr>
              <w:spacing w:line="273" w:lineRule="auto"/>
              <w:rPr>
                <w:rFonts w:ascii="Arial"/>
                <w:sz w:val="21"/>
              </w:rPr>
            </w:pPr>
          </w:p>
          <w:p w14:paraId="000B833E">
            <w:pPr>
              <w:spacing w:line="273" w:lineRule="auto"/>
              <w:rPr>
                <w:rFonts w:ascii="Arial"/>
                <w:sz w:val="21"/>
              </w:rPr>
            </w:pPr>
          </w:p>
          <w:p w14:paraId="4FEC2F14">
            <w:pPr>
              <w:spacing w:line="273" w:lineRule="auto"/>
              <w:rPr>
                <w:rFonts w:ascii="Arial"/>
                <w:sz w:val="21"/>
              </w:rPr>
            </w:pPr>
          </w:p>
          <w:p w14:paraId="067FD5DE">
            <w:pPr>
              <w:pStyle w:val="6"/>
              <w:spacing w:before="94" w:line="217" w:lineRule="auto"/>
              <w:ind w:left="2761"/>
              <w:rPr>
                <w:sz w:val="29"/>
                <w:szCs w:val="29"/>
              </w:rPr>
            </w:pPr>
            <w:r>
              <w:rPr>
                <w:spacing w:val="2"/>
                <w:sz w:val="29"/>
                <w:szCs w:val="29"/>
              </w:rPr>
              <w:t>③意推荐申报</w:t>
            </w:r>
          </w:p>
          <w:p w14:paraId="7CA229F9">
            <w:pPr>
              <w:pStyle w:val="6"/>
              <w:spacing w:before="20" w:line="219" w:lineRule="auto"/>
              <w:ind w:left="5391"/>
              <w:rPr>
                <w:sz w:val="29"/>
                <w:szCs w:val="29"/>
              </w:rPr>
            </w:pPr>
            <w:r>
              <w:drawing>
                <wp:anchor distT="0" distB="0" distL="0" distR="0" simplePos="0" relativeHeight="251664384" behindDoc="0" locked="0" layoutInCell="1" allowOverlap="1">
                  <wp:simplePos x="0" y="0"/>
                  <wp:positionH relativeFrom="column">
                    <wp:posOffset>3124835</wp:posOffset>
                  </wp:positionH>
                  <wp:positionV relativeFrom="paragraph">
                    <wp:posOffset>-723900</wp:posOffset>
                  </wp:positionV>
                  <wp:extent cx="1536700" cy="1524000"/>
                  <wp:effectExtent l="0" t="0" r="0" b="0"/>
                  <wp:wrapNone/>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19"/>
                          <a:stretch>
                            <a:fillRect/>
                          </a:stretch>
                        </pic:blipFill>
                        <pic:spPr>
                          <a:xfrm>
                            <a:off x="0" y="0"/>
                            <a:ext cx="1536689" cy="1523973"/>
                          </a:xfrm>
                          <a:prstGeom prst="rect">
                            <a:avLst/>
                          </a:prstGeom>
                        </pic:spPr>
                      </pic:pic>
                    </a:graphicData>
                  </a:graphic>
                </wp:anchor>
              </w:drawing>
            </w:r>
            <w:r>
              <w:rPr>
                <w:spacing w:val="15"/>
                <w:sz w:val="29"/>
                <w:szCs w:val="29"/>
              </w:rPr>
              <w:t>(盖章)</w:t>
            </w:r>
          </w:p>
          <w:p w14:paraId="707DA0FE">
            <w:pPr>
              <w:pStyle w:val="6"/>
              <w:spacing w:before="218" w:line="219" w:lineRule="auto"/>
              <w:ind w:left="4611"/>
              <w:rPr>
                <w:sz w:val="29"/>
                <w:szCs w:val="29"/>
              </w:rPr>
            </w:pPr>
            <w:r>
              <w:rPr>
                <w:spacing w:val="5"/>
                <w:sz w:val="29"/>
                <w:szCs w:val="29"/>
              </w:rPr>
              <w:t>021年10月9日</w:t>
            </w:r>
          </w:p>
        </w:tc>
      </w:tr>
      <w:tr w14:paraId="7F982B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7" w:hRule="atLeast"/>
        </w:trPr>
        <w:tc>
          <w:tcPr>
            <w:tcW w:w="1394" w:type="dxa"/>
            <w:vAlign w:val="top"/>
          </w:tcPr>
          <w:p w14:paraId="7D2FB5AE">
            <w:pPr>
              <w:spacing w:line="284" w:lineRule="auto"/>
              <w:rPr>
                <w:rFonts w:ascii="Arial"/>
                <w:sz w:val="21"/>
              </w:rPr>
            </w:pPr>
          </w:p>
          <w:p w14:paraId="545B43A4">
            <w:pPr>
              <w:spacing w:line="284" w:lineRule="auto"/>
              <w:rPr>
                <w:rFonts w:ascii="Arial"/>
                <w:sz w:val="21"/>
              </w:rPr>
            </w:pPr>
          </w:p>
          <w:p w14:paraId="3C8338BC">
            <w:pPr>
              <w:pStyle w:val="6"/>
              <w:spacing w:before="95" w:line="264" w:lineRule="auto"/>
              <w:ind w:left="254" w:right="115" w:hanging="89"/>
              <w:rPr>
                <w:sz w:val="29"/>
                <w:szCs w:val="29"/>
              </w:rPr>
            </w:pPr>
            <w:r>
              <w:rPr>
                <w:spacing w:val="-27"/>
                <w:sz w:val="29"/>
                <w:szCs w:val="29"/>
              </w:rPr>
              <w:t>州</w:t>
            </w:r>
            <w:r>
              <w:rPr>
                <w:spacing w:val="-1"/>
                <w:sz w:val="29"/>
                <w:szCs w:val="29"/>
              </w:rPr>
              <w:t xml:space="preserve"> </w:t>
            </w:r>
            <w:r>
              <w:rPr>
                <w:spacing w:val="-27"/>
                <w:sz w:val="29"/>
                <w:szCs w:val="29"/>
              </w:rPr>
              <w:t>(</w:t>
            </w:r>
            <w:r>
              <w:rPr>
                <w:spacing w:val="-43"/>
                <w:sz w:val="29"/>
                <w:szCs w:val="29"/>
              </w:rPr>
              <w:t xml:space="preserve"> </w:t>
            </w:r>
            <w:r>
              <w:rPr>
                <w:spacing w:val="-27"/>
                <w:sz w:val="29"/>
                <w:szCs w:val="29"/>
              </w:rPr>
              <w:t>市</w:t>
            </w:r>
            <w:r>
              <w:rPr>
                <w:spacing w:val="-51"/>
                <w:sz w:val="29"/>
                <w:szCs w:val="29"/>
              </w:rPr>
              <w:t xml:space="preserve"> </w:t>
            </w:r>
            <w:r>
              <w:rPr>
                <w:spacing w:val="-27"/>
                <w:sz w:val="29"/>
                <w:szCs w:val="29"/>
              </w:rPr>
              <w:t>)</w:t>
            </w:r>
            <w:r>
              <w:rPr>
                <w:sz w:val="29"/>
                <w:szCs w:val="29"/>
              </w:rPr>
              <w:t xml:space="preserve"> </w:t>
            </w:r>
            <w:r>
              <w:rPr>
                <w:spacing w:val="7"/>
                <w:sz w:val="29"/>
                <w:szCs w:val="29"/>
              </w:rPr>
              <w:t>人力资</w:t>
            </w:r>
          </w:p>
          <w:p w14:paraId="5B550470">
            <w:pPr>
              <w:pStyle w:val="6"/>
              <w:spacing w:before="33" w:line="219" w:lineRule="auto"/>
              <w:ind w:left="255"/>
              <w:rPr>
                <w:sz w:val="29"/>
                <w:szCs w:val="29"/>
              </w:rPr>
            </w:pPr>
            <w:r>
              <w:rPr>
                <w:spacing w:val="4"/>
                <w:sz w:val="29"/>
                <w:szCs w:val="29"/>
              </w:rPr>
              <w:t>源和社</w:t>
            </w:r>
          </w:p>
          <w:p w14:paraId="5A1679B8">
            <w:pPr>
              <w:pStyle w:val="6"/>
              <w:spacing w:before="74" w:line="270" w:lineRule="auto"/>
              <w:ind w:left="105" w:right="104" w:firstLine="149"/>
              <w:rPr>
                <w:sz w:val="29"/>
                <w:szCs w:val="29"/>
              </w:rPr>
            </w:pPr>
            <w:r>
              <w:rPr>
                <w:spacing w:val="4"/>
                <w:sz w:val="29"/>
                <w:szCs w:val="29"/>
              </w:rPr>
              <w:t>会保障</w:t>
            </w:r>
            <w:r>
              <w:rPr>
                <w:sz w:val="29"/>
                <w:szCs w:val="29"/>
              </w:rPr>
              <w:t xml:space="preserve">  </w:t>
            </w:r>
            <w:r>
              <w:rPr>
                <w:spacing w:val="3"/>
                <w:sz w:val="29"/>
                <w:szCs w:val="29"/>
              </w:rPr>
              <w:t>部门意见</w:t>
            </w:r>
          </w:p>
        </w:tc>
        <w:tc>
          <w:tcPr>
            <w:tcW w:w="8456" w:type="dxa"/>
            <w:gridSpan w:val="6"/>
            <w:vAlign w:val="top"/>
          </w:tcPr>
          <w:p w14:paraId="7C055530">
            <w:pPr>
              <w:spacing w:line="248" w:lineRule="auto"/>
              <w:rPr>
                <w:rFonts w:ascii="Arial"/>
                <w:sz w:val="21"/>
              </w:rPr>
            </w:pPr>
          </w:p>
          <w:p w14:paraId="24F7B846">
            <w:pPr>
              <w:spacing w:line="248" w:lineRule="auto"/>
              <w:rPr>
                <w:rFonts w:ascii="Arial"/>
                <w:sz w:val="21"/>
              </w:rPr>
            </w:pPr>
          </w:p>
          <w:p w14:paraId="4238234F">
            <w:pPr>
              <w:spacing w:line="249" w:lineRule="auto"/>
              <w:rPr>
                <w:rFonts w:ascii="Arial"/>
                <w:sz w:val="21"/>
              </w:rPr>
            </w:pPr>
          </w:p>
          <w:p w14:paraId="2591DB1F">
            <w:pPr>
              <w:spacing w:line="249" w:lineRule="auto"/>
              <w:rPr>
                <w:rFonts w:ascii="Arial"/>
                <w:sz w:val="21"/>
              </w:rPr>
            </w:pPr>
          </w:p>
          <w:p w14:paraId="7594FBC8">
            <w:pPr>
              <w:spacing w:line="249" w:lineRule="auto"/>
              <w:rPr>
                <w:rFonts w:ascii="Arial"/>
                <w:sz w:val="21"/>
              </w:rPr>
            </w:pPr>
          </w:p>
          <w:p w14:paraId="77C41D51">
            <w:pPr>
              <w:spacing w:line="249" w:lineRule="auto"/>
              <w:rPr>
                <w:rFonts w:ascii="Arial"/>
                <w:sz w:val="21"/>
              </w:rPr>
            </w:pPr>
          </w:p>
          <w:p w14:paraId="157C1B3D">
            <w:pPr>
              <w:spacing w:line="249" w:lineRule="auto"/>
              <w:rPr>
                <w:rFonts w:ascii="Arial"/>
                <w:sz w:val="21"/>
              </w:rPr>
            </w:pPr>
          </w:p>
          <w:p w14:paraId="3595986C">
            <w:pPr>
              <w:spacing w:line="249" w:lineRule="auto"/>
              <w:rPr>
                <w:rFonts w:ascii="Arial"/>
                <w:sz w:val="21"/>
              </w:rPr>
            </w:pPr>
          </w:p>
          <w:p w14:paraId="3E05D32E">
            <w:pPr>
              <w:spacing w:line="249" w:lineRule="auto"/>
              <w:rPr>
                <w:rFonts w:ascii="Arial"/>
                <w:sz w:val="21"/>
              </w:rPr>
            </w:pPr>
          </w:p>
          <w:p w14:paraId="345CB0E1">
            <w:pPr>
              <w:pStyle w:val="6"/>
              <w:spacing w:before="94" w:line="219" w:lineRule="auto"/>
              <w:ind w:left="5991"/>
              <w:rPr>
                <w:sz w:val="29"/>
                <w:szCs w:val="29"/>
              </w:rPr>
            </w:pPr>
            <w:r>
              <w:rPr>
                <w:spacing w:val="15"/>
                <w:sz w:val="29"/>
                <w:szCs w:val="29"/>
              </w:rPr>
              <w:t>(盖章)</w:t>
            </w:r>
          </w:p>
          <w:p w14:paraId="6213CA36">
            <w:pPr>
              <w:pStyle w:val="6"/>
              <w:spacing w:before="96" w:line="230" w:lineRule="auto"/>
              <w:ind w:left="4941"/>
              <w:rPr>
                <w:sz w:val="29"/>
                <w:szCs w:val="29"/>
              </w:rPr>
            </w:pPr>
            <w:r>
              <w:rPr>
                <w:spacing w:val="-11"/>
                <w:position w:val="1"/>
                <w:sz w:val="29"/>
                <w:szCs w:val="29"/>
              </w:rPr>
              <w:t>年</w:t>
            </w:r>
            <w:r>
              <w:rPr>
                <w:spacing w:val="2"/>
                <w:position w:val="1"/>
                <w:sz w:val="29"/>
                <w:szCs w:val="29"/>
              </w:rPr>
              <w:t xml:space="preserve">   </w:t>
            </w:r>
            <w:r>
              <w:rPr>
                <w:spacing w:val="-11"/>
                <w:position w:val="1"/>
                <w:sz w:val="29"/>
                <w:szCs w:val="29"/>
              </w:rPr>
              <w:t>月</w:t>
            </w:r>
            <w:r>
              <w:rPr>
                <w:spacing w:val="15"/>
                <w:position w:val="1"/>
                <w:sz w:val="29"/>
                <w:szCs w:val="29"/>
              </w:rPr>
              <w:t xml:space="preserve">    </w:t>
            </w:r>
            <w:r>
              <w:rPr>
                <w:spacing w:val="-11"/>
                <w:position w:val="-3"/>
                <w:sz w:val="29"/>
                <w:szCs w:val="29"/>
              </w:rPr>
              <w:t>日</w:t>
            </w:r>
          </w:p>
        </w:tc>
      </w:tr>
      <w:tr w14:paraId="5359CE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1394" w:type="dxa"/>
            <w:vAlign w:val="top"/>
          </w:tcPr>
          <w:p w14:paraId="6CE598C1">
            <w:pPr>
              <w:rPr>
                <w:rFonts w:ascii="Arial"/>
                <w:sz w:val="21"/>
              </w:rPr>
            </w:pPr>
          </w:p>
        </w:tc>
        <w:tc>
          <w:tcPr>
            <w:tcW w:w="1428" w:type="dxa"/>
            <w:vAlign w:val="top"/>
          </w:tcPr>
          <w:p w14:paraId="7B3A1090">
            <w:pPr>
              <w:rPr>
                <w:rFonts w:ascii="Arial"/>
                <w:sz w:val="21"/>
              </w:rPr>
            </w:pPr>
          </w:p>
        </w:tc>
        <w:tc>
          <w:tcPr>
            <w:tcW w:w="1069" w:type="dxa"/>
            <w:vAlign w:val="top"/>
          </w:tcPr>
          <w:p w14:paraId="3FF3539B">
            <w:pPr>
              <w:rPr>
                <w:rFonts w:ascii="Arial"/>
                <w:sz w:val="21"/>
              </w:rPr>
            </w:pPr>
          </w:p>
        </w:tc>
        <w:tc>
          <w:tcPr>
            <w:tcW w:w="1309" w:type="dxa"/>
            <w:vAlign w:val="top"/>
          </w:tcPr>
          <w:p w14:paraId="5B1FC418">
            <w:pPr>
              <w:rPr>
                <w:rFonts w:ascii="Arial"/>
                <w:sz w:val="21"/>
              </w:rPr>
            </w:pPr>
          </w:p>
        </w:tc>
        <w:tc>
          <w:tcPr>
            <w:tcW w:w="979" w:type="dxa"/>
            <w:vAlign w:val="top"/>
          </w:tcPr>
          <w:p w14:paraId="4B4559AF">
            <w:pPr>
              <w:rPr>
                <w:rFonts w:ascii="Arial"/>
                <w:sz w:val="21"/>
              </w:rPr>
            </w:pPr>
          </w:p>
        </w:tc>
        <w:tc>
          <w:tcPr>
            <w:tcW w:w="1468" w:type="dxa"/>
            <w:vAlign w:val="top"/>
          </w:tcPr>
          <w:p w14:paraId="2029C5D7">
            <w:pPr>
              <w:rPr>
                <w:rFonts w:ascii="Arial"/>
                <w:sz w:val="21"/>
              </w:rPr>
            </w:pPr>
          </w:p>
        </w:tc>
        <w:tc>
          <w:tcPr>
            <w:tcW w:w="2203" w:type="dxa"/>
            <w:vAlign w:val="top"/>
          </w:tcPr>
          <w:p w14:paraId="688A7BDC">
            <w:pPr>
              <w:rPr>
                <w:rFonts w:ascii="Arial"/>
                <w:sz w:val="21"/>
              </w:rPr>
            </w:pPr>
          </w:p>
        </w:tc>
      </w:tr>
    </w:tbl>
    <w:p w14:paraId="5D65F803">
      <w:pPr>
        <w:spacing w:before="165" w:line="229" w:lineRule="auto"/>
        <w:ind w:left="105"/>
        <w:rPr>
          <w:rFonts w:ascii="仿宋" w:hAnsi="仿宋" w:eastAsia="仿宋" w:cs="仿宋"/>
          <w:sz w:val="30"/>
          <w:szCs w:val="30"/>
        </w:rPr>
      </w:pPr>
      <w:r>
        <w:rPr>
          <w:rFonts w:ascii="仿宋" w:hAnsi="仿宋" w:eastAsia="仿宋" w:cs="仿宋"/>
          <w:spacing w:val="-12"/>
          <w:sz w:val="29"/>
          <w:szCs w:val="29"/>
        </w:rPr>
        <w:t>填表人：钱成明</w:t>
      </w:r>
      <w:r>
        <w:rPr>
          <w:rFonts w:ascii="仿宋" w:hAnsi="仿宋" w:eastAsia="仿宋" w:cs="仿宋"/>
          <w:spacing w:val="2"/>
          <w:sz w:val="29"/>
          <w:szCs w:val="29"/>
        </w:rPr>
        <w:t xml:space="preserve">                          </w:t>
      </w:r>
      <w:r>
        <w:rPr>
          <w:rFonts w:ascii="仿宋" w:hAnsi="仿宋" w:eastAsia="仿宋" w:cs="仿宋"/>
          <w:spacing w:val="-12"/>
          <w:sz w:val="30"/>
          <w:szCs w:val="30"/>
        </w:rPr>
        <w:t>电话：13887450368</w:t>
      </w:r>
    </w:p>
    <w:p w14:paraId="73DCA1FF">
      <w:pPr>
        <w:spacing w:line="229" w:lineRule="auto"/>
        <w:rPr>
          <w:rFonts w:ascii="仿宋" w:hAnsi="仿宋" w:eastAsia="仿宋" w:cs="仿宋"/>
          <w:sz w:val="30"/>
          <w:szCs w:val="30"/>
        </w:rPr>
        <w:sectPr>
          <w:footerReference r:id="rId8" w:type="default"/>
          <w:pgSz w:w="11900" w:h="16830"/>
          <w:pgMar w:top="1325" w:right="1314" w:bottom="1247" w:left="724" w:header="0" w:footer="1043" w:gutter="0"/>
          <w:cols w:space="720" w:num="1"/>
        </w:sectPr>
      </w:pPr>
    </w:p>
    <w:p w14:paraId="349314BD">
      <w:pPr>
        <w:pStyle w:val="2"/>
        <w:spacing w:line="241" w:lineRule="auto"/>
      </w:pPr>
    </w:p>
    <w:p w14:paraId="528DA4E7">
      <w:pPr>
        <w:pStyle w:val="2"/>
        <w:spacing w:line="241" w:lineRule="auto"/>
      </w:pPr>
    </w:p>
    <w:p w14:paraId="49A40B61">
      <w:pPr>
        <w:spacing w:before="127" w:line="221" w:lineRule="auto"/>
        <w:ind w:left="485"/>
        <w:rPr>
          <w:rFonts w:ascii="黑体" w:hAnsi="黑体" w:eastAsia="黑体" w:cs="黑体"/>
          <w:sz w:val="39"/>
          <w:szCs w:val="39"/>
        </w:rPr>
      </w:pPr>
      <w:r>
        <w:rPr>
          <w:rFonts w:ascii="黑体" w:hAnsi="黑体" w:eastAsia="黑体" w:cs="黑体"/>
          <w:spacing w:val="-30"/>
          <w:sz w:val="39"/>
          <w:szCs w:val="39"/>
        </w:rPr>
        <w:t>云南省事业单位专业技术二级岗位拟聘人选申报表</w:t>
      </w:r>
    </w:p>
    <w:p w14:paraId="47E25515">
      <w:pPr>
        <w:spacing w:before="94"/>
      </w:pPr>
    </w:p>
    <w:tbl>
      <w:tblPr>
        <w:tblStyle w:val="5"/>
        <w:tblW w:w="8831"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4"/>
        <w:gridCol w:w="719"/>
        <w:gridCol w:w="539"/>
        <w:gridCol w:w="1618"/>
        <w:gridCol w:w="370"/>
        <w:gridCol w:w="1049"/>
        <w:gridCol w:w="909"/>
        <w:gridCol w:w="369"/>
        <w:gridCol w:w="1069"/>
        <w:gridCol w:w="1285"/>
      </w:tblGrid>
      <w:tr w14:paraId="6E29ED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1623" w:type="dxa"/>
            <w:gridSpan w:val="2"/>
            <w:vAlign w:val="top"/>
          </w:tcPr>
          <w:p w14:paraId="7B756273">
            <w:pPr>
              <w:pStyle w:val="6"/>
              <w:spacing w:before="177" w:line="219" w:lineRule="auto"/>
              <w:ind w:left="515"/>
              <w:rPr>
                <w:sz w:val="29"/>
                <w:szCs w:val="29"/>
              </w:rPr>
            </w:pPr>
            <w:r>
              <w:rPr>
                <w:spacing w:val="18"/>
                <w:sz w:val="29"/>
                <w:szCs w:val="29"/>
              </w:rPr>
              <w:t>姓名</w:t>
            </w:r>
          </w:p>
        </w:tc>
        <w:tc>
          <w:tcPr>
            <w:tcW w:w="2157" w:type="dxa"/>
            <w:gridSpan w:val="2"/>
            <w:vAlign w:val="top"/>
          </w:tcPr>
          <w:p w14:paraId="5D5A5487">
            <w:pPr>
              <w:pStyle w:val="6"/>
              <w:spacing w:before="177" w:line="219" w:lineRule="auto"/>
              <w:ind w:left="632"/>
              <w:rPr>
                <w:sz w:val="29"/>
                <w:szCs w:val="29"/>
              </w:rPr>
            </w:pPr>
            <w:r>
              <w:rPr>
                <w:spacing w:val="4"/>
                <w:sz w:val="29"/>
                <w:szCs w:val="29"/>
              </w:rPr>
              <w:t>黄吉美</w:t>
            </w:r>
          </w:p>
        </w:tc>
        <w:tc>
          <w:tcPr>
            <w:tcW w:w="1419" w:type="dxa"/>
            <w:gridSpan w:val="2"/>
            <w:vAlign w:val="top"/>
          </w:tcPr>
          <w:p w14:paraId="63CDF891">
            <w:pPr>
              <w:pStyle w:val="6"/>
              <w:spacing w:before="177" w:line="220" w:lineRule="auto"/>
              <w:ind w:left="375"/>
              <w:rPr>
                <w:sz w:val="29"/>
                <w:szCs w:val="29"/>
              </w:rPr>
            </w:pPr>
            <w:r>
              <w:rPr>
                <w:spacing w:val="11"/>
                <w:sz w:val="29"/>
                <w:szCs w:val="29"/>
              </w:rPr>
              <w:t>性别</w:t>
            </w:r>
          </w:p>
        </w:tc>
        <w:tc>
          <w:tcPr>
            <w:tcW w:w="1278" w:type="dxa"/>
            <w:gridSpan w:val="2"/>
            <w:vAlign w:val="top"/>
          </w:tcPr>
          <w:p w14:paraId="35F09FFF">
            <w:pPr>
              <w:pStyle w:val="6"/>
              <w:spacing w:before="177" w:line="220" w:lineRule="auto"/>
              <w:ind w:left="485"/>
              <w:rPr>
                <w:sz w:val="29"/>
                <w:szCs w:val="29"/>
              </w:rPr>
            </w:pPr>
            <w:r>
              <w:rPr>
                <w:sz w:val="29"/>
                <w:szCs w:val="29"/>
              </w:rPr>
              <w:t>男</w:t>
            </w:r>
          </w:p>
        </w:tc>
        <w:tc>
          <w:tcPr>
            <w:tcW w:w="1069" w:type="dxa"/>
            <w:vAlign w:val="top"/>
          </w:tcPr>
          <w:p w14:paraId="5A7979BA">
            <w:pPr>
              <w:pStyle w:val="6"/>
              <w:spacing w:before="178" w:line="221" w:lineRule="auto"/>
              <w:ind w:left="238"/>
              <w:rPr>
                <w:sz w:val="29"/>
                <w:szCs w:val="29"/>
              </w:rPr>
            </w:pPr>
            <w:r>
              <w:rPr>
                <w:spacing w:val="6"/>
                <w:sz w:val="29"/>
                <w:szCs w:val="29"/>
              </w:rPr>
              <w:t>民族</w:t>
            </w:r>
          </w:p>
        </w:tc>
        <w:tc>
          <w:tcPr>
            <w:tcW w:w="1285" w:type="dxa"/>
            <w:vAlign w:val="top"/>
          </w:tcPr>
          <w:p w14:paraId="78DD31B2">
            <w:pPr>
              <w:pStyle w:val="6"/>
              <w:spacing w:before="180" w:line="221" w:lineRule="auto"/>
              <w:ind w:left="479"/>
              <w:rPr>
                <w:sz w:val="29"/>
                <w:szCs w:val="29"/>
              </w:rPr>
            </w:pPr>
            <w:r>
              <w:rPr>
                <w:sz w:val="29"/>
                <w:szCs w:val="29"/>
              </w:rPr>
              <w:t>汉</w:t>
            </w:r>
          </w:p>
        </w:tc>
      </w:tr>
      <w:tr w14:paraId="1E4EC2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1623" w:type="dxa"/>
            <w:gridSpan w:val="2"/>
            <w:vAlign w:val="top"/>
          </w:tcPr>
          <w:p w14:paraId="45F9E623">
            <w:pPr>
              <w:pStyle w:val="6"/>
              <w:spacing w:before="172" w:line="219" w:lineRule="auto"/>
              <w:ind w:left="225"/>
              <w:rPr>
                <w:sz w:val="29"/>
                <w:szCs w:val="29"/>
              </w:rPr>
            </w:pPr>
            <w:r>
              <w:rPr>
                <w:spacing w:val="14"/>
                <w:sz w:val="29"/>
                <w:szCs w:val="29"/>
              </w:rPr>
              <w:t>出生年月</w:t>
            </w:r>
          </w:p>
        </w:tc>
        <w:tc>
          <w:tcPr>
            <w:tcW w:w="2157" w:type="dxa"/>
            <w:gridSpan w:val="2"/>
            <w:vAlign w:val="top"/>
          </w:tcPr>
          <w:p w14:paraId="23875430">
            <w:pPr>
              <w:pStyle w:val="6"/>
              <w:spacing w:before="172" w:line="219" w:lineRule="auto"/>
              <w:ind w:left="261"/>
              <w:rPr>
                <w:sz w:val="29"/>
                <w:szCs w:val="29"/>
              </w:rPr>
            </w:pPr>
            <w:r>
              <w:rPr>
                <w:spacing w:val="-15"/>
                <w:sz w:val="29"/>
                <w:szCs w:val="29"/>
              </w:rPr>
              <w:t>1</w:t>
            </w:r>
            <w:r>
              <w:rPr>
                <w:spacing w:val="-64"/>
                <w:sz w:val="29"/>
                <w:szCs w:val="29"/>
              </w:rPr>
              <w:t xml:space="preserve"> </w:t>
            </w:r>
            <w:r>
              <w:rPr>
                <w:spacing w:val="-15"/>
                <w:sz w:val="29"/>
                <w:szCs w:val="29"/>
              </w:rPr>
              <w:t>9</w:t>
            </w:r>
            <w:r>
              <w:rPr>
                <w:spacing w:val="-59"/>
                <w:sz w:val="29"/>
                <w:szCs w:val="29"/>
              </w:rPr>
              <w:t xml:space="preserve"> </w:t>
            </w:r>
            <w:r>
              <w:rPr>
                <w:spacing w:val="-15"/>
                <w:sz w:val="29"/>
                <w:szCs w:val="29"/>
              </w:rPr>
              <w:t>7</w:t>
            </w:r>
            <w:r>
              <w:rPr>
                <w:spacing w:val="-64"/>
                <w:sz w:val="29"/>
                <w:szCs w:val="29"/>
              </w:rPr>
              <w:t xml:space="preserve"> </w:t>
            </w:r>
            <w:r>
              <w:rPr>
                <w:spacing w:val="-15"/>
                <w:sz w:val="29"/>
                <w:szCs w:val="29"/>
              </w:rPr>
              <w:t>0</w:t>
            </w:r>
            <w:r>
              <w:rPr>
                <w:spacing w:val="-65"/>
                <w:sz w:val="29"/>
                <w:szCs w:val="29"/>
              </w:rPr>
              <w:t xml:space="preserve"> </w:t>
            </w:r>
            <w:r>
              <w:rPr>
                <w:spacing w:val="-15"/>
                <w:sz w:val="29"/>
                <w:szCs w:val="29"/>
              </w:rPr>
              <w:t>年</w:t>
            </w:r>
            <w:r>
              <w:rPr>
                <w:spacing w:val="-63"/>
                <w:sz w:val="29"/>
                <w:szCs w:val="29"/>
              </w:rPr>
              <w:t xml:space="preserve"> </w:t>
            </w:r>
            <w:r>
              <w:rPr>
                <w:spacing w:val="-15"/>
                <w:sz w:val="29"/>
                <w:szCs w:val="29"/>
              </w:rPr>
              <w:t>6</w:t>
            </w:r>
            <w:r>
              <w:rPr>
                <w:spacing w:val="-59"/>
                <w:sz w:val="29"/>
                <w:szCs w:val="29"/>
              </w:rPr>
              <w:t xml:space="preserve"> </w:t>
            </w:r>
            <w:r>
              <w:rPr>
                <w:spacing w:val="-15"/>
                <w:sz w:val="29"/>
                <w:szCs w:val="29"/>
              </w:rPr>
              <w:t>月</w:t>
            </w:r>
          </w:p>
        </w:tc>
        <w:tc>
          <w:tcPr>
            <w:tcW w:w="2328" w:type="dxa"/>
            <w:gridSpan w:val="3"/>
            <w:vAlign w:val="top"/>
          </w:tcPr>
          <w:p w14:paraId="7E447960">
            <w:pPr>
              <w:pStyle w:val="6"/>
              <w:spacing w:before="172" w:line="220" w:lineRule="auto"/>
              <w:ind w:left="204"/>
              <w:rPr>
                <w:sz w:val="29"/>
                <w:szCs w:val="29"/>
              </w:rPr>
            </w:pPr>
            <w:r>
              <w:rPr>
                <w:spacing w:val="4"/>
                <w:sz w:val="29"/>
                <w:szCs w:val="29"/>
              </w:rPr>
              <w:t>参加工作时间</w:t>
            </w:r>
          </w:p>
        </w:tc>
        <w:tc>
          <w:tcPr>
            <w:tcW w:w="2723" w:type="dxa"/>
            <w:gridSpan w:val="3"/>
            <w:vAlign w:val="top"/>
          </w:tcPr>
          <w:p w14:paraId="755B58BD">
            <w:pPr>
              <w:pStyle w:val="6"/>
              <w:spacing w:before="172" w:line="219" w:lineRule="auto"/>
              <w:ind w:left="536"/>
              <w:rPr>
                <w:sz w:val="29"/>
                <w:szCs w:val="29"/>
              </w:rPr>
            </w:pPr>
            <w:r>
              <w:rPr>
                <w:spacing w:val="-14"/>
                <w:sz w:val="29"/>
                <w:szCs w:val="29"/>
              </w:rPr>
              <w:t>1</w:t>
            </w:r>
            <w:r>
              <w:rPr>
                <w:spacing w:val="-65"/>
                <w:sz w:val="29"/>
                <w:szCs w:val="29"/>
              </w:rPr>
              <w:t xml:space="preserve"> </w:t>
            </w:r>
            <w:r>
              <w:rPr>
                <w:spacing w:val="-14"/>
                <w:sz w:val="29"/>
                <w:szCs w:val="29"/>
              </w:rPr>
              <w:t>9</w:t>
            </w:r>
            <w:r>
              <w:rPr>
                <w:spacing w:val="-65"/>
                <w:sz w:val="29"/>
                <w:szCs w:val="29"/>
              </w:rPr>
              <w:t xml:space="preserve"> </w:t>
            </w:r>
            <w:r>
              <w:rPr>
                <w:spacing w:val="-14"/>
                <w:sz w:val="29"/>
                <w:szCs w:val="29"/>
              </w:rPr>
              <w:t>9</w:t>
            </w:r>
            <w:r>
              <w:rPr>
                <w:spacing w:val="-63"/>
                <w:sz w:val="29"/>
                <w:szCs w:val="29"/>
              </w:rPr>
              <w:t xml:space="preserve"> </w:t>
            </w:r>
            <w:r>
              <w:rPr>
                <w:spacing w:val="-14"/>
                <w:sz w:val="29"/>
                <w:szCs w:val="29"/>
              </w:rPr>
              <w:t>2</w:t>
            </w:r>
            <w:r>
              <w:rPr>
                <w:spacing w:val="-65"/>
                <w:sz w:val="29"/>
                <w:szCs w:val="29"/>
              </w:rPr>
              <w:t xml:space="preserve"> </w:t>
            </w:r>
            <w:r>
              <w:rPr>
                <w:spacing w:val="-14"/>
                <w:sz w:val="29"/>
                <w:szCs w:val="29"/>
              </w:rPr>
              <w:t>年</w:t>
            </w:r>
            <w:r>
              <w:rPr>
                <w:spacing w:val="-64"/>
                <w:sz w:val="29"/>
                <w:szCs w:val="29"/>
              </w:rPr>
              <w:t xml:space="preserve"> </w:t>
            </w:r>
            <w:r>
              <w:rPr>
                <w:spacing w:val="-14"/>
                <w:sz w:val="29"/>
                <w:szCs w:val="29"/>
              </w:rPr>
              <w:t>8</w:t>
            </w:r>
            <w:r>
              <w:rPr>
                <w:spacing w:val="-59"/>
                <w:sz w:val="29"/>
                <w:szCs w:val="29"/>
              </w:rPr>
              <w:t xml:space="preserve"> </w:t>
            </w:r>
            <w:r>
              <w:rPr>
                <w:spacing w:val="-14"/>
                <w:sz w:val="29"/>
                <w:szCs w:val="29"/>
              </w:rPr>
              <w:t>月</w:t>
            </w:r>
          </w:p>
        </w:tc>
      </w:tr>
      <w:tr w14:paraId="1CA33B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1623" w:type="dxa"/>
            <w:gridSpan w:val="2"/>
            <w:vAlign w:val="top"/>
          </w:tcPr>
          <w:p w14:paraId="1728CD2C">
            <w:pPr>
              <w:pStyle w:val="6"/>
              <w:spacing w:before="164" w:line="221" w:lineRule="auto"/>
              <w:ind w:left="515"/>
              <w:rPr>
                <w:sz w:val="29"/>
                <w:szCs w:val="29"/>
              </w:rPr>
            </w:pPr>
            <w:r>
              <w:rPr>
                <w:spacing w:val="5"/>
                <w:sz w:val="29"/>
                <w:szCs w:val="29"/>
              </w:rPr>
              <w:t>学位</w:t>
            </w:r>
          </w:p>
        </w:tc>
        <w:tc>
          <w:tcPr>
            <w:tcW w:w="2527" w:type="dxa"/>
            <w:gridSpan w:val="3"/>
            <w:vAlign w:val="top"/>
          </w:tcPr>
          <w:p w14:paraId="1B0C9EAD">
            <w:pPr>
              <w:pStyle w:val="6"/>
              <w:spacing w:before="164" w:line="221" w:lineRule="auto"/>
              <w:ind w:left="932"/>
              <w:rPr>
                <w:sz w:val="29"/>
                <w:szCs w:val="29"/>
              </w:rPr>
            </w:pPr>
            <w:r>
              <w:rPr>
                <w:spacing w:val="7"/>
                <w:sz w:val="29"/>
                <w:szCs w:val="29"/>
              </w:rPr>
              <w:t>硕士</w:t>
            </w:r>
          </w:p>
        </w:tc>
        <w:tc>
          <w:tcPr>
            <w:tcW w:w="1958" w:type="dxa"/>
            <w:gridSpan w:val="2"/>
            <w:vAlign w:val="top"/>
          </w:tcPr>
          <w:p w14:paraId="73F679D6">
            <w:pPr>
              <w:pStyle w:val="6"/>
              <w:spacing w:before="163" w:line="220" w:lineRule="auto"/>
              <w:ind w:left="644"/>
              <w:rPr>
                <w:sz w:val="29"/>
                <w:szCs w:val="29"/>
              </w:rPr>
            </w:pPr>
            <w:r>
              <w:rPr>
                <w:spacing w:val="5"/>
                <w:sz w:val="29"/>
                <w:szCs w:val="29"/>
              </w:rPr>
              <w:t>专业</w:t>
            </w:r>
          </w:p>
        </w:tc>
        <w:tc>
          <w:tcPr>
            <w:tcW w:w="2723" w:type="dxa"/>
            <w:gridSpan w:val="3"/>
            <w:vAlign w:val="top"/>
          </w:tcPr>
          <w:p w14:paraId="50FAD6B4">
            <w:pPr>
              <w:pStyle w:val="6"/>
              <w:spacing w:before="164" w:line="221" w:lineRule="auto"/>
              <w:ind w:left="1056"/>
              <w:rPr>
                <w:sz w:val="29"/>
                <w:szCs w:val="29"/>
              </w:rPr>
            </w:pPr>
            <w:r>
              <w:rPr>
                <w:spacing w:val="7"/>
                <w:sz w:val="29"/>
                <w:szCs w:val="29"/>
              </w:rPr>
              <w:t>农学</w:t>
            </w:r>
          </w:p>
        </w:tc>
      </w:tr>
      <w:tr w14:paraId="44D8B5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9" w:hRule="atLeast"/>
        </w:trPr>
        <w:tc>
          <w:tcPr>
            <w:tcW w:w="2162" w:type="dxa"/>
            <w:gridSpan w:val="3"/>
            <w:vAlign w:val="top"/>
          </w:tcPr>
          <w:p w14:paraId="721000E2">
            <w:pPr>
              <w:pStyle w:val="6"/>
              <w:spacing w:before="93" w:line="276" w:lineRule="auto"/>
              <w:ind w:left="205" w:right="178"/>
              <w:rPr>
                <w:sz w:val="29"/>
                <w:szCs w:val="29"/>
              </w:rPr>
            </w:pPr>
            <w:r>
              <w:rPr>
                <w:spacing w:val="2"/>
                <w:sz w:val="29"/>
                <w:szCs w:val="29"/>
              </w:rPr>
              <w:t xml:space="preserve">现专业技术职 </w:t>
            </w:r>
            <w:r>
              <w:rPr>
                <w:spacing w:val="4"/>
                <w:sz w:val="29"/>
                <w:szCs w:val="29"/>
              </w:rPr>
              <w:t>务及任职时间</w:t>
            </w:r>
          </w:p>
        </w:tc>
        <w:tc>
          <w:tcPr>
            <w:tcW w:w="6669" w:type="dxa"/>
            <w:gridSpan w:val="7"/>
            <w:vAlign w:val="top"/>
          </w:tcPr>
          <w:p w14:paraId="5F7CDFCD">
            <w:pPr>
              <w:pStyle w:val="6"/>
              <w:spacing w:before="112" w:line="219" w:lineRule="auto"/>
              <w:ind w:left="1683"/>
              <w:rPr>
                <w:sz w:val="29"/>
                <w:szCs w:val="29"/>
              </w:rPr>
            </w:pPr>
            <w:r>
              <w:rPr>
                <w:spacing w:val="1"/>
                <w:sz w:val="29"/>
                <w:szCs w:val="29"/>
              </w:rPr>
              <w:t>农业推广研究员，12年</w:t>
            </w:r>
          </w:p>
          <w:p w14:paraId="049DD524">
            <w:pPr>
              <w:pStyle w:val="6"/>
              <w:spacing w:before="215" w:line="219" w:lineRule="auto"/>
              <w:ind w:left="1822"/>
              <w:rPr>
                <w:sz w:val="29"/>
                <w:szCs w:val="29"/>
              </w:rPr>
            </w:pPr>
            <w:r>
              <w:rPr>
                <w:spacing w:val="-2"/>
                <w:sz w:val="29"/>
                <w:szCs w:val="29"/>
              </w:rPr>
              <w:t>2009.7.</w:t>
            </w:r>
            <w:r>
              <w:rPr>
                <w:spacing w:val="50"/>
                <w:sz w:val="29"/>
                <w:szCs w:val="29"/>
              </w:rPr>
              <w:t xml:space="preserve"> </w:t>
            </w:r>
            <w:r>
              <w:rPr>
                <w:spacing w:val="-2"/>
                <w:sz w:val="29"/>
                <w:szCs w:val="29"/>
              </w:rPr>
              <w:t>17聘位推广2研究业</w:t>
            </w:r>
          </w:p>
        </w:tc>
      </w:tr>
      <w:tr w14:paraId="3E12FB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77" w:hRule="atLeast"/>
        </w:trPr>
        <w:tc>
          <w:tcPr>
            <w:tcW w:w="904" w:type="dxa"/>
            <w:vAlign w:val="top"/>
          </w:tcPr>
          <w:p w14:paraId="5546A439">
            <w:pPr>
              <w:spacing w:line="242" w:lineRule="auto"/>
              <w:rPr>
                <w:rFonts w:ascii="Arial"/>
                <w:sz w:val="21"/>
              </w:rPr>
            </w:pPr>
          </w:p>
          <w:p w14:paraId="39FEE3B0">
            <w:pPr>
              <w:spacing w:line="242" w:lineRule="auto"/>
              <w:rPr>
                <w:rFonts w:ascii="Arial"/>
                <w:sz w:val="21"/>
              </w:rPr>
            </w:pPr>
          </w:p>
          <w:p w14:paraId="70095D83">
            <w:pPr>
              <w:spacing w:line="242" w:lineRule="auto"/>
              <w:rPr>
                <w:rFonts w:ascii="Arial"/>
                <w:sz w:val="21"/>
              </w:rPr>
            </w:pPr>
          </w:p>
          <w:p w14:paraId="5530456B">
            <w:pPr>
              <w:spacing w:line="242" w:lineRule="auto"/>
              <w:rPr>
                <w:rFonts w:ascii="Arial"/>
                <w:sz w:val="21"/>
              </w:rPr>
            </w:pPr>
          </w:p>
          <w:p w14:paraId="76A1EB89">
            <w:pPr>
              <w:spacing w:line="242" w:lineRule="auto"/>
              <w:rPr>
                <w:rFonts w:ascii="Arial"/>
                <w:sz w:val="21"/>
              </w:rPr>
            </w:pPr>
          </w:p>
          <w:p w14:paraId="48243B4E">
            <w:pPr>
              <w:spacing w:line="242" w:lineRule="auto"/>
              <w:rPr>
                <w:rFonts w:ascii="Arial"/>
                <w:sz w:val="21"/>
              </w:rPr>
            </w:pPr>
          </w:p>
          <w:p w14:paraId="198F8408">
            <w:pPr>
              <w:spacing w:line="242" w:lineRule="auto"/>
              <w:rPr>
                <w:rFonts w:ascii="Arial"/>
                <w:sz w:val="21"/>
              </w:rPr>
            </w:pPr>
          </w:p>
          <w:p w14:paraId="6802E7EF">
            <w:pPr>
              <w:spacing w:line="243" w:lineRule="auto"/>
              <w:rPr>
                <w:rFonts w:ascii="Arial"/>
                <w:sz w:val="21"/>
              </w:rPr>
            </w:pPr>
          </w:p>
          <w:p w14:paraId="393F469C">
            <w:pPr>
              <w:spacing w:line="243" w:lineRule="auto"/>
              <w:rPr>
                <w:rFonts w:ascii="Arial"/>
                <w:sz w:val="21"/>
              </w:rPr>
            </w:pPr>
          </w:p>
          <w:p w14:paraId="6543BCE5">
            <w:pPr>
              <w:spacing w:line="243" w:lineRule="auto"/>
              <w:rPr>
                <w:rFonts w:ascii="Arial"/>
                <w:sz w:val="21"/>
              </w:rPr>
            </w:pPr>
          </w:p>
          <w:p w14:paraId="4C400F87">
            <w:pPr>
              <w:spacing w:line="243" w:lineRule="auto"/>
              <w:rPr>
                <w:rFonts w:ascii="Arial"/>
                <w:sz w:val="21"/>
              </w:rPr>
            </w:pPr>
          </w:p>
          <w:p w14:paraId="2BB52F9D">
            <w:pPr>
              <w:spacing w:line="243" w:lineRule="auto"/>
              <w:rPr>
                <w:rFonts w:ascii="Arial"/>
                <w:sz w:val="21"/>
              </w:rPr>
            </w:pPr>
          </w:p>
          <w:p w14:paraId="66754153">
            <w:pPr>
              <w:spacing w:line="243" w:lineRule="auto"/>
              <w:rPr>
                <w:rFonts w:ascii="Arial"/>
                <w:sz w:val="21"/>
              </w:rPr>
            </w:pPr>
          </w:p>
          <w:p w14:paraId="3175FB04">
            <w:pPr>
              <w:pStyle w:val="6"/>
              <w:spacing w:before="95" w:line="221" w:lineRule="auto"/>
              <w:ind w:left="155"/>
              <w:rPr>
                <w:sz w:val="29"/>
                <w:szCs w:val="29"/>
              </w:rPr>
            </w:pPr>
            <w:r>
              <w:rPr>
                <w:spacing w:val="6"/>
                <w:sz w:val="29"/>
                <w:szCs w:val="29"/>
              </w:rPr>
              <w:t>具备</w:t>
            </w:r>
          </w:p>
          <w:p w14:paraId="5871128E">
            <w:pPr>
              <w:pStyle w:val="6"/>
              <w:spacing w:before="92" w:line="220" w:lineRule="auto"/>
              <w:ind w:left="155"/>
              <w:rPr>
                <w:sz w:val="29"/>
                <w:szCs w:val="29"/>
              </w:rPr>
            </w:pPr>
            <w:r>
              <w:rPr>
                <w:spacing w:val="10"/>
                <w:sz w:val="29"/>
                <w:szCs w:val="29"/>
              </w:rPr>
              <w:t>何种</w:t>
            </w:r>
          </w:p>
          <w:p w14:paraId="4FAD05D1">
            <w:pPr>
              <w:pStyle w:val="6"/>
              <w:spacing w:before="93" w:line="219" w:lineRule="auto"/>
              <w:ind w:left="155"/>
              <w:rPr>
                <w:sz w:val="29"/>
                <w:szCs w:val="29"/>
              </w:rPr>
            </w:pPr>
            <w:r>
              <w:rPr>
                <w:spacing w:val="6"/>
                <w:sz w:val="29"/>
                <w:szCs w:val="29"/>
              </w:rPr>
              <w:t>条件</w:t>
            </w:r>
          </w:p>
        </w:tc>
        <w:tc>
          <w:tcPr>
            <w:tcW w:w="7927" w:type="dxa"/>
            <w:gridSpan w:val="9"/>
            <w:vAlign w:val="top"/>
          </w:tcPr>
          <w:p w14:paraId="09A22C26">
            <w:pPr>
              <w:pStyle w:val="6"/>
              <w:spacing w:before="126" w:line="278" w:lineRule="auto"/>
              <w:ind w:left="56" w:firstLine="517"/>
              <w:jc w:val="both"/>
              <w:rPr>
                <w:sz w:val="29"/>
                <w:szCs w:val="29"/>
              </w:rPr>
            </w:pPr>
            <w:r>
              <w:rPr>
                <w:spacing w:val="-3"/>
                <w:sz w:val="29"/>
                <w:szCs w:val="29"/>
              </w:rPr>
              <w:t>本人2008年12月15由获得农业推广研究员任职资格，2009</w:t>
            </w:r>
            <w:r>
              <w:rPr>
                <w:sz w:val="29"/>
                <w:szCs w:val="29"/>
              </w:rPr>
              <w:t xml:space="preserve">  </w:t>
            </w:r>
            <w:r>
              <w:rPr>
                <w:spacing w:val="-2"/>
                <w:sz w:val="29"/>
                <w:szCs w:val="29"/>
              </w:rPr>
              <w:t>年7月17日聘任农业推广研究员至今，聘任正高级专业技术职</w:t>
            </w:r>
            <w:r>
              <w:rPr>
                <w:spacing w:val="7"/>
                <w:sz w:val="29"/>
                <w:szCs w:val="29"/>
              </w:rPr>
              <w:t xml:space="preserve">  </w:t>
            </w:r>
            <w:r>
              <w:rPr>
                <w:spacing w:val="-3"/>
                <w:sz w:val="29"/>
                <w:szCs w:val="29"/>
              </w:rPr>
              <w:t>务满12年。主持选育的“靖单15号”、“靖玉1号”、“靖玉2</w:t>
            </w:r>
            <w:r>
              <w:rPr>
                <w:spacing w:val="12"/>
                <w:sz w:val="29"/>
                <w:szCs w:val="29"/>
              </w:rPr>
              <w:t xml:space="preserve"> </w:t>
            </w:r>
            <w:r>
              <w:rPr>
                <w:spacing w:val="-9"/>
                <w:sz w:val="29"/>
                <w:szCs w:val="29"/>
              </w:rPr>
              <w:t>号”三个杂交玉米新品种通过国家农作物品</w:t>
            </w:r>
            <w:r>
              <w:rPr>
                <w:spacing w:val="-10"/>
                <w:sz w:val="29"/>
                <w:szCs w:val="29"/>
              </w:rPr>
              <w:t>种审定委员会审定，</w:t>
            </w:r>
            <w:r>
              <w:rPr>
                <w:sz w:val="29"/>
                <w:szCs w:val="29"/>
              </w:rPr>
              <w:t xml:space="preserve"> </w:t>
            </w:r>
            <w:r>
              <w:rPr>
                <w:spacing w:val="1"/>
                <w:sz w:val="29"/>
                <w:szCs w:val="29"/>
              </w:rPr>
              <w:t>“靖单15号”和“靖玉1号”两个玉米新品种已在全国大面积</w:t>
            </w:r>
            <w:r>
              <w:rPr>
                <w:spacing w:val="6"/>
                <w:sz w:val="29"/>
                <w:szCs w:val="29"/>
              </w:rPr>
              <w:t xml:space="preserve">  </w:t>
            </w:r>
            <w:r>
              <w:rPr>
                <w:spacing w:val="-9"/>
                <w:sz w:val="29"/>
                <w:szCs w:val="29"/>
              </w:rPr>
              <w:t>应用。具备《云南省事业单位专业技术二级</w:t>
            </w:r>
            <w:r>
              <w:rPr>
                <w:spacing w:val="-10"/>
                <w:sz w:val="29"/>
                <w:szCs w:val="29"/>
              </w:rPr>
              <w:t>岗位管理试行办法》</w:t>
            </w:r>
            <w:r>
              <w:rPr>
                <w:sz w:val="29"/>
                <w:szCs w:val="29"/>
              </w:rPr>
              <w:t xml:space="preserve"> </w:t>
            </w:r>
            <w:r>
              <w:rPr>
                <w:spacing w:val="-1"/>
                <w:sz w:val="29"/>
                <w:szCs w:val="29"/>
              </w:rPr>
              <w:t>第二章第六条第12款规定的条件。</w:t>
            </w:r>
          </w:p>
          <w:p w14:paraId="242ADE9F">
            <w:pPr>
              <w:pStyle w:val="6"/>
              <w:spacing w:before="3" w:line="279" w:lineRule="auto"/>
              <w:ind w:left="10" w:right="13" w:firstLine="490"/>
              <w:rPr>
                <w:sz w:val="29"/>
                <w:szCs w:val="29"/>
              </w:rPr>
            </w:pPr>
            <w:r>
              <w:rPr>
                <w:spacing w:val="1"/>
                <w:sz w:val="29"/>
                <w:szCs w:val="29"/>
              </w:rPr>
              <w:t>其中，“靖单15号”2020年11月20</w:t>
            </w:r>
            <w:r>
              <w:rPr>
                <w:sz w:val="29"/>
                <w:szCs w:val="29"/>
              </w:rPr>
              <w:t>日通过国家农作物品种  审定委员会审定(审定编号：国审玉20200410),由云南珠江种</w:t>
            </w:r>
            <w:r>
              <w:rPr>
                <w:spacing w:val="7"/>
                <w:sz w:val="29"/>
                <w:szCs w:val="29"/>
              </w:rPr>
              <w:t xml:space="preserve">  </w:t>
            </w:r>
            <w:r>
              <w:rPr>
                <w:spacing w:val="-8"/>
                <w:sz w:val="29"/>
                <w:szCs w:val="29"/>
              </w:rPr>
              <w:t>业有限公司开发经营，2021年在云南、四川、广西、浙江等地推</w:t>
            </w:r>
            <w:r>
              <w:rPr>
                <w:spacing w:val="11"/>
                <w:sz w:val="29"/>
                <w:szCs w:val="29"/>
              </w:rPr>
              <w:t xml:space="preserve"> </w:t>
            </w:r>
            <w:r>
              <w:rPr>
                <w:sz w:val="29"/>
                <w:szCs w:val="29"/>
              </w:rPr>
              <w:t>广应用25.34万亩。“靖玉1号”2020年11月20日通过国家农</w:t>
            </w:r>
          </w:p>
          <w:p w14:paraId="095E0129">
            <w:pPr>
              <w:pStyle w:val="6"/>
              <w:spacing w:line="286" w:lineRule="auto"/>
              <w:ind w:left="10" w:right="13"/>
              <w:rPr>
                <w:sz w:val="29"/>
                <w:szCs w:val="29"/>
              </w:rPr>
            </w:pPr>
            <w:r>
              <w:rPr>
                <w:sz w:val="29"/>
                <w:szCs w:val="29"/>
              </w:rPr>
              <w:t>作物品种审定委员会审定(审定编号：国审玉20200465),由云</w:t>
            </w:r>
            <w:r>
              <w:rPr>
                <w:spacing w:val="5"/>
                <w:sz w:val="29"/>
                <w:szCs w:val="29"/>
              </w:rPr>
              <w:t xml:space="preserve">  </w:t>
            </w:r>
            <w:r>
              <w:rPr>
                <w:spacing w:val="-8"/>
                <w:sz w:val="29"/>
                <w:szCs w:val="29"/>
              </w:rPr>
              <w:t>南储泉种业有限公司开发经营，2021年在云南、四川、广西、浙</w:t>
            </w:r>
            <w:r>
              <w:rPr>
                <w:spacing w:val="11"/>
                <w:sz w:val="29"/>
                <w:szCs w:val="29"/>
              </w:rPr>
              <w:t xml:space="preserve"> </w:t>
            </w:r>
            <w:r>
              <w:rPr>
                <w:sz w:val="29"/>
                <w:szCs w:val="29"/>
              </w:rPr>
              <w:t>江等地推广应用27.11万亩，产品远销到尼泊尔等国。</w:t>
            </w:r>
          </w:p>
          <w:p w14:paraId="36CA6515">
            <w:pPr>
              <w:pStyle w:val="6"/>
              <w:spacing w:before="4" w:line="264" w:lineRule="auto"/>
              <w:ind w:left="121" w:right="11" w:firstLine="409"/>
              <w:rPr>
                <w:sz w:val="29"/>
                <w:szCs w:val="29"/>
              </w:rPr>
            </w:pPr>
            <w:r>
              <w:rPr>
                <w:spacing w:val="-6"/>
                <w:sz w:val="29"/>
                <w:szCs w:val="29"/>
              </w:rPr>
              <w:t>今年，主持选育的曲靖市第一个黑糯玉米新品种“</w:t>
            </w:r>
            <w:r>
              <w:rPr>
                <w:spacing w:val="-7"/>
                <w:sz w:val="29"/>
                <w:szCs w:val="29"/>
              </w:rPr>
              <w:t>云黑糯50</w:t>
            </w:r>
            <w:r>
              <w:rPr>
                <w:sz w:val="29"/>
                <w:szCs w:val="29"/>
              </w:rPr>
              <w:t xml:space="preserve"> 号”通过湖南省主要农作物品种审定(审定编号：湘审玉</w:t>
            </w:r>
          </w:p>
          <w:p w14:paraId="06D08FA0">
            <w:pPr>
              <w:pStyle w:val="6"/>
              <w:spacing w:before="25" w:line="294" w:lineRule="auto"/>
              <w:ind w:left="100" w:right="12"/>
              <w:rPr>
                <w:sz w:val="29"/>
                <w:szCs w:val="29"/>
              </w:rPr>
            </w:pPr>
            <w:r>
              <w:rPr>
                <w:spacing w:val="-5"/>
                <w:sz w:val="29"/>
                <w:szCs w:val="29"/>
              </w:rPr>
              <w:t>20210004),“靖玉5号”参加了国家热带亚热</w:t>
            </w:r>
            <w:r>
              <w:rPr>
                <w:spacing w:val="-6"/>
                <w:sz w:val="29"/>
                <w:szCs w:val="29"/>
              </w:rPr>
              <w:t>带组区域试验和生</w:t>
            </w:r>
            <w:r>
              <w:rPr>
                <w:sz w:val="29"/>
                <w:szCs w:val="29"/>
              </w:rPr>
              <w:t xml:space="preserve"> </w:t>
            </w:r>
            <w:r>
              <w:rPr>
                <w:spacing w:val="-6"/>
                <w:sz w:val="29"/>
                <w:szCs w:val="29"/>
              </w:rPr>
              <w:t>产试验，“靖玉8号”参加了西南中高海拔组区</w:t>
            </w:r>
            <w:r>
              <w:rPr>
                <w:spacing w:val="-7"/>
                <w:sz w:val="29"/>
                <w:szCs w:val="29"/>
              </w:rPr>
              <w:t>域试验和生产试</w:t>
            </w:r>
            <w:r>
              <w:rPr>
                <w:sz w:val="29"/>
                <w:szCs w:val="29"/>
              </w:rPr>
              <w:t xml:space="preserve"> </w:t>
            </w:r>
            <w:r>
              <w:rPr>
                <w:spacing w:val="-2"/>
                <w:sz w:val="29"/>
                <w:szCs w:val="29"/>
              </w:rPr>
              <w:t>验。</w:t>
            </w:r>
          </w:p>
        </w:tc>
      </w:tr>
    </w:tbl>
    <w:p w14:paraId="67B25261">
      <w:pPr>
        <w:pStyle w:val="2"/>
      </w:pPr>
    </w:p>
    <w:p w14:paraId="642B732B">
      <w:pPr>
        <w:sectPr>
          <w:footerReference r:id="rId9" w:type="default"/>
          <w:pgSz w:w="11900" w:h="16830"/>
          <w:pgMar w:top="1430" w:right="1563" w:bottom="400" w:left="1494" w:header="0" w:footer="0" w:gutter="0"/>
          <w:cols w:space="720" w:num="1"/>
        </w:sectPr>
      </w:pPr>
    </w:p>
    <w:p w14:paraId="5447AB76">
      <w:pPr>
        <w:spacing w:before="92"/>
      </w:pPr>
    </w:p>
    <w:tbl>
      <w:tblPr>
        <w:tblStyle w:val="5"/>
        <w:tblW w:w="88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74"/>
        <w:gridCol w:w="7656"/>
      </w:tblGrid>
      <w:tr w14:paraId="67A195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20" w:hRule="atLeast"/>
        </w:trPr>
        <w:tc>
          <w:tcPr>
            <w:tcW w:w="1174" w:type="dxa"/>
            <w:vAlign w:val="top"/>
          </w:tcPr>
          <w:p w14:paraId="08DF9FAC">
            <w:pPr>
              <w:rPr>
                <w:rFonts w:ascii="Arial"/>
                <w:sz w:val="21"/>
              </w:rPr>
            </w:pPr>
          </w:p>
          <w:p w14:paraId="385667E3">
            <w:pPr>
              <w:rPr>
                <w:rFonts w:ascii="Arial"/>
                <w:sz w:val="21"/>
              </w:rPr>
            </w:pPr>
          </w:p>
          <w:p w14:paraId="0E68433B">
            <w:pPr>
              <w:rPr>
                <w:rFonts w:ascii="Arial"/>
                <w:sz w:val="21"/>
              </w:rPr>
            </w:pPr>
          </w:p>
          <w:p w14:paraId="2AC18B1B">
            <w:pPr>
              <w:rPr>
                <w:rFonts w:ascii="Arial"/>
                <w:sz w:val="21"/>
              </w:rPr>
            </w:pPr>
          </w:p>
          <w:p w14:paraId="7E01523D">
            <w:pPr>
              <w:rPr>
                <w:rFonts w:ascii="Arial"/>
                <w:sz w:val="21"/>
              </w:rPr>
            </w:pPr>
          </w:p>
          <w:p w14:paraId="39A97E3F">
            <w:pPr>
              <w:rPr>
                <w:rFonts w:ascii="Arial"/>
                <w:sz w:val="21"/>
              </w:rPr>
            </w:pPr>
          </w:p>
          <w:p w14:paraId="11872534">
            <w:pPr>
              <w:rPr>
                <w:rFonts w:ascii="Arial"/>
                <w:sz w:val="21"/>
              </w:rPr>
            </w:pPr>
          </w:p>
          <w:p w14:paraId="34072A9E">
            <w:pPr>
              <w:rPr>
                <w:rFonts w:ascii="Arial"/>
                <w:sz w:val="21"/>
              </w:rPr>
            </w:pPr>
          </w:p>
          <w:p w14:paraId="5784B2EF">
            <w:pPr>
              <w:rPr>
                <w:rFonts w:ascii="Arial"/>
                <w:sz w:val="21"/>
              </w:rPr>
            </w:pPr>
          </w:p>
          <w:p w14:paraId="2CD2C017">
            <w:pPr>
              <w:rPr>
                <w:rFonts w:ascii="Arial"/>
                <w:sz w:val="21"/>
              </w:rPr>
            </w:pPr>
          </w:p>
          <w:p w14:paraId="0F6FFB08">
            <w:pPr>
              <w:rPr>
                <w:rFonts w:ascii="Arial"/>
                <w:sz w:val="21"/>
              </w:rPr>
            </w:pPr>
          </w:p>
          <w:p w14:paraId="422AAFE1">
            <w:pPr>
              <w:rPr>
                <w:rFonts w:ascii="Arial"/>
                <w:sz w:val="21"/>
              </w:rPr>
            </w:pPr>
          </w:p>
          <w:p w14:paraId="094BD4BE">
            <w:pPr>
              <w:rPr>
                <w:rFonts w:ascii="Arial"/>
                <w:sz w:val="21"/>
              </w:rPr>
            </w:pPr>
          </w:p>
          <w:p w14:paraId="466E570A">
            <w:pPr>
              <w:rPr>
                <w:rFonts w:ascii="Arial"/>
                <w:sz w:val="21"/>
              </w:rPr>
            </w:pPr>
          </w:p>
          <w:p w14:paraId="54EEE44E">
            <w:pPr>
              <w:rPr>
                <w:rFonts w:ascii="Arial"/>
                <w:sz w:val="21"/>
              </w:rPr>
            </w:pPr>
          </w:p>
          <w:p w14:paraId="352BE2FA">
            <w:pPr>
              <w:rPr>
                <w:rFonts w:ascii="Arial"/>
                <w:sz w:val="21"/>
              </w:rPr>
            </w:pPr>
          </w:p>
          <w:p w14:paraId="7C371A8E">
            <w:pPr>
              <w:spacing w:line="241" w:lineRule="auto"/>
              <w:rPr>
                <w:rFonts w:ascii="Arial"/>
                <w:sz w:val="21"/>
              </w:rPr>
            </w:pPr>
          </w:p>
          <w:p w14:paraId="25C8E044">
            <w:pPr>
              <w:spacing w:line="241" w:lineRule="auto"/>
              <w:rPr>
                <w:rFonts w:ascii="Arial"/>
                <w:sz w:val="21"/>
              </w:rPr>
            </w:pPr>
          </w:p>
          <w:p w14:paraId="3590C5C9">
            <w:pPr>
              <w:spacing w:line="241" w:lineRule="auto"/>
              <w:rPr>
                <w:rFonts w:ascii="Arial"/>
                <w:sz w:val="21"/>
              </w:rPr>
            </w:pPr>
          </w:p>
          <w:p w14:paraId="6F5A0EF3">
            <w:pPr>
              <w:spacing w:line="241" w:lineRule="auto"/>
              <w:rPr>
                <w:rFonts w:ascii="Arial"/>
                <w:sz w:val="21"/>
              </w:rPr>
            </w:pPr>
          </w:p>
          <w:p w14:paraId="20781857">
            <w:pPr>
              <w:pStyle w:val="6"/>
              <w:spacing w:before="94" w:line="220" w:lineRule="auto"/>
              <w:ind w:left="144"/>
              <w:rPr>
                <w:sz w:val="29"/>
                <w:szCs w:val="29"/>
              </w:rPr>
            </w:pPr>
            <w:r>
              <w:rPr>
                <w:spacing w:val="5"/>
                <w:sz w:val="29"/>
                <w:szCs w:val="29"/>
              </w:rPr>
              <w:t>其他需</w:t>
            </w:r>
          </w:p>
          <w:p w14:paraId="734CFE67">
            <w:pPr>
              <w:pStyle w:val="6"/>
              <w:spacing w:before="103" w:line="219" w:lineRule="auto"/>
              <w:ind w:left="144"/>
              <w:rPr>
                <w:sz w:val="29"/>
                <w:szCs w:val="29"/>
              </w:rPr>
            </w:pPr>
            <w:r>
              <w:rPr>
                <w:spacing w:val="10"/>
                <w:sz w:val="29"/>
                <w:szCs w:val="29"/>
              </w:rPr>
              <w:t>要说明</w:t>
            </w:r>
          </w:p>
          <w:p w14:paraId="66D47602">
            <w:pPr>
              <w:pStyle w:val="6"/>
              <w:spacing w:before="106" w:line="219" w:lineRule="auto"/>
              <w:ind w:left="144"/>
              <w:rPr>
                <w:sz w:val="29"/>
                <w:szCs w:val="29"/>
              </w:rPr>
            </w:pPr>
            <w:r>
              <w:rPr>
                <w:spacing w:val="4"/>
                <w:sz w:val="29"/>
                <w:szCs w:val="29"/>
              </w:rPr>
              <w:t>的内容</w:t>
            </w:r>
          </w:p>
        </w:tc>
        <w:tc>
          <w:tcPr>
            <w:tcW w:w="7656" w:type="dxa"/>
            <w:vAlign w:val="top"/>
          </w:tcPr>
          <w:p w14:paraId="03D2F66C">
            <w:pPr>
              <w:pStyle w:val="6"/>
              <w:spacing w:before="106" w:line="279" w:lineRule="auto"/>
              <w:ind w:left="50" w:firstLine="619"/>
              <w:rPr>
                <w:sz w:val="29"/>
                <w:szCs w:val="29"/>
              </w:rPr>
            </w:pPr>
            <w:r>
              <w:rPr>
                <w:sz w:val="29"/>
                <w:szCs w:val="29"/>
              </w:rPr>
              <w:t>本人1992年7月毕业于云南农业大学园艺系蔬菜专</w:t>
            </w:r>
            <w:r>
              <w:rPr>
                <w:spacing w:val="-1"/>
                <w:sz w:val="29"/>
                <w:szCs w:val="29"/>
              </w:rPr>
              <w:t>业本</w:t>
            </w:r>
            <w:r>
              <w:rPr>
                <w:sz w:val="29"/>
                <w:szCs w:val="29"/>
              </w:rPr>
              <w:t xml:space="preserve">  </w:t>
            </w:r>
            <w:r>
              <w:rPr>
                <w:spacing w:val="2"/>
                <w:sz w:val="29"/>
                <w:szCs w:val="29"/>
              </w:rPr>
              <w:t>科班，1992年8月分配到会泽县，先后</w:t>
            </w:r>
            <w:r>
              <w:rPr>
                <w:spacing w:val="1"/>
                <w:sz w:val="29"/>
                <w:szCs w:val="29"/>
              </w:rPr>
              <w:t>在县种子管理站、经</w:t>
            </w:r>
            <w:r>
              <w:rPr>
                <w:sz w:val="29"/>
                <w:szCs w:val="29"/>
              </w:rPr>
              <w:t xml:space="preserve">  济作物技术推广站、农业技术推广中心从事农业技术推广工</w:t>
            </w:r>
            <w:r>
              <w:rPr>
                <w:spacing w:val="5"/>
                <w:sz w:val="29"/>
                <w:szCs w:val="29"/>
              </w:rPr>
              <w:t xml:space="preserve"> </w:t>
            </w:r>
            <w:r>
              <w:rPr>
                <w:spacing w:val="1"/>
                <w:sz w:val="29"/>
                <w:szCs w:val="29"/>
              </w:rPr>
              <w:t>作。2008年11月调到曲靖市农业技术推广中心(曲靖市农业</w:t>
            </w:r>
            <w:r>
              <w:rPr>
                <w:spacing w:val="8"/>
                <w:sz w:val="29"/>
                <w:szCs w:val="29"/>
              </w:rPr>
              <w:t xml:space="preserve">  </w:t>
            </w:r>
            <w:r>
              <w:rPr>
                <w:spacing w:val="2"/>
                <w:sz w:val="29"/>
                <w:szCs w:val="29"/>
              </w:rPr>
              <w:t>科学院),一直从事玉米新品种选育及新技术研究推广工作。</w:t>
            </w:r>
            <w:r>
              <w:rPr>
                <w:sz w:val="29"/>
                <w:szCs w:val="29"/>
              </w:rPr>
              <w:t xml:space="preserve"> 其中，2007年7月至2010年12月在云南农业大学带职读研</w:t>
            </w:r>
          </w:p>
          <w:p w14:paraId="697A948A">
            <w:pPr>
              <w:pStyle w:val="6"/>
              <w:spacing w:before="4" w:line="282" w:lineRule="auto"/>
              <w:ind w:left="50" w:firstLine="139"/>
              <w:rPr>
                <w:sz w:val="29"/>
                <w:szCs w:val="29"/>
              </w:rPr>
            </w:pPr>
            <w:r>
              <w:rPr>
                <w:sz w:val="29"/>
                <w:szCs w:val="29"/>
              </w:rPr>
              <w:t>究生，获得硕士学位。2008年12月15日获得</w:t>
            </w:r>
            <w:r>
              <w:rPr>
                <w:spacing w:val="-1"/>
                <w:sz w:val="29"/>
                <w:szCs w:val="29"/>
              </w:rPr>
              <w:t>农业推广研究</w:t>
            </w:r>
            <w:r>
              <w:rPr>
                <w:sz w:val="29"/>
                <w:szCs w:val="29"/>
              </w:rPr>
              <w:t xml:space="preserve">  </w:t>
            </w:r>
            <w:r>
              <w:rPr>
                <w:spacing w:val="2"/>
                <w:sz w:val="29"/>
                <w:szCs w:val="29"/>
              </w:rPr>
              <w:t>员任职资格，2009年7月17日聘任农业推广研究员至今。工</w:t>
            </w:r>
            <w:r>
              <w:rPr>
                <w:sz w:val="29"/>
                <w:szCs w:val="29"/>
              </w:rPr>
              <w:t xml:space="preserve">  作中勤学苦干，爱岗敬业，认真履职，2019年、</w:t>
            </w:r>
            <w:r>
              <w:rPr>
                <w:spacing w:val="-1"/>
                <w:sz w:val="29"/>
                <w:szCs w:val="29"/>
              </w:rPr>
              <w:t>2020年履职</w:t>
            </w:r>
            <w:r>
              <w:rPr>
                <w:sz w:val="29"/>
                <w:szCs w:val="29"/>
              </w:rPr>
              <w:t xml:space="preserve"> </w:t>
            </w:r>
            <w:r>
              <w:rPr>
                <w:spacing w:val="-9"/>
                <w:sz w:val="29"/>
                <w:szCs w:val="29"/>
              </w:rPr>
              <w:t>考核为优秀，其余年度考核为合格。现任曲靖市</w:t>
            </w:r>
            <w:r>
              <w:rPr>
                <w:spacing w:val="-10"/>
                <w:sz w:val="29"/>
                <w:szCs w:val="29"/>
              </w:rPr>
              <w:t>农业科学院玉</w:t>
            </w:r>
            <w:r>
              <w:rPr>
                <w:sz w:val="29"/>
                <w:szCs w:val="29"/>
              </w:rPr>
              <w:t xml:space="preserve"> </w:t>
            </w:r>
            <w:r>
              <w:rPr>
                <w:spacing w:val="-9"/>
                <w:sz w:val="29"/>
                <w:szCs w:val="29"/>
              </w:rPr>
              <w:t>米研究所所长、国家现代农业产业技术体系</w:t>
            </w:r>
            <w:r>
              <w:rPr>
                <w:spacing w:val="-10"/>
                <w:sz w:val="29"/>
                <w:szCs w:val="29"/>
              </w:rPr>
              <w:t>曲靖玉米综合试验</w:t>
            </w:r>
            <w:r>
              <w:rPr>
                <w:sz w:val="29"/>
                <w:szCs w:val="29"/>
              </w:rPr>
              <w:t xml:space="preserve"> </w:t>
            </w:r>
            <w:r>
              <w:rPr>
                <w:spacing w:val="-9"/>
                <w:sz w:val="29"/>
                <w:szCs w:val="29"/>
              </w:rPr>
              <w:t>站站长。是第二批珠源产业技术领军人才，中共曲靖市委联系</w:t>
            </w:r>
            <w:r>
              <w:rPr>
                <w:spacing w:val="7"/>
                <w:sz w:val="29"/>
                <w:szCs w:val="29"/>
              </w:rPr>
              <w:t xml:space="preserve"> </w:t>
            </w:r>
            <w:r>
              <w:rPr>
                <w:sz w:val="29"/>
                <w:szCs w:val="29"/>
              </w:rPr>
              <w:t>专家，2008年、2016年先后两次被曲靖市</w:t>
            </w:r>
            <w:r>
              <w:rPr>
                <w:spacing w:val="-1"/>
                <w:sz w:val="29"/>
                <w:szCs w:val="29"/>
              </w:rPr>
              <w:t>人民政府表彰为有</w:t>
            </w:r>
            <w:r>
              <w:rPr>
                <w:sz w:val="29"/>
                <w:szCs w:val="29"/>
              </w:rPr>
              <w:t xml:space="preserve"> </w:t>
            </w:r>
            <w:r>
              <w:rPr>
                <w:spacing w:val="2"/>
                <w:sz w:val="29"/>
                <w:szCs w:val="29"/>
              </w:rPr>
              <w:t>突出贡献的优秀专业技术人才，2018年8月被云南省人民政</w:t>
            </w:r>
          </w:p>
          <w:p w14:paraId="61E3D6A0">
            <w:pPr>
              <w:pStyle w:val="6"/>
              <w:spacing w:before="12" w:line="281" w:lineRule="auto"/>
              <w:ind w:left="11" w:firstLine="109"/>
              <w:jc w:val="both"/>
              <w:rPr>
                <w:sz w:val="29"/>
                <w:szCs w:val="29"/>
              </w:rPr>
            </w:pPr>
            <w:r>
              <w:rPr>
                <w:sz w:val="29"/>
                <w:szCs w:val="29"/>
              </w:rPr>
              <w:t xml:space="preserve">府确定为享受政府特殊津贴专家，2021年2月被云南省人民  </w:t>
            </w:r>
            <w:r>
              <w:rPr>
                <w:spacing w:val="-2"/>
                <w:sz w:val="29"/>
                <w:szCs w:val="29"/>
              </w:rPr>
              <w:t>政府表彰为云南省有突出贡献的优秀专业技术人才，2021年4</w:t>
            </w:r>
            <w:r>
              <w:rPr>
                <w:spacing w:val="2"/>
                <w:sz w:val="29"/>
                <w:szCs w:val="29"/>
              </w:rPr>
              <w:t xml:space="preserve"> </w:t>
            </w:r>
            <w:r>
              <w:rPr>
                <w:spacing w:val="3"/>
                <w:sz w:val="29"/>
                <w:szCs w:val="29"/>
              </w:rPr>
              <w:t>月被中共曲靖市委、市人民政府表彰为曲靖市先进工作者。</w:t>
            </w:r>
          </w:p>
          <w:p w14:paraId="5D55E065">
            <w:pPr>
              <w:pStyle w:val="6"/>
              <w:tabs>
                <w:tab w:val="left" w:pos="260"/>
              </w:tabs>
              <w:spacing w:before="3" w:line="281" w:lineRule="auto"/>
              <w:ind w:left="50" w:firstLine="638"/>
              <w:rPr>
                <w:sz w:val="29"/>
                <w:szCs w:val="29"/>
              </w:rPr>
            </w:pPr>
            <w:r>
              <w:rPr>
                <w:spacing w:val="-12"/>
                <w:sz w:val="29"/>
                <w:szCs w:val="29"/>
              </w:rPr>
              <w:t>主持实施了“第四批全国农业标准化示范项目——十万亩</w:t>
            </w:r>
            <w:r>
              <w:rPr>
                <w:spacing w:val="5"/>
                <w:sz w:val="29"/>
                <w:szCs w:val="29"/>
              </w:rPr>
              <w:t xml:space="preserve"> </w:t>
            </w:r>
            <w:r>
              <w:rPr>
                <w:spacing w:val="-9"/>
                <w:sz w:val="29"/>
                <w:szCs w:val="29"/>
              </w:rPr>
              <w:t>国家级马铃薯脱毒种薯标准化示范区建设”项目，在会</w:t>
            </w:r>
            <w:r>
              <w:rPr>
                <w:spacing w:val="-10"/>
                <w:sz w:val="29"/>
                <w:szCs w:val="29"/>
              </w:rPr>
              <w:t>泽县建</w:t>
            </w:r>
            <w:r>
              <w:rPr>
                <w:sz w:val="29"/>
                <w:szCs w:val="29"/>
              </w:rPr>
              <w:t xml:space="preserve"> </w:t>
            </w:r>
            <w:r>
              <w:rPr>
                <w:spacing w:val="-9"/>
                <w:sz w:val="29"/>
                <w:szCs w:val="29"/>
              </w:rPr>
              <w:t>成十万亩国家级马铃薯脱毒种薯标准化生产示范区，编</w:t>
            </w:r>
            <w:r>
              <w:rPr>
                <w:spacing w:val="-10"/>
                <w:sz w:val="29"/>
                <w:szCs w:val="29"/>
              </w:rPr>
              <w:t>制并推</w:t>
            </w:r>
            <w:r>
              <w:rPr>
                <w:sz w:val="29"/>
                <w:szCs w:val="29"/>
              </w:rPr>
              <w:t xml:space="preserve"> </w:t>
            </w:r>
            <w:r>
              <w:rPr>
                <w:spacing w:val="-3"/>
                <w:sz w:val="29"/>
                <w:szCs w:val="29"/>
              </w:rPr>
              <w:t>行了《DB53/T 175～181—2006会泽马铃薯》系列7个省级地</w:t>
            </w:r>
            <w:r>
              <w:rPr>
                <w:spacing w:val="9"/>
                <w:sz w:val="29"/>
                <w:szCs w:val="29"/>
              </w:rPr>
              <w:t xml:space="preserve">  </w:t>
            </w:r>
            <w:r>
              <w:rPr>
                <w:spacing w:val="-9"/>
                <w:sz w:val="29"/>
                <w:szCs w:val="29"/>
              </w:rPr>
              <w:t>方标准，填补了曲靖市农业地方标准的空白，在全</w:t>
            </w:r>
            <w:r>
              <w:rPr>
                <w:spacing w:val="-10"/>
                <w:sz w:val="29"/>
                <w:szCs w:val="29"/>
              </w:rPr>
              <w:t>国率先建立</w:t>
            </w:r>
            <w:r>
              <w:rPr>
                <w:sz w:val="29"/>
                <w:szCs w:val="29"/>
              </w:rPr>
              <w:t xml:space="preserve"> 了马铃薯标准体系，示范区新增粮食1.35亿</w:t>
            </w:r>
            <w:r>
              <w:rPr>
                <w:spacing w:val="-1"/>
                <w:sz w:val="29"/>
                <w:szCs w:val="29"/>
              </w:rPr>
              <w:t>千克，新增产值</w:t>
            </w:r>
            <w:r>
              <w:rPr>
                <w:sz w:val="29"/>
                <w:szCs w:val="29"/>
              </w:rPr>
              <w:t xml:space="preserve"> </w:t>
            </w:r>
            <w:r>
              <w:rPr>
                <w:spacing w:val="1"/>
                <w:sz w:val="29"/>
                <w:szCs w:val="29"/>
              </w:rPr>
              <w:t>4.05亿元，该项目2010年4月获云南省科学技术进步三等奖</w:t>
            </w:r>
            <w:r>
              <w:rPr>
                <w:spacing w:val="6"/>
                <w:sz w:val="29"/>
                <w:szCs w:val="29"/>
              </w:rPr>
              <w:t xml:space="preserve">  </w:t>
            </w:r>
            <w:r>
              <w:rPr>
                <w:sz w:val="29"/>
                <w:szCs w:val="29"/>
              </w:rPr>
              <w:tab/>
            </w:r>
            <w:r>
              <w:rPr>
                <w:spacing w:val="-1"/>
                <w:sz w:val="29"/>
                <w:szCs w:val="29"/>
              </w:rPr>
              <w:t>(本人排名第1)。</w:t>
            </w:r>
          </w:p>
          <w:p w14:paraId="6CF85168">
            <w:pPr>
              <w:pStyle w:val="6"/>
              <w:spacing w:before="1" w:line="263" w:lineRule="auto"/>
              <w:ind w:left="50" w:firstLine="628"/>
              <w:rPr>
                <w:sz w:val="29"/>
                <w:szCs w:val="29"/>
              </w:rPr>
            </w:pPr>
            <w:r>
              <w:rPr>
                <w:spacing w:val="-1"/>
                <w:sz w:val="29"/>
                <w:szCs w:val="29"/>
              </w:rPr>
              <w:t>2011年1月至今，担任现代农业产业技术体系曲靖玉米</w:t>
            </w:r>
            <w:r>
              <w:rPr>
                <w:spacing w:val="7"/>
                <w:sz w:val="29"/>
                <w:szCs w:val="29"/>
              </w:rPr>
              <w:t xml:space="preserve">  </w:t>
            </w:r>
            <w:r>
              <w:rPr>
                <w:spacing w:val="-4"/>
                <w:sz w:val="29"/>
                <w:szCs w:val="29"/>
              </w:rPr>
              <w:t>综合试验站站长。在云南省中、东部区域组织完成了3项重点</w:t>
            </w:r>
            <w:r>
              <w:rPr>
                <w:spacing w:val="17"/>
                <w:sz w:val="29"/>
                <w:szCs w:val="29"/>
              </w:rPr>
              <w:t xml:space="preserve"> </w:t>
            </w:r>
            <w:r>
              <w:rPr>
                <w:spacing w:val="-1"/>
                <w:sz w:val="29"/>
                <w:szCs w:val="29"/>
              </w:rPr>
              <w:t>任务、3项基础性工作、4项前瞻性研究和体系安排的各项应</w:t>
            </w:r>
            <w:r>
              <w:rPr>
                <w:spacing w:val="17"/>
                <w:sz w:val="29"/>
                <w:szCs w:val="29"/>
              </w:rPr>
              <w:t xml:space="preserve"> </w:t>
            </w:r>
            <w:r>
              <w:rPr>
                <w:spacing w:val="-1"/>
                <w:sz w:val="29"/>
                <w:szCs w:val="29"/>
              </w:rPr>
              <w:t>急性任务，在农业部组织的2011—2020年年度履职考核中，</w:t>
            </w:r>
          </w:p>
        </w:tc>
      </w:tr>
    </w:tbl>
    <w:p w14:paraId="2165A615">
      <w:pPr>
        <w:pStyle w:val="2"/>
      </w:pPr>
    </w:p>
    <w:p w14:paraId="5B859FFB">
      <w:pPr>
        <w:sectPr>
          <w:pgSz w:w="11900" w:h="16830"/>
          <w:pgMar w:top="1430" w:right="1304" w:bottom="400" w:left="1755" w:header="0" w:footer="0" w:gutter="0"/>
          <w:cols w:space="720" w:num="1"/>
        </w:sectPr>
      </w:pPr>
    </w:p>
    <w:p w14:paraId="23A72C7B">
      <w:pPr>
        <w:spacing w:before="6"/>
      </w:pPr>
      <w:r>
        <w:drawing>
          <wp:anchor distT="0" distB="0" distL="0" distR="0" simplePos="0" relativeHeight="251666432" behindDoc="0" locked="0" layoutInCell="0" allowOverlap="1">
            <wp:simplePos x="0" y="0"/>
            <wp:positionH relativeFrom="page">
              <wp:posOffset>272415</wp:posOffset>
            </wp:positionH>
            <wp:positionV relativeFrom="page">
              <wp:posOffset>3841750</wp:posOffset>
            </wp:positionV>
            <wp:extent cx="1447800" cy="1492250"/>
            <wp:effectExtent l="0" t="0" r="0" b="0"/>
            <wp:wrapNone/>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20"/>
                    <a:stretch>
                      <a:fillRect/>
                    </a:stretch>
                  </pic:blipFill>
                  <pic:spPr>
                    <a:xfrm>
                      <a:off x="0" y="0"/>
                      <a:ext cx="1447825" cy="1492232"/>
                    </a:xfrm>
                    <a:prstGeom prst="rect">
                      <a:avLst/>
                    </a:prstGeom>
                  </pic:spPr>
                </pic:pic>
              </a:graphicData>
            </a:graphic>
          </wp:anchor>
        </w:drawing>
      </w:r>
    </w:p>
    <w:p w14:paraId="74FC638C">
      <w:pPr>
        <w:spacing w:before="5"/>
      </w:pPr>
    </w:p>
    <w:tbl>
      <w:tblPr>
        <w:tblStyle w:val="5"/>
        <w:tblW w:w="8830" w:type="dxa"/>
        <w:tblInd w:w="10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84"/>
        <w:gridCol w:w="7646"/>
      </w:tblGrid>
      <w:tr w14:paraId="1C89F9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20" w:hRule="atLeast"/>
        </w:trPr>
        <w:tc>
          <w:tcPr>
            <w:tcW w:w="1184" w:type="dxa"/>
            <w:vAlign w:val="top"/>
          </w:tcPr>
          <w:p w14:paraId="7F2B3AB5">
            <w:pPr>
              <w:rPr>
                <w:rFonts w:ascii="Arial"/>
                <w:sz w:val="21"/>
              </w:rPr>
            </w:pPr>
          </w:p>
        </w:tc>
        <w:tc>
          <w:tcPr>
            <w:tcW w:w="7646" w:type="dxa"/>
            <w:vAlign w:val="top"/>
          </w:tcPr>
          <w:p w14:paraId="065A000C">
            <w:pPr>
              <w:pStyle w:val="6"/>
              <w:spacing w:before="123" w:line="281" w:lineRule="auto"/>
              <w:ind w:left="40" w:firstLine="69"/>
              <w:jc w:val="both"/>
              <w:rPr>
                <w:sz w:val="29"/>
                <w:szCs w:val="29"/>
              </w:rPr>
            </w:pPr>
            <w:r>
              <w:rPr>
                <w:spacing w:val="-3"/>
                <w:sz w:val="29"/>
                <w:szCs w:val="29"/>
              </w:rPr>
              <w:t>连续10年获得优秀。从2011年1月开始，主持实施了“山地</w:t>
            </w:r>
            <w:r>
              <w:rPr>
                <w:spacing w:val="7"/>
                <w:sz w:val="29"/>
                <w:szCs w:val="29"/>
              </w:rPr>
              <w:t xml:space="preserve">  </w:t>
            </w:r>
            <w:r>
              <w:rPr>
                <w:spacing w:val="-11"/>
                <w:sz w:val="29"/>
                <w:szCs w:val="29"/>
              </w:rPr>
              <w:t>玉米抗逆简化栽培技术研究与应用”项目。研究集成推广应用</w:t>
            </w:r>
            <w:r>
              <w:rPr>
                <w:sz w:val="29"/>
                <w:szCs w:val="29"/>
              </w:rPr>
              <w:t xml:space="preserve"> 了《山地玉米抗逆简化栽培技术》,该技术被农业部确定为  </w:t>
            </w:r>
            <w:r>
              <w:rPr>
                <w:spacing w:val="-3"/>
                <w:sz w:val="29"/>
                <w:szCs w:val="29"/>
              </w:rPr>
              <w:t>2015年、2016年农业主推技术。推广应用面积2427.12万亩，</w:t>
            </w:r>
            <w:r>
              <w:rPr>
                <w:spacing w:val="11"/>
                <w:sz w:val="29"/>
                <w:szCs w:val="29"/>
              </w:rPr>
              <w:t xml:space="preserve"> </w:t>
            </w:r>
            <w:r>
              <w:rPr>
                <w:spacing w:val="-2"/>
                <w:sz w:val="29"/>
                <w:szCs w:val="29"/>
              </w:rPr>
              <w:t>平均亩增产49千克，新增粮食11.89亿千克、</w:t>
            </w:r>
            <w:r>
              <w:rPr>
                <w:spacing w:val="-3"/>
                <w:sz w:val="29"/>
                <w:szCs w:val="29"/>
              </w:rPr>
              <w:t>新增产值35.68</w:t>
            </w:r>
            <w:r>
              <w:rPr>
                <w:sz w:val="29"/>
                <w:szCs w:val="29"/>
              </w:rPr>
              <w:t xml:space="preserve">  </w:t>
            </w:r>
            <w:r>
              <w:rPr>
                <w:spacing w:val="-12"/>
                <w:sz w:val="29"/>
                <w:szCs w:val="29"/>
              </w:rPr>
              <w:t>亿元。该项目先后获曲靖市科技进步二等奖、云南省科学技术</w:t>
            </w:r>
            <w:r>
              <w:rPr>
                <w:spacing w:val="6"/>
                <w:sz w:val="29"/>
                <w:szCs w:val="29"/>
              </w:rPr>
              <w:t xml:space="preserve"> </w:t>
            </w:r>
            <w:r>
              <w:rPr>
                <w:sz w:val="29"/>
                <w:szCs w:val="29"/>
              </w:rPr>
              <w:t>进步三等奖(本人排名第1)。参与完成了“西南地区玉米主</w:t>
            </w:r>
            <w:r>
              <w:rPr>
                <w:spacing w:val="1"/>
                <w:sz w:val="29"/>
                <w:szCs w:val="29"/>
              </w:rPr>
              <w:t xml:space="preserve">  </w:t>
            </w:r>
            <w:r>
              <w:rPr>
                <w:spacing w:val="-12"/>
                <w:sz w:val="29"/>
                <w:szCs w:val="29"/>
              </w:rPr>
              <w:t>要病害和绿色防控技术研究与应用”项目，研究集成了一套玉</w:t>
            </w:r>
            <w:r>
              <w:rPr>
                <w:spacing w:val="7"/>
                <w:sz w:val="29"/>
                <w:szCs w:val="29"/>
              </w:rPr>
              <w:t xml:space="preserve"> </w:t>
            </w:r>
            <w:r>
              <w:rPr>
                <w:spacing w:val="-3"/>
                <w:sz w:val="29"/>
                <w:szCs w:val="29"/>
              </w:rPr>
              <w:t>米病害绿色防控技术在云南省累计推广运用3904.5万亩，节</w:t>
            </w:r>
          </w:p>
          <w:p w14:paraId="1F577AE6">
            <w:pPr>
              <w:pStyle w:val="6"/>
              <w:spacing w:before="2" w:line="281" w:lineRule="auto"/>
              <w:ind w:left="120" w:right="258" w:firstLine="140"/>
              <w:rPr>
                <w:sz w:val="29"/>
                <w:szCs w:val="29"/>
              </w:rPr>
            </w:pPr>
            <w:r>
              <w:rPr>
                <w:sz w:val="29"/>
                <w:szCs w:val="29"/>
              </w:rPr>
              <w:t>本增效20亿元，2019年12月14日获2016-2018年度全国农</w:t>
            </w:r>
            <w:r>
              <w:rPr>
                <w:spacing w:val="10"/>
                <w:sz w:val="29"/>
                <w:szCs w:val="29"/>
              </w:rPr>
              <w:t xml:space="preserve"> </w:t>
            </w:r>
            <w:r>
              <w:rPr>
                <w:sz w:val="29"/>
                <w:szCs w:val="29"/>
              </w:rPr>
              <w:t>牧渔业丰收奖一等奖(本人排名第7)。</w:t>
            </w:r>
          </w:p>
          <w:p w14:paraId="23BF778B">
            <w:pPr>
              <w:pStyle w:val="6"/>
              <w:spacing w:before="6" w:line="219" w:lineRule="auto"/>
              <w:ind w:left="680"/>
              <w:rPr>
                <w:sz w:val="29"/>
                <w:szCs w:val="29"/>
              </w:rPr>
            </w:pPr>
            <w:r>
              <w:rPr>
                <w:sz w:val="29"/>
                <w:szCs w:val="29"/>
              </w:rPr>
              <w:t>从2015年1月至2019年12月，主持国家公益性行业(农</w:t>
            </w:r>
          </w:p>
          <w:p w14:paraId="02196FDB">
            <w:pPr>
              <w:pStyle w:val="6"/>
              <w:tabs>
                <w:tab w:val="left" w:pos="187"/>
              </w:tabs>
              <w:spacing w:before="111" w:line="280" w:lineRule="auto"/>
              <w:ind w:left="10" w:firstLine="107"/>
              <w:rPr>
                <w:sz w:val="29"/>
                <w:szCs w:val="29"/>
              </w:rPr>
            </w:pPr>
            <w:r>
              <w:drawing>
                <wp:anchor distT="0" distB="0" distL="0" distR="0" simplePos="0" relativeHeight="251667456" behindDoc="0" locked="0" layoutInCell="1" allowOverlap="1">
                  <wp:simplePos x="0" y="0"/>
                  <wp:positionH relativeFrom="column">
                    <wp:posOffset>-177165</wp:posOffset>
                  </wp:positionH>
                  <wp:positionV relativeFrom="paragraph">
                    <wp:posOffset>933450</wp:posOffset>
                  </wp:positionV>
                  <wp:extent cx="1485900" cy="1206500"/>
                  <wp:effectExtent l="0" t="0" r="0" b="0"/>
                  <wp:wrapNone/>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21"/>
                          <a:stretch>
                            <a:fillRect/>
                          </a:stretch>
                        </pic:blipFill>
                        <pic:spPr>
                          <a:xfrm>
                            <a:off x="0" y="0"/>
                            <a:ext cx="1485910" cy="1206461"/>
                          </a:xfrm>
                          <a:prstGeom prst="rect">
                            <a:avLst/>
                          </a:prstGeom>
                        </pic:spPr>
                      </pic:pic>
                    </a:graphicData>
                  </a:graphic>
                </wp:anchor>
              </w:drawing>
            </w:r>
            <w:r>
              <w:rPr>
                <w:spacing w:val="-11"/>
                <w:sz w:val="29"/>
                <w:szCs w:val="29"/>
              </w:rPr>
              <w:t>业)科研专项“西南丘陵旱地粮油作物节水节肥节药综合</w:t>
            </w:r>
            <w:r>
              <w:rPr>
                <w:spacing w:val="-12"/>
                <w:sz w:val="29"/>
                <w:szCs w:val="29"/>
              </w:rPr>
              <w:t>技术</w:t>
            </w:r>
            <w:r>
              <w:rPr>
                <w:sz w:val="29"/>
                <w:szCs w:val="29"/>
              </w:rPr>
              <w:t xml:space="preserve">  </w:t>
            </w:r>
            <w:r>
              <w:rPr>
                <w:spacing w:val="-6"/>
                <w:sz w:val="29"/>
                <w:szCs w:val="29"/>
              </w:rPr>
              <w:t>集成与示范(201503127)”研究任务“云南玉米马铃薯田间节</w:t>
            </w:r>
            <w:r>
              <w:rPr>
                <w:spacing w:val="1"/>
                <w:sz w:val="29"/>
                <w:szCs w:val="29"/>
              </w:rPr>
              <w:t xml:space="preserve">  </w:t>
            </w:r>
            <w:r>
              <w:rPr>
                <w:spacing w:val="-1"/>
                <w:sz w:val="29"/>
                <w:szCs w:val="29"/>
              </w:rPr>
              <w:t>水节肥节药综合技术集成与示范(20150312710)",研究集成</w:t>
            </w:r>
            <w:r>
              <w:rPr>
                <w:spacing w:val="7"/>
                <w:sz w:val="29"/>
                <w:szCs w:val="29"/>
              </w:rPr>
              <w:t xml:space="preserve">  </w:t>
            </w:r>
            <w:r>
              <w:rPr>
                <w:sz w:val="29"/>
                <w:szCs w:val="29"/>
              </w:rPr>
              <w:t>技术模式3套，两项技术被云南省农业农村厅</w:t>
            </w:r>
            <w:r>
              <w:rPr>
                <w:spacing w:val="-1"/>
                <w:sz w:val="29"/>
                <w:szCs w:val="29"/>
              </w:rPr>
              <w:t>确定为云南省</w:t>
            </w:r>
            <w:r>
              <w:rPr>
                <w:sz w:val="29"/>
                <w:szCs w:val="29"/>
              </w:rPr>
              <w:t xml:space="preserve">  </w:t>
            </w:r>
            <w:r>
              <w:rPr>
                <w:spacing w:val="-3"/>
                <w:sz w:val="29"/>
                <w:szCs w:val="29"/>
              </w:rPr>
              <w:t>2019年农业主推技术在全省推广应用，2019年在陆良县小百</w:t>
            </w:r>
            <w:r>
              <w:rPr>
                <w:spacing w:val="1"/>
                <w:sz w:val="29"/>
                <w:szCs w:val="29"/>
              </w:rPr>
              <w:t xml:space="preserve">  </w:t>
            </w:r>
            <w:r>
              <w:rPr>
                <w:spacing w:val="-3"/>
                <w:sz w:val="29"/>
                <w:szCs w:val="29"/>
              </w:rPr>
              <w:t>户镇创造了秋马铃薯亩产5050.2千克的</w:t>
            </w:r>
            <w:r>
              <w:rPr>
                <w:spacing w:val="-4"/>
                <w:sz w:val="29"/>
                <w:szCs w:val="29"/>
              </w:rPr>
              <w:t>云南省最高纪录。共</w:t>
            </w:r>
            <w:r>
              <w:rPr>
                <w:sz w:val="29"/>
                <w:szCs w:val="29"/>
              </w:rPr>
              <w:t xml:space="preserve">  示范推广165.5万亩，采用电视科教片等方式培训各类人员</w:t>
            </w:r>
            <w:r>
              <w:rPr>
                <w:spacing w:val="3"/>
                <w:sz w:val="29"/>
                <w:szCs w:val="29"/>
              </w:rPr>
              <w:t xml:space="preserve">  </w:t>
            </w:r>
            <w:r>
              <w:rPr>
                <w:sz w:val="29"/>
                <w:szCs w:val="29"/>
              </w:rPr>
              <w:tab/>
            </w:r>
            <w:r>
              <w:rPr>
                <w:spacing w:val="-4"/>
                <w:sz w:val="29"/>
                <w:szCs w:val="29"/>
              </w:rPr>
              <w:t>33.66万人次，节本增效1.1亿元。撰写发表了学术论文39</w:t>
            </w:r>
            <w:r>
              <w:rPr>
                <w:spacing w:val="1"/>
                <w:sz w:val="29"/>
                <w:szCs w:val="29"/>
              </w:rPr>
              <w:t xml:space="preserve">   </w:t>
            </w:r>
            <w:r>
              <w:rPr>
                <w:spacing w:val="-7"/>
                <w:sz w:val="29"/>
                <w:szCs w:val="29"/>
              </w:rPr>
              <w:t>篇16万字，主编并出版了《曲靖农业科学论文集(第一辑</w:t>
            </w:r>
            <w:r>
              <w:rPr>
                <w:spacing w:val="-8"/>
                <w:sz w:val="29"/>
                <w:szCs w:val="29"/>
              </w:rPr>
              <w:t>)》、</w:t>
            </w:r>
            <w:r>
              <w:rPr>
                <w:sz w:val="29"/>
                <w:szCs w:val="29"/>
              </w:rPr>
              <w:t xml:space="preserve"> </w:t>
            </w:r>
            <w:r>
              <w:rPr>
                <w:spacing w:val="-18"/>
                <w:sz w:val="29"/>
                <w:szCs w:val="29"/>
              </w:rPr>
              <w:t>《曲靖农业科学论文集》和《高原特色农业论文集》三本专著。</w:t>
            </w:r>
          </w:p>
          <w:p w14:paraId="6347C2F4">
            <w:pPr>
              <w:pStyle w:val="6"/>
              <w:spacing w:before="11" w:line="269" w:lineRule="auto"/>
              <w:ind w:left="40" w:firstLine="639"/>
              <w:rPr>
                <w:sz w:val="29"/>
                <w:szCs w:val="29"/>
              </w:rPr>
            </w:pPr>
            <w:r>
              <w:rPr>
                <w:spacing w:val="5"/>
                <w:sz w:val="29"/>
                <w:szCs w:val="29"/>
              </w:rPr>
              <w:t>主持选育的玉米新品种“靖单15号”、“靖玉1号”、</w:t>
            </w:r>
            <w:r>
              <w:rPr>
                <w:spacing w:val="6"/>
                <w:sz w:val="29"/>
                <w:szCs w:val="29"/>
              </w:rPr>
              <w:t xml:space="preserve"> </w:t>
            </w:r>
            <w:r>
              <w:rPr>
                <w:spacing w:val="-4"/>
                <w:sz w:val="29"/>
                <w:szCs w:val="29"/>
              </w:rPr>
              <w:t>“靖玉2号”通过国家主要农作物新品种审定，改写了曲靖没</w:t>
            </w:r>
            <w:r>
              <w:rPr>
                <w:spacing w:val="17"/>
                <w:sz w:val="29"/>
                <w:szCs w:val="29"/>
              </w:rPr>
              <w:t xml:space="preserve"> </w:t>
            </w:r>
            <w:r>
              <w:rPr>
                <w:sz w:val="29"/>
                <w:szCs w:val="29"/>
              </w:rPr>
              <w:t>有国审玉米品种的历史；主持选育的“云黑糯50号”通过湖</w:t>
            </w:r>
            <w:r>
              <w:rPr>
                <w:spacing w:val="13"/>
                <w:sz w:val="29"/>
                <w:szCs w:val="29"/>
              </w:rPr>
              <w:t xml:space="preserve"> </w:t>
            </w:r>
            <w:r>
              <w:rPr>
                <w:sz w:val="29"/>
                <w:szCs w:val="29"/>
              </w:rPr>
              <w:t>南省主要农作物新品种审定。其中，靖单15号两年区试比对</w:t>
            </w:r>
            <w:r>
              <w:rPr>
                <w:spacing w:val="3"/>
                <w:sz w:val="29"/>
                <w:szCs w:val="29"/>
              </w:rPr>
              <w:t xml:space="preserve"> </w:t>
            </w:r>
            <w:r>
              <w:rPr>
                <w:spacing w:val="5"/>
                <w:sz w:val="29"/>
                <w:szCs w:val="29"/>
              </w:rPr>
              <w:t>照增产16.76%,生产试验比对照增产17.65%</w:t>
            </w:r>
            <w:r>
              <w:rPr>
                <w:spacing w:val="4"/>
                <w:sz w:val="29"/>
                <w:szCs w:val="29"/>
              </w:rPr>
              <w:t>。靖玉1号两年</w:t>
            </w:r>
            <w:r>
              <w:rPr>
                <w:sz w:val="29"/>
                <w:szCs w:val="29"/>
              </w:rPr>
              <w:t xml:space="preserve">  </w:t>
            </w:r>
            <w:r>
              <w:rPr>
                <w:spacing w:val="2"/>
                <w:sz w:val="29"/>
                <w:szCs w:val="29"/>
              </w:rPr>
              <w:t>区试比对照增产12.42%,生产试验比对照增产11.66%。2020</w:t>
            </w:r>
            <w:r>
              <w:rPr>
                <w:spacing w:val="12"/>
                <w:sz w:val="29"/>
                <w:szCs w:val="29"/>
              </w:rPr>
              <w:t xml:space="preserve"> </w:t>
            </w:r>
            <w:r>
              <w:rPr>
                <w:sz w:val="29"/>
                <w:szCs w:val="29"/>
              </w:rPr>
              <w:t>年在云南省曲靖市沾益区菱角乡白沙坡村耗子山村民小组农</w:t>
            </w:r>
          </w:p>
        </w:tc>
      </w:tr>
    </w:tbl>
    <w:p w14:paraId="4E8BDCD3">
      <w:pPr>
        <w:pStyle w:val="2"/>
      </w:pPr>
    </w:p>
    <w:p w14:paraId="7C4D737D">
      <w:pPr>
        <w:sectPr>
          <w:pgSz w:w="11900" w:h="16830"/>
          <w:pgMar w:top="1430" w:right="1564" w:bottom="400" w:left="429" w:header="0" w:footer="0" w:gutter="0"/>
          <w:cols w:space="720" w:num="1"/>
        </w:sectPr>
      </w:pPr>
    </w:p>
    <w:p w14:paraId="1CFE002F">
      <w:pPr>
        <w:spacing w:before="11"/>
      </w:pPr>
      <w:r>
        <w:drawing>
          <wp:anchor distT="0" distB="0" distL="0" distR="0" simplePos="0" relativeHeight="251669504" behindDoc="0" locked="0" layoutInCell="0" allowOverlap="1">
            <wp:simplePos x="0" y="0"/>
            <wp:positionH relativeFrom="page">
              <wp:posOffset>5295265</wp:posOffset>
            </wp:positionH>
            <wp:positionV relativeFrom="page">
              <wp:posOffset>2996565</wp:posOffset>
            </wp:positionV>
            <wp:extent cx="934085" cy="489585"/>
            <wp:effectExtent l="0" t="0" r="0" b="0"/>
            <wp:wrapNone/>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22"/>
                    <a:stretch>
                      <a:fillRect/>
                    </a:stretch>
                  </pic:blipFill>
                  <pic:spPr>
                    <a:xfrm>
                      <a:off x="0" y="0"/>
                      <a:ext cx="933902" cy="489491"/>
                    </a:xfrm>
                    <a:prstGeom prst="rect">
                      <a:avLst/>
                    </a:prstGeom>
                  </pic:spPr>
                </pic:pic>
              </a:graphicData>
            </a:graphic>
          </wp:anchor>
        </w:drawing>
      </w:r>
    </w:p>
    <w:p w14:paraId="1A432517">
      <w:pPr>
        <w:spacing w:before="10"/>
      </w:pPr>
    </w:p>
    <w:tbl>
      <w:tblPr>
        <w:tblStyle w:val="5"/>
        <w:tblW w:w="879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73"/>
        <w:gridCol w:w="7626"/>
      </w:tblGrid>
      <w:tr w14:paraId="606858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2" w:hRule="atLeast"/>
        </w:trPr>
        <w:tc>
          <w:tcPr>
            <w:tcW w:w="1173" w:type="dxa"/>
            <w:vAlign w:val="top"/>
          </w:tcPr>
          <w:p w14:paraId="1438F7D5">
            <w:pPr>
              <w:rPr>
                <w:rFonts w:ascii="Arial"/>
                <w:sz w:val="21"/>
              </w:rPr>
            </w:pPr>
          </w:p>
        </w:tc>
        <w:tc>
          <w:tcPr>
            <w:tcW w:w="7626" w:type="dxa"/>
            <w:vAlign w:val="top"/>
          </w:tcPr>
          <w:p w14:paraId="59B849D9">
            <w:pPr>
              <w:pStyle w:val="6"/>
              <w:spacing w:before="124" w:line="219" w:lineRule="auto"/>
              <w:ind w:left="111"/>
              <w:rPr>
                <w:sz w:val="27"/>
                <w:szCs w:val="27"/>
              </w:rPr>
            </w:pPr>
            <w:r>
              <w:rPr>
                <w:spacing w:val="-1"/>
                <w:sz w:val="27"/>
                <w:szCs w:val="27"/>
              </w:rPr>
              <w:t>户尹正平家地块，靖玉1号创造了亩产1015.9千克的当地高</w:t>
            </w:r>
          </w:p>
          <w:p w14:paraId="290A09FA">
            <w:pPr>
              <w:pStyle w:val="6"/>
              <w:spacing w:before="99" w:line="219" w:lineRule="auto"/>
              <w:jc w:val="right"/>
              <w:rPr>
                <w:sz w:val="27"/>
                <w:szCs w:val="27"/>
              </w:rPr>
            </w:pPr>
            <w:r>
              <w:rPr>
                <w:spacing w:val="1"/>
                <w:sz w:val="27"/>
                <w:szCs w:val="27"/>
              </w:rPr>
              <w:t>产纪录。这两个品种早熟、耐密、宜机、抗穗腐病、抗灰斑病、</w:t>
            </w:r>
          </w:p>
          <w:p w14:paraId="33286CF0">
            <w:pPr>
              <w:pStyle w:val="6"/>
              <w:spacing w:before="131" w:line="219" w:lineRule="auto"/>
              <w:jc w:val="right"/>
              <w:rPr>
                <w:sz w:val="27"/>
                <w:szCs w:val="27"/>
              </w:rPr>
            </w:pPr>
            <w:r>
              <w:rPr>
                <w:spacing w:val="1"/>
                <w:sz w:val="27"/>
                <w:szCs w:val="27"/>
              </w:rPr>
              <w:t>抗大斑病，生产风险小，增产潜力大，将为解决云南春旱严重、</w:t>
            </w:r>
          </w:p>
          <w:p w14:paraId="717B5C2B">
            <w:pPr>
              <w:pStyle w:val="6"/>
              <w:spacing w:before="127" w:line="219" w:lineRule="auto"/>
              <w:ind w:left="161"/>
              <w:rPr>
                <w:sz w:val="27"/>
                <w:szCs w:val="27"/>
              </w:rPr>
            </w:pPr>
            <w:r>
              <w:rPr>
                <w:spacing w:val="1"/>
                <w:sz w:val="27"/>
                <w:szCs w:val="27"/>
              </w:rPr>
              <w:t>病害流行的瓶颈难题提供种子保证，将彻底解决本地玉米黄曲</w:t>
            </w:r>
          </w:p>
          <w:p w14:paraId="16C3A6EF">
            <w:pPr>
              <w:pStyle w:val="6"/>
              <w:spacing w:before="108" w:line="305" w:lineRule="auto"/>
              <w:ind w:left="111" w:right="149" w:firstLine="49"/>
              <w:rPr>
                <w:sz w:val="27"/>
                <w:szCs w:val="27"/>
              </w:rPr>
            </w:pPr>
            <w:r>
              <w:rPr>
                <w:sz w:val="27"/>
                <w:szCs w:val="27"/>
              </w:rPr>
              <w:t>霉毒素严重超标的顽疾，具有不可估量的推广运用价值，已在</w:t>
            </w:r>
            <w:r>
              <w:rPr>
                <w:spacing w:val="13"/>
                <w:sz w:val="27"/>
                <w:szCs w:val="27"/>
              </w:rPr>
              <w:t xml:space="preserve"> </w:t>
            </w:r>
            <w:r>
              <w:rPr>
                <w:spacing w:val="-1"/>
                <w:sz w:val="27"/>
                <w:szCs w:val="27"/>
              </w:rPr>
              <w:t>全国大面积应用。</w:t>
            </w:r>
          </w:p>
          <w:p w14:paraId="3A46E039">
            <w:pPr>
              <w:pStyle w:val="6"/>
              <w:spacing w:before="1" w:line="218" w:lineRule="auto"/>
              <w:ind w:left="661"/>
              <w:rPr>
                <w:sz w:val="27"/>
                <w:szCs w:val="27"/>
              </w:rPr>
            </w:pPr>
            <w:r>
              <w:rPr>
                <w:spacing w:val="-1"/>
                <w:sz w:val="27"/>
                <w:szCs w:val="27"/>
              </w:rPr>
              <w:t>本人承诺：以上填写内容属实。</w:t>
            </w:r>
          </w:p>
          <w:p w14:paraId="78702453">
            <w:pPr>
              <w:pStyle w:val="6"/>
              <w:spacing w:before="91" w:line="216" w:lineRule="auto"/>
              <w:ind w:left="4641"/>
              <w:rPr>
                <w:sz w:val="27"/>
                <w:szCs w:val="27"/>
              </w:rPr>
            </w:pPr>
            <w:r>
              <w:rPr>
                <w:spacing w:val="-2"/>
                <w:sz w:val="27"/>
                <w:szCs w:val="27"/>
              </w:rPr>
              <w:t>签字：</w:t>
            </w:r>
          </w:p>
        </w:tc>
      </w:tr>
      <w:tr w14:paraId="602F28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8" w:hRule="atLeast"/>
        </w:trPr>
        <w:tc>
          <w:tcPr>
            <w:tcW w:w="1173" w:type="dxa"/>
            <w:vAlign w:val="top"/>
          </w:tcPr>
          <w:p w14:paraId="13FDC045">
            <w:pPr>
              <w:spacing w:line="293" w:lineRule="auto"/>
              <w:rPr>
                <w:rFonts w:ascii="Arial"/>
                <w:sz w:val="21"/>
              </w:rPr>
            </w:pPr>
          </w:p>
          <w:p w14:paraId="65E090CE">
            <w:pPr>
              <w:spacing w:line="294" w:lineRule="auto"/>
              <w:rPr>
                <w:rFonts w:ascii="Arial"/>
                <w:sz w:val="21"/>
              </w:rPr>
            </w:pPr>
          </w:p>
          <w:p w14:paraId="21264210">
            <w:pPr>
              <w:spacing w:line="294" w:lineRule="auto"/>
              <w:rPr>
                <w:rFonts w:ascii="Arial"/>
                <w:sz w:val="21"/>
              </w:rPr>
            </w:pPr>
          </w:p>
          <w:p w14:paraId="78C2D9D0">
            <w:pPr>
              <w:pStyle w:val="6"/>
              <w:spacing w:before="87" w:line="219" w:lineRule="auto"/>
              <w:ind w:left="175"/>
              <w:rPr>
                <w:sz w:val="27"/>
                <w:szCs w:val="27"/>
              </w:rPr>
            </w:pPr>
            <w:r>
              <w:rPr>
                <w:spacing w:val="3"/>
                <w:sz w:val="27"/>
                <w:szCs w:val="27"/>
              </w:rPr>
              <w:t>申报单</w:t>
            </w:r>
          </w:p>
          <w:p w14:paraId="2B581FD8">
            <w:pPr>
              <w:pStyle w:val="6"/>
              <w:spacing w:before="129" w:line="219" w:lineRule="auto"/>
              <w:ind w:left="175"/>
              <w:rPr>
                <w:sz w:val="27"/>
                <w:szCs w:val="27"/>
              </w:rPr>
            </w:pPr>
            <w:r>
              <w:rPr>
                <w:spacing w:val="4"/>
                <w:sz w:val="27"/>
                <w:szCs w:val="27"/>
              </w:rPr>
              <w:t>位意见</w:t>
            </w:r>
          </w:p>
        </w:tc>
        <w:tc>
          <w:tcPr>
            <w:tcW w:w="7626" w:type="dxa"/>
            <w:vAlign w:val="top"/>
          </w:tcPr>
          <w:p w14:paraId="3815C384">
            <w:pPr>
              <w:pStyle w:val="6"/>
              <w:spacing w:before="140" w:line="216" w:lineRule="auto"/>
              <w:ind w:left="141"/>
              <w:rPr>
                <w:sz w:val="27"/>
                <w:szCs w:val="27"/>
              </w:rPr>
            </w:pPr>
            <w:r>
              <w:rPr>
                <w:sz w:val="27"/>
                <w:szCs w:val="27"/>
              </w:rPr>
              <w:t>黄吉美同志2009年7月17日聘任研究员至今,职称正高级职称满</w:t>
            </w:r>
          </w:p>
          <w:p w14:paraId="06A623B7">
            <w:pPr>
              <w:pStyle w:val="6"/>
              <w:spacing w:before="222" w:line="289" w:lineRule="auto"/>
              <w:rPr>
                <w:sz w:val="27"/>
                <w:szCs w:val="27"/>
              </w:rPr>
            </w:pPr>
            <w:r>
              <w:drawing>
                <wp:anchor distT="0" distB="0" distL="0" distR="0" simplePos="0" relativeHeight="251668480" behindDoc="0" locked="0" layoutInCell="1" allowOverlap="1">
                  <wp:simplePos x="0" y="0"/>
                  <wp:positionH relativeFrom="column">
                    <wp:posOffset>2464435</wp:posOffset>
                  </wp:positionH>
                  <wp:positionV relativeFrom="paragraph">
                    <wp:posOffset>10160</wp:posOffset>
                  </wp:positionV>
                  <wp:extent cx="2927350" cy="1517650"/>
                  <wp:effectExtent l="0" t="0" r="0" b="0"/>
                  <wp:wrapNone/>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23"/>
                          <a:stretch>
                            <a:fillRect/>
                          </a:stretch>
                        </pic:blipFill>
                        <pic:spPr>
                          <a:xfrm>
                            <a:off x="0" y="0"/>
                            <a:ext cx="2927312" cy="1517668"/>
                          </a:xfrm>
                          <a:prstGeom prst="rect">
                            <a:avLst/>
                          </a:prstGeom>
                        </pic:spPr>
                      </pic:pic>
                    </a:graphicData>
                  </a:graphic>
                </wp:anchor>
              </w:drawing>
            </w:r>
            <w:r>
              <w:rPr>
                <w:spacing w:val="6"/>
                <w:sz w:val="25"/>
                <w:szCs w:val="25"/>
              </w:rPr>
              <w:t>年,主持选育了三个国审玉米新品种,其中“单15号”和“清玉1号</w:t>
            </w:r>
            <w:r>
              <w:rPr>
                <w:spacing w:val="-78"/>
                <w:sz w:val="25"/>
                <w:szCs w:val="25"/>
              </w:rPr>
              <w:t xml:space="preserve"> </w:t>
            </w:r>
            <w:r>
              <w:rPr>
                <w:spacing w:val="6"/>
                <w:sz w:val="25"/>
                <w:szCs w:val="25"/>
              </w:rPr>
              <w:t>”</w:t>
            </w:r>
            <w:r>
              <w:rPr>
                <w:sz w:val="25"/>
                <w:szCs w:val="25"/>
              </w:rPr>
              <w:t xml:space="preserve"> </w:t>
            </w:r>
            <w:r>
              <w:rPr>
                <w:spacing w:val="-10"/>
                <w:sz w:val="27"/>
                <w:szCs w:val="27"/>
              </w:rPr>
              <w:t>两个国审品种已在全国大面积应用</w:t>
            </w:r>
          </w:p>
          <w:p w14:paraId="225FF8C4">
            <w:pPr>
              <w:pStyle w:val="6"/>
              <w:spacing w:line="218" w:lineRule="auto"/>
              <w:ind w:left="4241"/>
              <w:rPr>
                <w:sz w:val="27"/>
                <w:szCs w:val="27"/>
              </w:rPr>
            </w:pPr>
            <w:r>
              <w:rPr>
                <w:spacing w:val="14"/>
                <w:sz w:val="27"/>
                <w:szCs w:val="27"/>
              </w:rPr>
              <w:t>(盖章)</w:t>
            </w:r>
          </w:p>
          <w:p w14:paraId="29F10C1F">
            <w:pPr>
              <w:pStyle w:val="6"/>
              <w:spacing w:before="227" w:line="216" w:lineRule="auto"/>
              <w:ind w:left="921"/>
              <w:rPr>
                <w:sz w:val="27"/>
                <w:szCs w:val="27"/>
              </w:rPr>
            </w:pPr>
            <w:r>
              <w:drawing>
                <wp:anchor distT="0" distB="0" distL="0" distR="0" simplePos="0" relativeHeight="251670528" behindDoc="0" locked="0" layoutInCell="1" allowOverlap="1">
                  <wp:simplePos x="0" y="0"/>
                  <wp:positionH relativeFrom="column">
                    <wp:posOffset>1600835</wp:posOffset>
                  </wp:positionH>
                  <wp:positionV relativeFrom="paragraph">
                    <wp:posOffset>-189865</wp:posOffset>
                  </wp:positionV>
                  <wp:extent cx="800100" cy="768350"/>
                  <wp:effectExtent l="0" t="0" r="0" b="0"/>
                  <wp:wrapNone/>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24"/>
                          <a:stretch>
                            <a:fillRect/>
                          </a:stretch>
                        </pic:blipFill>
                        <pic:spPr>
                          <a:xfrm>
                            <a:off x="0" y="0"/>
                            <a:ext cx="800157" cy="768398"/>
                          </a:xfrm>
                          <a:prstGeom prst="rect">
                            <a:avLst/>
                          </a:prstGeom>
                        </pic:spPr>
                      </pic:pic>
                    </a:graphicData>
                  </a:graphic>
                </wp:anchor>
              </w:drawing>
            </w:r>
            <w:r>
              <w:rPr>
                <w:spacing w:val="2"/>
                <w:sz w:val="27"/>
                <w:szCs w:val="27"/>
              </w:rPr>
              <w:t>情况属实,同意申报   21年9月2日</w:t>
            </w:r>
          </w:p>
        </w:tc>
      </w:tr>
      <w:tr w14:paraId="3B5ECF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7" w:hRule="atLeast"/>
        </w:trPr>
        <w:tc>
          <w:tcPr>
            <w:tcW w:w="1173" w:type="dxa"/>
            <w:vAlign w:val="top"/>
          </w:tcPr>
          <w:p w14:paraId="4440E38F">
            <w:pPr>
              <w:spacing w:line="291" w:lineRule="auto"/>
              <w:rPr>
                <w:rFonts w:ascii="Arial"/>
                <w:sz w:val="21"/>
              </w:rPr>
            </w:pPr>
          </w:p>
          <w:p w14:paraId="05E578A2">
            <w:pPr>
              <w:spacing w:line="291" w:lineRule="auto"/>
              <w:rPr>
                <w:rFonts w:ascii="Arial"/>
                <w:sz w:val="21"/>
              </w:rPr>
            </w:pPr>
          </w:p>
          <w:p w14:paraId="71C7A838">
            <w:pPr>
              <w:spacing w:line="291" w:lineRule="auto"/>
              <w:rPr>
                <w:rFonts w:ascii="Arial"/>
                <w:sz w:val="21"/>
              </w:rPr>
            </w:pPr>
          </w:p>
          <w:p w14:paraId="69B42039">
            <w:pPr>
              <w:pStyle w:val="6"/>
              <w:spacing w:before="87" w:line="219" w:lineRule="auto"/>
              <w:ind w:left="175"/>
              <w:rPr>
                <w:sz w:val="27"/>
                <w:szCs w:val="27"/>
              </w:rPr>
            </w:pPr>
            <w:r>
              <w:rPr>
                <w:spacing w:val="4"/>
                <w:sz w:val="27"/>
                <w:szCs w:val="27"/>
              </w:rPr>
              <w:t>主管部</w:t>
            </w:r>
          </w:p>
          <w:p w14:paraId="375BC68A">
            <w:pPr>
              <w:pStyle w:val="6"/>
              <w:spacing w:before="129" w:line="219" w:lineRule="auto"/>
              <w:ind w:left="175"/>
              <w:rPr>
                <w:sz w:val="27"/>
                <w:szCs w:val="27"/>
              </w:rPr>
            </w:pPr>
            <w:r>
              <w:rPr>
                <w:spacing w:val="4"/>
                <w:sz w:val="27"/>
                <w:szCs w:val="27"/>
              </w:rPr>
              <w:t>门意见</w:t>
            </w:r>
          </w:p>
        </w:tc>
        <w:tc>
          <w:tcPr>
            <w:tcW w:w="7626" w:type="dxa"/>
            <w:vAlign w:val="top"/>
          </w:tcPr>
          <w:p w14:paraId="26DD459D">
            <w:pPr>
              <w:spacing w:line="303" w:lineRule="auto"/>
              <w:rPr>
                <w:rFonts w:ascii="Arial"/>
                <w:sz w:val="21"/>
              </w:rPr>
            </w:pPr>
          </w:p>
          <w:p w14:paraId="175E66C2">
            <w:pPr>
              <w:spacing w:line="304" w:lineRule="auto"/>
              <w:rPr>
                <w:rFonts w:ascii="Arial"/>
                <w:sz w:val="21"/>
              </w:rPr>
            </w:pPr>
          </w:p>
          <w:p w14:paraId="119D1B6B">
            <w:pPr>
              <w:spacing w:line="304" w:lineRule="auto"/>
              <w:rPr>
                <w:rFonts w:ascii="Arial"/>
                <w:sz w:val="21"/>
              </w:rPr>
            </w:pPr>
          </w:p>
          <w:p w14:paraId="7A96C54F">
            <w:pPr>
              <w:pStyle w:val="6"/>
              <w:spacing w:before="87" w:line="219" w:lineRule="auto"/>
              <w:ind w:left="2592"/>
              <w:rPr>
                <w:sz w:val="27"/>
                <w:szCs w:val="27"/>
              </w:rPr>
            </w:pPr>
            <w:r>
              <w:drawing>
                <wp:anchor distT="0" distB="0" distL="0" distR="0" simplePos="0" relativeHeight="251671552" behindDoc="0" locked="0" layoutInCell="1" allowOverlap="1">
                  <wp:simplePos x="0" y="0"/>
                  <wp:positionH relativeFrom="column">
                    <wp:posOffset>2592070</wp:posOffset>
                  </wp:positionH>
                  <wp:positionV relativeFrom="paragraph">
                    <wp:posOffset>-458470</wp:posOffset>
                  </wp:positionV>
                  <wp:extent cx="1536700" cy="1524000"/>
                  <wp:effectExtent l="0" t="0" r="0" b="0"/>
                  <wp:wrapNone/>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r:embed="rId25"/>
                          <a:stretch>
                            <a:fillRect/>
                          </a:stretch>
                        </pic:blipFill>
                        <pic:spPr>
                          <a:xfrm>
                            <a:off x="0" y="0"/>
                            <a:ext cx="1536689" cy="1523973"/>
                          </a:xfrm>
                          <a:prstGeom prst="rect">
                            <a:avLst/>
                          </a:prstGeom>
                        </pic:spPr>
                      </pic:pic>
                    </a:graphicData>
                  </a:graphic>
                </wp:anchor>
              </w:drawing>
            </w:r>
            <w:r>
              <w:rPr>
                <w:spacing w:val="2"/>
                <w:sz w:val="27"/>
                <w:szCs w:val="27"/>
              </w:rPr>
              <w:t>同意推荐申报</w:t>
            </w:r>
          </w:p>
          <w:p w14:paraId="674348F2">
            <w:pPr>
              <w:spacing w:line="459" w:lineRule="auto"/>
              <w:rPr>
                <w:rFonts w:ascii="Arial"/>
                <w:sz w:val="21"/>
              </w:rPr>
            </w:pPr>
          </w:p>
          <w:p w14:paraId="026CA577">
            <w:pPr>
              <w:pStyle w:val="6"/>
              <w:spacing w:before="88" w:line="230" w:lineRule="auto"/>
              <w:ind w:left="3611"/>
              <w:rPr>
                <w:sz w:val="27"/>
                <w:szCs w:val="27"/>
              </w:rPr>
            </w:pPr>
            <w:r>
              <w:rPr>
                <w:spacing w:val="3"/>
                <w:sz w:val="27"/>
                <w:szCs w:val="27"/>
              </w:rPr>
              <w:t>2年1月9</w:t>
            </w:r>
            <w:r>
              <w:rPr>
                <w:spacing w:val="24"/>
                <w:sz w:val="27"/>
                <w:szCs w:val="27"/>
              </w:rPr>
              <w:t xml:space="preserve">     </w:t>
            </w:r>
            <w:r>
              <w:rPr>
                <w:spacing w:val="3"/>
                <w:position w:val="-1"/>
                <w:sz w:val="27"/>
                <w:szCs w:val="27"/>
              </w:rPr>
              <w:t>日</w:t>
            </w:r>
          </w:p>
        </w:tc>
      </w:tr>
      <w:tr w14:paraId="2B6C5D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2" w:hRule="atLeast"/>
        </w:trPr>
        <w:tc>
          <w:tcPr>
            <w:tcW w:w="1173" w:type="dxa"/>
            <w:vAlign w:val="top"/>
          </w:tcPr>
          <w:p w14:paraId="397A596A">
            <w:pPr>
              <w:spacing w:line="427" w:lineRule="auto"/>
              <w:rPr>
                <w:rFonts w:ascii="Arial"/>
                <w:sz w:val="21"/>
              </w:rPr>
            </w:pPr>
          </w:p>
          <w:p w14:paraId="5171BD8C">
            <w:pPr>
              <w:pStyle w:val="6"/>
              <w:spacing w:before="87" w:line="219" w:lineRule="auto"/>
              <w:ind w:left="74"/>
              <w:rPr>
                <w:sz w:val="27"/>
                <w:szCs w:val="27"/>
              </w:rPr>
            </w:pPr>
            <w:r>
              <w:rPr>
                <w:spacing w:val="-22"/>
                <w:sz w:val="27"/>
                <w:szCs w:val="27"/>
              </w:rPr>
              <w:t>州</w:t>
            </w:r>
            <w:r>
              <w:rPr>
                <w:spacing w:val="9"/>
                <w:sz w:val="27"/>
                <w:szCs w:val="27"/>
              </w:rPr>
              <w:t xml:space="preserve"> </w:t>
            </w:r>
            <w:r>
              <w:rPr>
                <w:spacing w:val="-22"/>
                <w:sz w:val="27"/>
                <w:szCs w:val="27"/>
              </w:rPr>
              <w:t>(</w:t>
            </w:r>
            <w:r>
              <w:rPr>
                <w:spacing w:val="-30"/>
                <w:sz w:val="27"/>
                <w:szCs w:val="27"/>
              </w:rPr>
              <w:t xml:space="preserve"> </w:t>
            </w:r>
            <w:r>
              <w:rPr>
                <w:spacing w:val="-22"/>
                <w:sz w:val="27"/>
                <w:szCs w:val="27"/>
              </w:rPr>
              <w:t>市</w:t>
            </w:r>
            <w:r>
              <w:rPr>
                <w:spacing w:val="-37"/>
                <w:sz w:val="27"/>
                <w:szCs w:val="27"/>
              </w:rPr>
              <w:t xml:space="preserve"> </w:t>
            </w:r>
            <w:r>
              <w:rPr>
                <w:spacing w:val="-22"/>
                <w:sz w:val="27"/>
                <w:szCs w:val="27"/>
              </w:rPr>
              <w:t>)</w:t>
            </w:r>
          </w:p>
          <w:p w14:paraId="3F4ECFF4">
            <w:pPr>
              <w:pStyle w:val="6"/>
              <w:spacing w:before="131" w:line="219" w:lineRule="auto"/>
              <w:ind w:left="175"/>
              <w:rPr>
                <w:sz w:val="27"/>
                <w:szCs w:val="27"/>
              </w:rPr>
            </w:pPr>
            <w:r>
              <w:rPr>
                <w:spacing w:val="6"/>
                <w:sz w:val="27"/>
                <w:szCs w:val="27"/>
              </w:rPr>
              <w:t>人力资</w:t>
            </w:r>
          </w:p>
          <w:p w14:paraId="2B3BA698">
            <w:pPr>
              <w:pStyle w:val="6"/>
              <w:spacing w:before="139" w:line="219" w:lineRule="auto"/>
              <w:ind w:left="175"/>
              <w:rPr>
                <w:sz w:val="27"/>
                <w:szCs w:val="27"/>
              </w:rPr>
            </w:pPr>
            <w:r>
              <w:rPr>
                <w:spacing w:val="3"/>
                <w:sz w:val="27"/>
                <w:szCs w:val="27"/>
              </w:rPr>
              <w:t>源和社</w:t>
            </w:r>
          </w:p>
          <w:p w14:paraId="3832FE5A">
            <w:pPr>
              <w:pStyle w:val="6"/>
              <w:spacing w:before="117" w:line="219" w:lineRule="auto"/>
              <w:ind w:left="175"/>
              <w:rPr>
                <w:sz w:val="27"/>
                <w:szCs w:val="27"/>
              </w:rPr>
            </w:pPr>
            <w:r>
              <w:rPr>
                <w:spacing w:val="3"/>
                <w:sz w:val="27"/>
                <w:szCs w:val="27"/>
              </w:rPr>
              <w:t>会保障</w:t>
            </w:r>
          </w:p>
          <w:p w14:paraId="5C7BBC76">
            <w:pPr>
              <w:pStyle w:val="6"/>
              <w:spacing w:before="132" w:line="219" w:lineRule="auto"/>
              <w:ind w:left="175"/>
              <w:rPr>
                <w:sz w:val="27"/>
                <w:szCs w:val="27"/>
              </w:rPr>
            </w:pPr>
            <w:r>
              <w:rPr>
                <w:spacing w:val="5"/>
                <w:sz w:val="27"/>
                <w:szCs w:val="27"/>
              </w:rPr>
              <w:t>部门意</w:t>
            </w:r>
          </w:p>
          <w:p w14:paraId="25659FFA">
            <w:pPr>
              <w:pStyle w:val="6"/>
              <w:spacing w:before="100" w:line="219" w:lineRule="auto"/>
              <w:ind w:left="444"/>
              <w:rPr>
                <w:sz w:val="27"/>
                <w:szCs w:val="27"/>
              </w:rPr>
            </w:pPr>
            <w:r>
              <w:rPr>
                <w:sz w:val="27"/>
                <w:szCs w:val="27"/>
              </w:rPr>
              <w:t>见</w:t>
            </w:r>
          </w:p>
        </w:tc>
        <w:tc>
          <w:tcPr>
            <w:tcW w:w="7626" w:type="dxa"/>
            <w:vAlign w:val="top"/>
          </w:tcPr>
          <w:p w14:paraId="4894A9AE">
            <w:pPr>
              <w:spacing w:line="247" w:lineRule="auto"/>
              <w:rPr>
                <w:rFonts w:ascii="Arial"/>
                <w:sz w:val="21"/>
              </w:rPr>
            </w:pPr>
          </w:p>
          <w:p w14:paraId="21221004">
            <w:pPr>
              <w:spacing w:line="247" w:lineRule="auto"/>
              <w:rPr>
                <w:rFonts w:ascii="Arial"/>
                <w:sz w:val="21"/>
              </w:rPr>
            </w:pPr>
          </w:p>
          <w:p w14:paraId="14553D98">
            <w:pPr>
              <w:spacing w:line="247" w:lineRule="auto"/>
              <w:rPr>
                <w:rFonts w:ascii="Arial"/>
                <w:sz w:val="21"/>
              </w:rPr>
            </w:pPr>
          </w:p>
          <w:p w14:paraId="29013F6C">
            <w:pPr>
              <w:spacing w:line="247" w:lineRule="auto"/>
              <w:rPr>
                <w:rFonts w:ascii="Arial"/>
                <w:sz w:val="21"/>
              </w:rPr>
            </w:pPr>
          </w:p>
          <w:p w14:paraId="1964A307">
            <w:pPr>
              <w:spacing w:line="247" w:lineRule="auto"/>
              <w:rPr>
                <w:rFonts w:ascii="Arial"/>
                <w:sz w:val="21"/>
              </w:rPr>
            </w:pPr>
          </w:p>
          <w:p w14:paraId="0E858C47">
            <w:pPr>
              <w:spacing w:line="247" w:lineRule="auto"/>
              <w:rPr>
                <w:rFonts w:ascii="Arial"/>
                <w:sz w:val="21"/>
              </w:rPr>
            </w:pPr>
          </w:p>
          <w:p w14:paraId="722F42CF">
            <w:pPr>
              <w:spacing w:line="248" w:lineRule="auto"/>
              <w:rPr>
                <w:rFonts w:ascii="Arial"/>
                <w:sz w:val="21"/>
              </w:rPr>
            </w:pPr>
          </w:p>
          <w:p w14:paraId="2FA1D68D">
            <w:pPr>
              <w:spacing w:line="248" w:lineRule="auto"/>
              <w:rPr>
                <w:rFonts w:ascii="Arial"/>
                <w:sz w:val="21"/>
              </w:rPr>
            </w:pPr>
          </w:p>
          <w:p w14:paraId="28EAAC9E">
            <w:pPr>
              <w:spacing w:line="248" w:lineRule="auto"/>
              <w:rPr>
                <w:rFonts w:ascii="Arial"/>
                <w:sz w:val="21"/>
              </w:rPr>
            </w:pPr>
          </w:p>
          <w:p w14:paraId="2D3EE3E7">
            <w:pPr>
              <w:pStyle w:val="6"/>
              <w:spacing w:before="87" w:line="219" w:lineRule="auto"/>
              <w:ind w:left="4291"/>
              <w:rPr>
                <w:sz w:val="27"/>
                <w:szCs w:val="27"/>
              </w:rPr>
            </w:pPr>
            <w:r>
              <w:rPr>
                <w:spacing w:val="14"/>
                <w:sz w:val="27"/>
                <w:szCs w:val="27"/>
              </w:rPr>
              <w:t>(盖章)</w:t>
            </w:r>
          </w:p>
          <w:p w14:paraId="51EEDAA7">
            <w:pPr>
              <w:pStyle w:val="6"/>
              <w:spacing w:before="121" w:line="219" w:lineRule="auto"/>
              <w:ind w:left="3862"/>
              <w:rPr>
                <w:sz w:val="27"/>
                <w:szCs w:val="27"/>
              </w:rPr>
            </w:pPr>
            <w:r>
              <w:rPr>
                <w:spacing w:val="-10"/>
                <w:sz w:val="27"/>
                <w:szCs w:val="27"/>
              </w:rPr>
              <w:t>年</w:t>
            </w:r>
            <w:r>
              <w:rPr>
                <w:spacing w:val="8"/>
                <w:sz w:val="27"/>
                <w:szCs w:val="27"/>
              </w:rPr>
              <w:t xml:space="preserve">    </w:t>
            </w:r>
            <w:r>
              <w:rPr>
                <w:spacing w:val="-10"/>
                <w:sz w:val="27"/>
                <w:szCs w:val="27"/>
              </w:rPr>
              <w:t>月</w:t>
            </w:r>
            <w:r>
              <w:rPr>
                <w:spacing w:val="8"/>
                <w:sz w:val="27"/>
                <w:szCs w:val="27"/>
              </w:rPr>
              <w:t xml:space="preserve">  </w:t>
            </w:r>
            <w:r>
              <w:rPr>
                <w:spacing w:val="-10"/>
                <w:sz w:val="27"/>
                <w:szCs w:val="27"/>
              </w:rPr>
              <w:t>日</w:t>
            </w:r>
          </w:p>
        </w:tc>
      </w:tr>
    </w:tbl>
    <w:p w14:paraId="6BBA7C09">
      <w:pPr>
        <w:spacing w:before="141" w:line="223" w:lineRule="auto"/>
        <w:ind w:left="684"/>
        <w:rPr>
          <w:rFonts w:ascii="宋体" w:hAnsi="宋体" w:eastAsia="宋体" w:cs="宋体"/>
          <w:sz w:val="33"/>
          <w:szCs w:val="33"/>
        </w:rPr>
      </w:pPr>
      <w:r>
        <w:rPr>
          <w:rFonts w:ascii="宋体" w:hAnsi="宋体" w:eastAsia="宋体" w:cs="宋体"/>
          <w:spacing w:val="-7"/>
          <w:sz w:val="33"/>
          <w:szCs w:val="33"/>
        </w:rPr>
        <w:t>填表人：黄吉美                电话：13769765106</w:t>
      </w:r>
    </w:p>
    <w:sectPr>
      <w:pgSz w:w="11900" w:h="16830"/>
      <w:pgMar w:top="1430" w:right="470" w:bottom="400" w:left="1755"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DCB79">
    <w:pPr>
      <w:spacing w:line="194" w:lineRule="exact"/>
      <w:ind w:left="5005"/>
      <w:rPr>
        <w:rFonts w:ascii="Arial" w:hAnsi="Arial" w:eastAsia="Arial" w:cs="Arial"/>
        <w:sz w:val="15"/>
        <w:szCs w:val="15"/>
      </w:rPr>
    </w:pPr>
    <w:r>
      <w:rPr>
        <w:rFonts w:ascii="Arial" w:hAnsi="Arial" w:eastAsia="Arial" w:cs="Arial"/>
        <w:spacing w:val="-4"/>
        <w:sz w:val="15"/>
        <w:szCs w:val="15"/>
      </w:rPr>
      <w:t>1/4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490410">
    <w:pPr>
      <w:spacing w:line="185" w:lineRule="auto"/>
      <w:ind w:left="5005"/>
      <w:rPr>
        <w:rFonts w:ascii="Arial" w:hAnsi="Arial" w:eastAsia="Arial" w:cs="Arial"/>
        <w:sz w:val="17"/>
        <w:szCs w:val="17"/>
      </w:rPr>
    </w:pPr>
    <w:r>
      <w:rPr>
        <w:rFonts w:ascii="Arial" w:hAnsi="Arial" w:eastAsia="Arial" w:cs="Arial"/>
        <w:b/>
        <w:bCs/>
        <w:spacing w:val="-2"/>
        <w:sz w:val="17"/>
        <w:szCs w:val="17"/>
      </w:rPr>
      <w:t>2/</w:t>
    </w:r>
    <w:r>
      <w:rPr>
        <w:rFonts w:ascii="Arial" w:hAnsi="Arial" w:eastAsia="Arial" w:cs="Arial"/>
        <w:b/>
        <w:bCs/>
        <w:spacing w:val="45"/>
        <w:w w:val="101"/>
        <w:sz w:val="17"/>
        <w:szCs w:val="17"/>
      </w:rPr>
      <w:t xml:space="preserve"> </w:t>
    </w:r>
    <w:r>
      <w:rPr>
        <w:rFonts w:ascii="Arial" w:hAnsi="Arial" w:eastAsia="Arial" w:cs="Arial"/>
        <w:spacing w:val="-2"/>
        <w:sz w:val="17"/>
        <w:szCs w:val="17"/>
      </w:rPr>
      <w:t>4</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9086CA">
    <w:pPr>
      <w:pStyle w:val="2"/>
      <w:spacing w:line="194" w:lineRule="exact"/>
      <w:ind w:left="4974"/>
      <w:rPr>
        <w:sz w:val="15"/>
        <w:szCs w:val="15"/>
      </w:rPr>
    </w:pPr>
    <w:r>
      <w:rPr>
        <w:spacing w:val="-3"/>
        <w:sz w:val="15"/>
        <w:szCs w:val="15"/>
      </w:rPr>
      <w:t>3/</w:t>
    </w:r>
    <w:r>
      <w:rPr>
        <w:spacing w:val="14"/>
        <w:w w:val="101"/>
        <w:sz w:val="15"/>
        <w:szCs w:val="15"/>
      </w:rPr>
      <w:t xml:space="preserve">  </w:t>
    </w:r>
    <w:r>
      <w:rPr>
        <w:spacing w:val="-3"/>
        <w:sz w:val="15"/>
        <w:szCs w:val="15"/>
      </w:rPr>
      <w:t>4</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8A7EC4">
    <w:pPr>
      <w:pStyle w:val="2"/>
      <w:spacing w:line="194" w:lineRule="exact"/>
      <w:ind w:left="4975"/>
      <w:rPr>
        <w:sz w:val="15"/>
        <w:szCs w:val="15"/>
      </w:rPr>
    </w:pPr>
    <w:r>
      <w:rPr>
        <w:spacing w:val="-1"/>
        <w:sz w:val="15"/>
        <w:szCs w:val="15"/>
      </w:rPr>
      <w:t>4/</w:t>
    </w:r>
    <w:r>
      <w:rPr>
        <w:spacing w:val="16"/>
        <w:w w:val="101"/>
        <w:sz w:val="15"/>
        <w:szCs w:val="15"/>
      </w:rPr>
      <w:t xml:space="preserve">  </w:t>
    </w:r>
    <w:r>
      <w:rPr>
        <w:spacing w:val="-1"/>
        <w:sz w:val="15"/>
        <w:szCs w:val="15"/>
      </w:rPr>
      <w:t>4</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61E44D">
    <w:pPr>
      <w:pStyle w:val="2"/>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2B5F612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7" Type="http://schemas.openxmlformats.org/officeDocument/2006/relationships/fontTable" Target="fontTable.xml"/><Relationship Id="rId26" Type="http://schemas.openxmlformats.org/officeDocument/2006/relationships/customXml" Target="../customXml/item1.xml"/><Relationship Id="rId25" Type="http://schemas.openxmlformats.org/officeDocument/2006/relationships/image" Target="media/image15.png"/><Relationship Id="rId24" Type="http://schemas.openxmlformats.org/officeDocument/2006/relationships/image" Target="media/image14.png"/><Relationship Id="rId23" Type="http://schemas.openxmlformats.org/officeDocument/2006/relationships/image" Target="media/image13.png"/><Relationship Id="rId22" Type="http://schemas.openxmlformats.org/officeDocument/2006/relationships/image" Target="media/image12.png"/><Relationship Id="rId21" Type="http://schemas.openxmlformats.org/officeDocument/2006/relationships/image" Target="media/image11.png"/><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image" Target="media/image9.png"/><Relationship Id="rId18"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ef89d115-a1fe-4e71-8494-9fe2c6627cdd</errorID>
      <errorWord>(</errorWord>
      <group>L1_Format</group>
      <groupName>格式问题</groupName>
      <ability>L2_HalfPunc</ability>
      <abilityName>全半角检查</abilityName>
      <candidateList>
        <item>（</item>
      </candidateList>
      <explain>文本全半角错误。</explain>
      <paraID>369FE1FD</paraID>
      <start>7</start>
      <end>8</end>
      <status>unmodified</status>
      <modifiedWord/>
      <trackRevisions>false</trackRevisions>
    </reviewItem>
    <reviewItem>
      <errorID>73f4328f-04f8-4950-a850-1042104e76ff</errorID>
      <errorWord>),</errorWord>
      <group>L1_Format</group>
      <groupName>格式问题</groupName>
      <ability>L2_HalfPunc</ability>
      <abilityName>全半角检查</abilityName>
      <candidateList>
        <item>），</item>
      </candidateList>
      <explain>文本全半角错误。</explain>
      <paraID>369FE1FD</paraID>
      <start>10</start>
      <end>12</end>
      <status>unmodified</status>
      <modifiedWord/>
      <trackRevisions>false</trackRevisions>
    </reviewItem>
    <reviewItem>
      <errorID>9089b6fb-86d0-468a-a71e-00907ef32c28</errorID>
      <errorWord>(</errorWord>
      <group>L1_Format</group>
      <groupName>格式问题</groupName>
      <ability>L2_HalfPunc</ability>
      <abilityName>全半角检查</abilityName>
      <candidateList>
        <item>（</item>
      </candidateList>
      <explain>文本全半角错误。</explain>
      <paraID>4B00F075</paraID>
      <start>0</start>
      <end>1</end>
      <status>unmodified</status>
      <modifiedWord/>
      <trackRevisions>false</trackRevisions>
    </reviewItem>
    <reviewItem>
      <errorID>892f526e-4c3d-471f-99bf-df9ec1cbd4ea</errorID>
      <errorWord>)</errorWord>
      <group>L1_Format</group>
      <groupName>格式问题</groupName>
      <ability>L2_HalfPunc</ability>
      <abilityName>全半角检查</abilityName>
      <candidateList>
        <item>）</item>
      </candidateList>
      <explain>文本全半角错误。</explain>
      <paraID>4B00F075</paraID>
      <start>32</start>
      <end>33</end>
      <status>unmodified</status>
      <modifiedWord/>
      <trackRevisions>false</trackRevisions>
    </reviewItem>
    <reviewItem>
      <errorID>e25e638c-d6c3-4087-9e30-8b7926c8aa23</errorID>
      <errorWord>(</errorWord>
      <group>L1_Format</group>
      <groupName>格式问题</groupName>
      <ability>L2_HalfPunc</ability>
      <abilityName>全半角检查</abilityName>
      <candidateList>
        <item>（</item>
      </candidateList>
      <explain>文本全半角错误。</explain>
      <paraID>2FDD29FB</paraID>
      <start>46</start>
      <end>47</end>
      <status>unmodified</status>
      <modifiedWord/>
      <trackRevisions>false</trackRevisions>
    </reviewItem>
    <reviewItem>
      <errorID>87b7c228-7272-4191-ae96-0217006bcd8b</errorID>
      <errorWord>)(</errorWord>
      <group>L1_Format</group>
      <groupName>格式问题</groupName>
      <ability>L2_HalfPunc</ability>
      <abilityName>全半角检查</abilityName>
      <candidateList>
        <item>）（</item>
      </candidateList>
      <explain>文本全半角错误。</explain>
      <paraID>2FDD29FB</paraID>
      <start>61</start>
      <end>63</end>
      <status>unmodified</status>
      <modifiedWord/>
      <trackRevisions>false</trackRevisions>
    </reviewItem>
    <reviewItem>
      <errorID>d4ea5daf-9521-478f-9cc1-bfdb0573ceb1</errorID>
      <errorWord>),</errorWord>
      <group>L1_Format</group>
      <groupName>格式问题</groupName>
      <ability>L2_HalfPunc</ability>
      <abilityName>全半角检查</abilityName>
      <candidateList>
        <item>），</item>
      </candidateList>
      <explain>文本全半角错误。</explain>
      <paraID>2FDD29FB</paraID>
      <start>69</start>
      <end>71</end>
      <status>unmodified</status>
      <modifiedWord/>
      <trackRevisions>false</trackRevisions>
    </reviewItem>
    <reviewItem>
      <errorID>895fa212-c9d6-4bbb-b28c-e7aba01a5448</errorID>
      <errorWord>(</errorWord>
      <group>L1_Format</group>
      <groupName>格式问题</groupName>
      <ability>L2_HalfPunc</ability>
      <abilityName>全半角检查</abilityName>
      <candidateList>
        <item>（</item>
      </candidateList>
      <explain>文本全半角错误。</explain>
      <paraID>68D53975</paraID>
      <start>71</start>
      <end>72</end>
      <status>unmodified</status>
      <modifiedWord/>
      <trackRevisions>false</trackRevisions>
    </reviewItem>
    <reviewItem>
      <errorID>5bfbebfb-ba98-4f10-9721-d333f1679f30</errorID>
      <errorWord>)</errorWord>
      <group>L1_Format</group>
      <groupName>格式问题</groupName>
      <ability>L2_HalfPunc</ability>
      <abilityName>全半角检查</abilityName>
      <candidateList>
        <item>）</item>
      </candidateList>
      <explain>文本全半角错误。</explain>
      <paraID>5DC40703</paraID>
      <start>1</start>
      <end>2</end>
      <status>unmodified</status>
      <modifiedWord/>
      <trackRevisions>false</trackRevisions>
    </reviewItem>
    <reviewItem>
      <errorID>6a7b14ef-a94b-4905-aada-a194ab9b4aa7</errorID>
      <errorWord>(</errorWord>
      <group>L1_Format</group>
      <groupName>格式问题</groupName>
      <ability>L2_HalfPunc</ability>
      <abilityName>全半角检查</abilityName>
      <candidateList>
        <item>（</item>
      </candidateList>
      <explain>文本全半角错误。</explain>
      <paraID>68732569</paraID>
      <start>42</start>
      <end>43</end>
      <status>unmodified</status>
      <modifiedWord/>
      <trackRevisions>false</trackRevisions>
    </reviewItem>
    <reviewItem>
      <errorID>b8bb00bb-40df-4454-bf61-935bb360de20</errorID>
      <errorWord>)</errorWord>
      <group>L1_Format</group>
      <groupName>格式问题</groupName>
      <ability>L2_HalfPunc</ability>
      <abilityName>全半角检查</abilityName>
      <candidateList>
        <item>）</item>
      </candidateList>
      <explain>文本全半角错误。</explain>
      <paraID>68732569</paraID>
      <start>49</start>
      <end>50</end>
      <status>unmodified</status>
      <modifiedWord/>
      <trackRevisions>false</trackRevisions>
    </reviewItem>
    <reviewItem>
      <errorID>423c0980-efb7-46c1-9dd9-948a6145bb70</errorID>
      <errorWord>(</errorWord>
      <group>L1_Format</group>
      <groupName>格式问题</groupName>
      <ability>L2_HalfPunc</ability>
      <abilityName>全半角检查</abilityName>
      <candidateList>
        <item>（</item>
      </candidateList>
      <explain>文本全半角错误。</explain>
      <paraID>68732569</paraID>
      <start>54</start>
      <end>55</end>
      <status>unmodified</status>
      <modifiedWord/>
      <trackRevisions>false</trackRevisions>
    </reviewItem>
    <reviewItem>
      <errorID>b04f5c46-ff7e-46a3-9f0c-724ba8a20e9b</errorID>
      <errorWord>),</errorWord>
      <group>L1_Format</group>
      <groupName>格式问题</groupName>
      <ability>L2_HalfPunc</ability>
      <abilityName>全半角检查</abilityName>
      <candidateList>
        <item>），</item>
      </candidateList>
      <explain>文本全半角错误。</explain>
      <paraID>68732569</paraID>
      <start>61</start>
      <end>63</end>
      <status>unmodified</status>
      <modifiedWord/>
      <trackRevisions>false</trackRevisions>
    </reviewItem>
    <reviewItem>
      <errorID>bb37cd6e-8def-49f3-bb70-ba73ef9d251d</errorID>
      <errorWord>(</errorWord>
      <group>L1_Format</group>
      <groupName>格式问题</groupName>
      <ability>L2_HalfPunc</ability>
      <abilityName>全半角检查</abilityName>
      <candidateList>
        <item>（</item>
      </candidateList>
      <explain>文本全半角错误。</explain>
      <paraID>5A1AF086</paraID>
      <start>11</start>
      <end>12</end>
      <status>unmodified</status>
      <modifiedWord/>
      <trackRevisions>false</trackRevisions>
    </reviewItem>
    <reviewItem>
      <errorID>dbff8561-79e2-4050-8c6d-8beb120302a7</errorID>
      <errorWord>)</errorWord>
      <group>L1_Format</group>
      <groupName>格式问题</groupName>
      <ability>L2_HalfPunc</ability>
      <abilityName>全半角检查</abilityName>
      <candidateList>
        <item>）</item>
      </candidateList>
      <explain>文本全半角错误。</explain>
      <paraID>5A1AF086</paraID>
      <start>18</start>
      <end>19</end>
      <status>unmodified</status>
      <modifiedWord/>
      <trackRevisions>false</trackRevisions>
    </reviewItem>
    <reviewItem>
      <errorID>485777f1-497f-4159-85f3-83c190f8efbb</errorID>
      <errorWord>(</errorWord>
      <group>L1_Format</group>
      <groupName>格式问题</groupName>
      <ability>L2_HalfPunc</ability>
      <abilityName>全半角检查</abilityName>
      <candidateList>
        <item>（</item>
      </candidateList>
      <explain>文本全半角错误。</explain>
      <paraID>5A1AF086</paraID>
      <start>40</start>
      <end>41</end>
      <status>unmodified</status>
      <modifiedWord/>
      <trackRevisions>false</trackRevisions>
    </reviewItem>
    <reviewItem>
      <errorID>73ef4cdf-808d-4ee8-9ebb-183e777d1299</errorID>
      <errorWord>)</errorWord>
      <group>L1_Format</group>
      <groupName>格式问题</groupName>
      <ability>L2_HalfPunc</ability>
      <abilityName>全半角检查</abilityName>
      <candidateList>
        <item>）</item>
      </candidateList>
      <explain>文本全半角错误。</explain>
      <paraID>5A1AF086</paraID>
      <start>57</start>
      <end>58</end>
      <status>unmodified</status>
      <modifiedWord/>
      <trackRevisions>false</trackRevisions>
    </reviewItem>
    <reviewItem>
      <errorID>81c996ae-af85-4cbb-ae23-1a65fa47b1a5</errorID>
      <errorWord>,</errorWord>
      <group>L1_Format</group>
      <groupName>格式问题</groupName>
      <ability>L2_HalfPunc</ability>
      <abilityName>全半角检查</abilityName>
      <candidateList>
        <item>，</item>
      </candidateList>
      <explain>文本全半角错误。</explain>
      <paraID>5A1AF086</paraID>
      <start>58</start>
      <end>59</end>
      <status>unmodified</status>
      <modifiedWord/>
      <trackRevisions>false</trackRevisions>
    </reviewItem>
    <reviewItem>
      <errorID>ddf6de9b-339d-4717-a91c-e57ac5c45bc9</errorID>
      <errorWord>(</errorWord>
      <group>L1_Format</group>
      <groupName>格式问题</groupName>
      <ability>L2_HalfPunc</ability>
      <abilityName>全半角检查</abilityName>
      <candidateList>
        <item>（</item>
      </candidateList>
      <explain>文本全半角错误。</explain>
      <paraID>5A1AF086</paraID>
      <start>82</start>
      <end>83</end>
      <status>unmodified</status>
      <modifiedWord/>
      <trackRevisions>false</trackRevisions>
    </reviewItem>
    <reviewItem>
      <errorID>9bc2b46b-1ae8-4c0a-9d28-6907fa0c089f</errorID>
      <errorWord>);</errorWord>
      <group>L1_Format</group>
      <groupName>格式问题</groupName>
      <ability>L2_HalfPunc</ability>
      <abilityName>全半角检查</abilityName>
      <candidateList>
        <item>）；</item>
      </candidateList>
      <explain>文本全半角错误。</explain>
      <paraID>5A1AF086</paraID>
      <start>110</start>
      <end>112</end>
      <status>unmodified</status>
      <modifiedWord/>
      <trackRevisions>false</trackRevisions>
    </reviewItem>
    <reviewItem>
      <errorID>a6a23230-813a-4da3-84ce-94263c79a275</errorID>
      <errorWord>(</errorWord>
      <group>L1_Format</group>
      <groupName>格式问题</groupName>
      <ability>L2_HalfPunc</ability>
      <abilityName>全半角检查</abilityName>
      <candidateList>
        <item>（</item>
      </candidateList>
      <explain>文本全半角错误。</explain>
      <paraID>5A1AF086</paraID>
      <start>132</start>
      <end>133</end>
      <status>unmodified</status>
      <modifiedWord/>
      <trackRevisions>false</trackRevisions>
    </reviewItem>
    <reviewItem>
      <errorID>b6a7140d-3d21-420d-a5e5-372caafb7858</errorID>
      <errorWord>)</errorWord>
      <group>L1_Format</group>
      <groupName>格式问题</groupName>
      <ability>L2_HalfPunc</ability>
      <abilityName>全半角检查</abilityName>
      <candidateList>
        <item>）</item>
      </candidateList>
      <explain>文本全半角错误。</explain>
      <paraID> 14A4978</paraID>
      <start>20</start>
      <end>21</end>
      <status>unmodified</status>
      <modifiedWord/>
      <trackRevisions>false</trackRevisions>
    </reviewItem>
    <reviewItem>
      <errorID>cf5f3067-2c3d-43eb-b58e-dcc1dab6568c</errorID>
      <errorWord>(</errorWord>
      <group>L1_Format</group>
      <groupName>格式问题</groupName>
      <ability>L2_HalfPunc</ability>
      <abilityName>全半角检查</abilityName>
      <candidateList>
        <item>（</item>
      </candidateList>
      <explain>文本全半角错误。</explain>
      <paraID> AAEB6FB</paraID>
      <start>38</start>
      <end>39</end>
      <status>unmodified</status>
      <modifiedWord/>
      <trackRevisions>false</trackRevisions>
    </reviewItem>
    <reviewItem>
      <errorID>4d1ad14c-b9c3-4293-a102-7fd57a688383</errorID>
      <errorWord>)</errorWord>
      <group>L1_Format</group>
      <groupName>格式问题</groupName>
      <ability>L2_HalfPunc</ability>
      <abilityName>全半角检查</abilityName>
      <candidateList>
        <item>）</item>
      </candidateList>
      <explain>文本全半角错误。</explain>
      <paraID> AAEB6FB</paraID>
      <start>40</start>
      <end>41</end>
      <status>unmodified</status>
      <modifiedWord/>
      <trackRevisions>false</trackRevisions>
    </reviewItem>
    <reviewItem>
      <errorID>3e3244c9-709a-41c1-88f7-b69265b62f46</errorID>
      <errorWord>(</errorWord>
      <group>L1_Format</group>
      <groupName>格式问题</groupName>
      <ability>L2_HalfPunc</ability>
      <abilityName>全半角检查</abilityName>
      <candidateList>
        <item>（</item>
      </candidateList>
      <explain>文本全半角错误。</explain>
      <paraID> AAEB6FB</paraID>
      <start>129</start>
      <end>130</end>
      <status>unmodified</status>
      <modifiedWord/>
      <trackRevisions>false</trackRevisions>
    </reviewItem>
    <reviewItem>
      <errorID>e7791a67-b94f-42e2-8e08-08c1539e3d74</errorID>
      <errorWord>)</errorWord>
      <group>L1_Format</group>
      <groupName>格式问题</groupName>
      <ability>L2_HalfPunc</ability>
      <abilityName>全半角检查</abilityName>
      <candidateList>
        <item>）</item>
      </candidateList>
      <explain>文本全半角错误。</explain>
      <paraID> AAEB6FB</paraID>
      <start>131</start>
      <end>132</end>
      <status>unmodified</status>
      <modifiedWord/>
      <trackRevisions>false</trackRevisions>
    </reviewItem>
    <reviewItem>
      <errorID>c077c63e-2071-4fb2-9365-7f669214e55d</errorID>
      <errorWord>验</errorWord>
      <group>L1_Word</group>
      <groupName>字词问题</groupName>
      <ability>L2_Typo</ability>
      <abilityName>字词错误</abilityName>
      <candidateList>
        <item>验收</item>
      </candidateList>
      <explain/>
      <paraID> AAEB6FB</paraID>
      <start>147</start>
      <end>148</end>
      <status>unmodified</status>
      <modifiedWord/>
      <trackRevisions>false</trackRevisions>
    </reviewItem>
    <reviewItem>
      <errorID>1a13ec16-d950-4e61-8eaa-07b22f26d8ef</errorID>
      <errorWord>(</errorWord>
      <group>L1_Format</group>
      <groupName>格式问题</groupName>
      <ability>L2_HalfPunc</ability>
      <abilityName>全半角检查</abilityName>
      <candidateList>
        <item>（</item>
      </candidateList>
      <explain>文本全半角错误。</explain>
      <paraID>5FF2F42E</paraID>
      <start>53</start>
      <end>54</end>
      <status>unmodified</status>
      <modifiedWord/>
      <trackRevisions>false</trackRevisions>
    </reviewItem>
    <reviewItem>
      <errorID>3898d409-77fb-4925-abba-35def14e73f2</errorID>
      <errorWord>)</errorWord>
      <group>L1_Format</group>
      <groupName>格式问题</groupName>
      <ability>L2_HalfPunc</ability>
      <abilityName>全半角检查</abilityName>
      <candidateList>
        <item>）</item>
      </candidateList>
      <explain>文本全半角错误。</explain>
      <paraID>5FF2F42E</paraID>
      <start>67</start>
      <end>68</end>
      <status>unmodified</status>
      <modifiedWord/>
      <trackRevisions>false</trackRevisions>
    </reviewItem>
    <reviewItem>
      <errorID>56f13906-8d77-4f8f-97d1-5a82641f2293</errorID>
      <errorWord>(</errorWord>
      <group>L1_Format</group>
      <groupName>格式问题</groupName>
      <ability>L2_HalfPunc</ability>
      <abilityName>全半角检查</abilityName>
      <candidateList>
        <item>（</item>
      </candidateList>
      <explain>文本全半角错误。</explain>
      <paraID>571F870B</paraID>
      <start>68</start>
      <end>69</end>
      <status>unmodified</status>
      <modifiedWord/>
      <trackRevisions>false</trackRevisions>
    </reviewItem>
    <reviewItem>
      <errorID>87c626a6-5bae-4146-bc34-bbf26b3687e3</errorID>
      <errorWord>)</errorWord>
      <group>L1_Format</group>
      <groupName>格式问题</groupName>
      <ability>L2_HalfPunc</ability>
      <abilityName>全半角检查</abilityName>
      <candidateList>
        <item>）</item>
      </candidateList>
      <explain>文本全半角错误。</explain>
      <paraID>571F870B</paraID>
      <start>88</start>
      <end>89</end>
      <status>unmodified</status>
      <modifiedWord/>
      <trackRevisions>false</trackRevisions>
    </reviewItem>
    <reviewItem>
      <errorID>5a569be2-9cb2-4935-be2b-a55536c1c16e</errorID>
      <errorWord>科技进步一等奖</errorWord>
      <group>L1_Political</group>
      <groupName>政治性问题</groupName>
      <ability>L2_Unpolitical</ability>
      <abilityName>政治敏感错误</abilityName>
      <candidateList>
        <item>科技进步奖一等奖</item>
      </candidateList>
      <explain/>
      <paraID>59A28D63</paraID>
      <start>200</start>
      <end>207</end>
      <status>unmodified</status>
      <modifiedWord/>
      <trackRevisions>false</trackRevisions>
    </reviewItem>
    <reviewItem>
      <errorID>f54e3f4e-eaf8-4c61-b164-34884f0e4dba</errorID>
      <errorWord>(</errorWord>
      <group>L1_Format</group>
      <groupName>格式问题</groupName>
      <ability>L2_HalfPunc</ability>
      <abilityName>全半角检查</abilityName>
      <candidateList>
        <item>（</item>
      </candidateList>
      <explain>文本全半角错误。</explain>
      <paraID>59A28D63</paraID>
      <start>268</start>
      <end>269</end>
      <status>unmodified</status>
      <modifiedWord/>
      <trackRevisions>false</trackRevisions>
    </reviewItem>
    <reviewItem>
      <errorID>e5a8d7a3-60ba-4754-aeec-c0b609559027</errorID>
      <errorWord>)</errorWord>
      <group>L1_Format</group>
      <groupName>格式问题</groupName>
      <ability>L2_HalfPunc</ability>
      <abilityName>全半角检查</abilityName>
      <candidateList>
        <item>）</item>
      </candidateList>
      <explain>文本全半角错误。</explain>
      <paraID>59A28D63</paraID>
      <start>270</start>
      <end>271</end>
      <status>unmodified</status>
      <modifiedWord/>
      <trackRevisions>false</trackRevisions>
    </reviewItem>
    <reviewItem>
      <errorID>c502924a-7e47-45c0-87ba-88508c055ff1</errorID>
      <errorWord>(</errorWord>
      <group>L1_Format</group>
      <groupName>格式问题</groupName>
      <ability>L2_HalfPunc</ability>
      <abilityName>全半角检查</abilityName>
      <candidateList>
        <item>（</item>
      </candidateList>
      <explain>文本全半角错误。</explain>
      <paraID>59A28D63</paraID>
      <start>274</start>
      <end>275</end>
      <status>unmodified</status>
      <modifiedWord/>
      <trackRevisions>false</trackRevisions>
    </reviewItem>
    <reviewItem>
      <errorID>80c9476a-5ef2-495e-bbeb-922c7695ad2e</errorID>
      <errorWord>)</errorWord>
      <group>L1_Format</group>
      <groupName>格式问题</groupName>
      <ability>L2_HalfPunc</ability>
      <abilityName>全半角检查</abilityName>
      <candidateList>
        <item>）</item>
      </candidateList>
      <explain>文本全半角错误。</explain>
      <paraID>59A28D63</paraID>
      <start>276</start>
      <end>277</end>
      <status>unmodified</status>
      <modifiedWord/>
      <trackRevisions>false</trackRevisions>
    </reviewItem>
    <reviewItem>
      <errorID>85995271-575b-4fe1-a426-93b1d54a62e3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808778</paraID>
      <start>0</start>
      <end>3</end>
      <status>unmodified</status>
      <modifiedWord/>
      <trackRevisions>false</trackRevisions>
    </reviewItem>
    <reviewItem>
      <errorID>b9d6d280-bf3e-45b0-8cf6-d9ef89b70c3a</errorID>
      <errorWord>实施实施</errorWord>
      <group>L1_Word</group>
      <groupName>字词问题</groupName>
      <ability>L2_Typo</ability>
      <abilityName>字词错误</abilityName>
      <candidateList>
        <item>实施</item>
      </candidateList>
      <explain/>
      <paraID>  808778</paraID>
      <start>14</start>
      <end>18</end>
      <status>unmodified</status>
      <modifiedWord/>
      <trackRevisions>false</trackRevisions>
    </reviewItem>
    <reviewItem>
      <errorID>35645e63-8ad3-46a7-8b6c-8cb4545cdd6f</errorID>
      <errorWord>-</errorWord>
      <group>L1_Format</group>
      <groupName>格式问题</groupName>
      <ability>L2_HalfPunc</ability>
      <abilityName>全半角检查</abilityName>
      <candidateList>
        <item>－</item>
      </candidateList>
      <explain>文本全半角错误。</explain>
      <paraID>  808778</paraID>
      <start>90</start>
      <end>91</end>
      <status>unmodified</status>
      <modifiedWord/>
      <trackRevisions>false</trackRevisions>
    </reviewItem>
    <reviewItem>
      <errorID>f0f67006-e954-4e61-969e-9df6b61869d1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2C9DBAEF</paraID>
      <start>0</start>
      <end>3</end>
      <status>unmodified</status>
      <modifiedWord/>
      <trackRevisions>false</trackRevisions>
    </reviewItem>
    <reviewItem>
      <errorID>7c053b78-f8b7-433e-af2a-05e146e3b7aa</errorID>
      <errorWord>国家农业部</errorWord>
      <group>L1_Knowledge</group>
      <groupName>知识性问题</groupName>
      <ability>L2_Knowledge</ability>
      <abilityName>其他知识</abilityName>
      <candidateList>
        <item>农业农村部</item>
      </candidateList>
      <explain/>
      <paraID>2C9DBAEF</paraID>
      <start>16</start>
      <end>21</end>
      <status>unmodified</status>
      <modifiedWord/>
      <trackRevisions>false</trackRevisions>
    </reviewItem>
    <reviewItem>
      <errorID>bd82942d-6e0b-4912-9581-3d3007934233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5A3EFB86</paraID>
      <start>0</start>
      <end>3</end>
      <status>unmodified</status>
      <modifiedWord/>
      <trackRevisions>false</trackRevisions>
    </reviewItem>
    <reviewItem>
      <errorID>6ac49aec-8052-4882-ba6d-9f2a8507980c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1D75A8D3</paraID>
      <start>0</start>
      <end>3</end>
      <status>unmodified</status>
      <modifiedWord/>
      <trackRevisions>false</trackRevisions>
    </reviewItem>
    <reviewItem>
      <errorID>2df46320-d79c-414c-839b-c10b198a2614</errorID>
      <errorWord>八州市</errorWord>
      <group>L1_Knowledge</group>
      <groupName>知识性问题</groupName>
      <ability>L2_Location</ability>
      <abilityName>地名检查</abilityName>
      <candidateList>
        <item>霸州市</item>
      </candidateList>
      <explain>地名表述错误</explain>
      <paraID>1D75A8D3</paraID>
      <start>20</start>
      <end>23</end>
      <status>unmodified</status>
      <modifiedWord/>
      <trackRevisions>false</trackRevisions>
    </reviewItem>
    <reviewItem>
      <errorID>a468dfba-1790-4e1b-87ca-b1b5414504f4</errorID>
      <errorWord>"</errorWord>
      <group>L1_Format</group>
      <groupName>格式问题</groupName>
      <ability>L2_HalfPunc</ability>
      <abilityName>全半角检查</abilityName>
      <candidateList>
        <item>“</item>
      </candidateList>
      <explain>文本全半角错误。</explain>
      <paraID>1D75A8D3</paraID>
      <start>68</start>
      <end>69</end>
      <status>unmodified</status>
      <modifiedWord/>
      <trackRevisions>false</trackRevisions>
    </reviewItem>
    <reviewItem>
      <errorID>aac7bbe9-f862-4ddf-80f2-40a7b29e7e75</errorID>
      <errorWord>"</errorWord>
      <group>L1_Format</group>
      <groupName>格式问题</groupName>
      <ability>L2_HalfPunc</ability>
      <abilityName>全半角检查</abilityName>
      <candidateList>
        <item>”</item>
      </candidateList>
      <explain>文本全半角错误。</explain>
      <paraID>1D75A8D3</paraID>
      <start>86</start>
      <end>87</end>
      <status>unmodified</status>
      <modifiedWord/>
      <trackRevisions>false</trackRevisions>
    </reviewItem>
    <reviewItem>
      <errorID>194141b6-2a05-4ded-9b9d-2fed76b871c5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539E7003</paraID>
      <start>0</start>
      <end>3</end>
      <status>unmodified</status>
      <modifiedWord/>
      <trackRevisions>false</trackRevisions>
    </reviewItem>
    <reviewItem>
      <errorID>1fbcc972-8915-40f0-ac5b-13f0cc22f697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425C0E08</paraID>
      <start>0</start>
      <end>3</end>
      <status>unmodified</status>
      <modifiedWord/>
      <trackRevisions>false</trackRevisions>
    </reviewItem>
    <reviewItem>
      <errorID>e7c2a57a-dd15-45b7-96b0-7d74e6810e5f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310D6F10</paraID>
      <start>0</start>
      <end>3</end>
      <status>unmodified</status>
      <modifiedWord/>
      <trackRevisions>false</trackRevisions>
    </reviewItem>
    <reviewItem>
      <errorID>5bcd78db-aed6-425a-bed2-f9c68b887d1b</errorID>
      <errorWord>农业厅</errorWord>
      <group>L1_Word</group>
      <groupName>字词问题</groupName>
      <ability>L2_Typo</ability>
      <abilityName>字词错误</abilityName>
      <candidateList>
        <item>农业农村厅</item>
      </candidateList>
      <explain/>
      <paraID>310D6F10</paraID>
      <start>119</start>
      <end>122</end>
      <status>unmodified</status>
      <modifiedWord/>
      <trackRevisions>false</trackRevisions>
    </reviewItem>
    <reviewItem>
      <errorID>601cb3f4-c889-49a8-bac1-db1158973404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21CF54B1</paraID>
      <start>0</start>
      <end>3</end>
      <status>unmodified</status>
      <modifiedWord/>
      <trackRevisions>false</trackRevisions>
    </reviewItem>
    <reviewItem>
      <errorID>28f7194e-26bb-49a1-bc99-6e9e109ec2f0</errorID>
      <errorWord>,</errorWord>
      <group>L1_Format</group>
      <groupName>格式问题</groupName>
      <ability>L2_HalfPunc</ability>
      <abilityName>全半角检查</abilityName>
      <candidateList>
        <item>，</item>
      </candidateList>
      <explain>文本全半角错误。</explain>
      <paraID>21CF54B1</paraID>
      <start>135</start>
      <end>136</end>
      <status>unmodified</status>
      <modifiedWord/>
      <trackRevisions>false</trackRevisions>
    </reviewItem>
    <reviewItem>
      <errorID>77cc0f96-334a-4083-8393-538491b432be</errorID>
      <errorWord>(</errorWord>
      <group>L1_Format</group>
      <groupName>格式问题</groupName>
      <ability>L2_HalfPunc</ability>
      <abilityName>全半角检查</abilityName>
      <candidateList>
        <item>（</item>
      </candidateList>
      <explain>文本全半角错误。</explain>
      <paraID>71BE97E0</paraID>
      <start>17</start>
      <end>18</end>
      <status>unmodified</status>
      <modifiedWord/>
      <trackRevisions>false</trackRevisions>
    </reviewItem>
    <reviewItem>
      <errorID>01de1c0b-17b8-4f4c-b0f5-4c827f4e2e53</errorID>
      <errorWord>农业部</errorWord>
      <group>L1_Knowledge</group>
      <groupName>知识性问题</groupName>
      <ability>L2_Knowledge</ability>
      <abilityName>其他知识</abilityName>
      <candidateList>
        <item>农业农村部</item>
      </candidateList>
      <explain/>
      <paraID>71BE97E0</paraID>
      <start>24</start>
      <end>27</end>
      <status>unmodified</status>
      <modifiedWord/>
      <trackRevisions>false</trackRevisions>
    </reviewItem>
    <reviewItem>
      <errorID>bc40b0c6-ef41-49f8-8bbc-16bc9913b0b5</errorID>
      <errorWord>)</errorWord>
      <group>L1_Format</group>
      <groupName>格式问题</groupName>
      <ability>L2_HalfPunc</ability>
      <abilityName>全半角检查</abilityName>
      <candidateList>
        <item>）</item>
      </candidateList>
      <explain>文本全半角错误。</explain>
      <paraID>71BE97E0</paraID>
      <start>27</start>
      <end>28</end>
      <status>unmodified</status>
      <modifiedWord/>
      <trackRevisions>false</trackRevisions>
    </reviewItem>
    <reviewItem>
      <errorID>afd2c99c-cfc5-45a0-a5e9-8c4cfcb08fe9</errorID>
      <errorWord>(</errorWord>
      <group>L1_Format</group>
      <groupName>格式问题</groupName>
      <ability>L2_HalfPunc</ability>
      <abilityName>全半角检查</abilityName>
      <candidateList>
        <item>（</item>
      </candidateList>
      <explain>文本全半角错误。</explain>
      <paraID>23147F8C</paraID>
      <start>17</start>
      <end>18</end>
      <status>unmodified</status>
      <modifiedWord/>
      <trackRevisions>false</trackRevisions>
    </reviewItem>
    <reviewItem>
      <errorID>59d075fd-b7e7-4454-ab8f-e79aca8f93a1</errorID>
      <errorWord>农业部</errorWord>
      <group>L1_Knowledge</group>
      <groupName>知识性问题</groupName>
      <ability>L2_Knowledge</ability>
      <abilityName>其他知识</abilityName>
      <candidateList>
        <item>农业农村部</item>
      </candidateList>
      <explain/>
      <paraID>23147F8C</paraID>
      <start>25</start>
      <end>28</end>
      <status>unmodified</status>
      <modifiedWord/>
      <trackRevisions>false</trackRevisions>
    </reviewItem>
    <reviewItem>
      <errorID>f90609da-6cf9-4646-b3b1-b38fc3723238</errorID>
      <errorWord>)</errorWord>
      <group>L1_Format</group>
      <groupName>格式问题</groupName>
      <ability>L2_HalfPunc</ability>
      <abilityName>全半角检查</abilityName>
      <candidateList>
        <item>）</item>
      </candidateList>
      <explain>文本全半角错误。</explain>
      <paraID>23147F8C</paraID>
      <start>28</start>
      <end>29</end>
      <status>unmodified</status>
      <modifiedWord/>
      <trackRevisions>false</trackRevisions>
    </reviewItem>
    <reviewItem>
      <errorID>ca5c529f-3ef3-47d8-9909-c9a3f33f931e</errorID>
      <errorWord>(</errorWord>
      <group>L1_Format</group>
      <groupName>格式问题</groupName>
      <ability>L2_HalfPunc</ability>
      <abilityName>全半角检查</abilityName>
      <candidateList>
        <item>（</item>
      </candidateList>
      <explain>文本全半角错误。</explain>
      <paraID>7230D09A</paraID>
      <start>17</start>
      <end>18</end>
      <status>unmodified</status>
      <modifiedWord/>
      <trackRevisions>false</trackRevisions>
    </reviewItem>
    <reviewItem>
      <errorID>4a087619-a202-43c1-84a9-00f77d421cea</errorID>
      <errorWord>农业部</errorWord>
      <group>L1_Knowledge</group>
      <groupName>知识性问题</groupName>
      <ability>L2_Knowledge</ability>
      <abilityName>其他知识</abilityName>
      <candidateList>
        <item>农业农村部</item>
      </candidateList>
      <explain/>
      <paraID>7230D09A</paraID>
      <start>25</start>
      <end>28</end>
      <status>unmodified</status>
      <modifiedWord/>
      <trackRevisions>false</trackRevisions>
    </reviewItem>
    <reviewItem>
      <errorID>6ed5c046-10ef-4b5d-8dca-83b6c27e97c5</errorID>
      <errorWord>)</errorWord>
      <group>L1_Format</group>
      <groupName>格式问题</groupName>
      <ability>L2_HalfPunc</ability>
      <abilityName>全半角检查</abilityName>
      <candidateList>
        <item>）</item>
      </candidateList>
      <explain>文本全半角错误。</explain>
      <paraID>7230D09A</paraID>
      <start>28</start>
      <end>29</end>
      <status>unmodified</status>
      <modifiedWord/>
      <trackRevisions>false</trackRevisions>
    </reviewItem>
    <reviewItem>
      <errorID>6de626a1-f20b-41fe-b23b-0c367171f664</errorID>
      <errorWord>(</errorWord>
      <group>L1_Format</group>
      <groupName>格式问题</groupName>
      <ability>L2_HalfPunc</ability>
      <abilityName>全半角检查</abilityName>
      <candidateList>
        <item>（</item>
      </candidateList>
      <explain>文本全半角错误。</explain>
      <paraID>23487DA9</paraID>
      <start>16</start>
      <end>17</end>
      <status>unmodified</status>
      <modifiedWord/>
      <trackRevisions>false</trackRevisions>
    </reviewItem>
    <reviewItem>
      <errorID>01cff9f5-2744-45c0-9e98-cb3a2f804986</errorID>
      <errorWord>)</errorWord>
      <group>L1_Format</group>
      <groupName>格式问题</groupName>
      <ability>L2_HalfPunc</ability>
      <abilityName>全半角检查</abilityName>
      <candidateList>
        <item>）</item>
      </candidateList>
      <explain>文本全半角错误。</explain>
      <paraID>23487DA9</paraID>
      <start>32</start>
      <end>33</end>
      <status>unmodified</status>
      <modifiedWord/>
      <trackRevisions>false</trackRevisions>
    </reviewItem>
    <reviewItem>
      <errorID>30ae3d9b-4eae-4ac0-9de4-b7fc22f4334b</errorID>
      <errorWord>科技进步一等奖</errorWord>
      <group>L1_Political</group>
      <groupName>政治性问题</groupName>
      <ability>L2_Unpolitical</ability>
      <abilityName>政治敏感错误</abilityName>
      <candidateList>
        <item>科技进步奖一等奖</item>
      </candidateList>
      <explain/>
      <paraID>23487DA9</paraID>
      <start>42</start>
      <end>49</end>
      <status>unmodified</status>
      <modifiedWord/>
      <trackRevisions>false</trackRevisions>
    </reviewItem>
    <reviewItem>
      <errorID>b48c4888-0726-4e23-a0e7-8065e19af027</errorID>
      <errorWord>(</errorWord>
      <group>L1_Format</group>
      <groupName>格式问题</groupName>
      <ability>L2_HalfPunc</ability>
      <abilityName>全半角检查</abilityName>
      <candidateList>
        <item>（</item>
      </candidateList>
      <explain>文本全半角错误。</explain>
      <paraID>23487DA9</paraID>
      <start>49</start>
      <end>50</end>
      <status>unmodified</status>
      <modifiedWord/>
      <trackRevisions>false</trackRevisions>
    </reviewItem>
    <reviewItem>
      <errorID>f0a55c72-3ac4-4f8a-869c-e5e8973ca62e</errorID>
      <errorWord>)</errorWord>
      <group>L1_Format</group>
      <groupName>格式问题</groupName>
      <ability>L2_HalfPunc</ability>
      <abilityName>全半角检查</abilityName>
      <candidateList>
        <item>）</item>
      </candidateList>
      <explain>文本全半角错误。</explain>
      <paraID>23487DA9</paraID>
      <start>64</start>
      <end>65</end>
      <status>unmodified</status>
      <modifiedWord/>
      <trackRevisions>false</trackRevisions>
    </reviewItem>
    <reviewItem>
      <errorID>f7340ffc-fe0f-47bb-bc82-864f15082e54</errorID>
      <errorWord>(</errorWord>
      <group>L1_Format</group>
      <groupName>格式问题</groupName>
      <ability>L2_HalfPunc</ability>
      <abilityName>全半角检查</abilityName>
      <candidateList>
        <item>（</item>
      </candidateList>
      <explain>文本全半角错误。</explain>
      <paraID>56262194</paraID>
      <start>24</start>
      <end>25</end>
      <status>unmodified</status>
      <modifiedWord/>
      <trackRevisions>false</trackRevisions>
    </reviewItem>
    <reviewItem>
      <errorID>8f39b6c1-e9d6-4561-aea6-8b6af9adbc65</errorID>
      <errorWord>)</errorWord>
      <group>L1_Format</group>
      <groupName>格式问题</groupName>
      <ability>L2_HalfPunc</ability>
      <abilityName>全半角检查</abilityName>
      <candidateList>
        <item>）</item>
      </candidateList>
      <explain>文本全半角错误。</explain>
      <paraID>56262194</paraID>
      <start>36</start>
      <end>37</end>
      <status>unmodified</status>
      <modifiedWord/>
      <trackRevisions>false</trackRevisions>
    </reviewItem>
    <reviewItem>
      <errorID>1ee90bab-247b-4061-b129-1f030a5fe7b4</errorID>
      <errorWord>(</errorWord>
      <group>L1_Format</group>
      <groupName>格式问题</groupName>
      <ability>L2_HalfPunc</ability>
      <abilityName>全半角检查</abilityName>
      <candidateList>
        <item>（</item>
      </candidateList>
      <explain>文本全半角错误。</explain>
      <paraID>56262194</paraID>
      <start>54</start>
      <end>55</end>
      <status>unmodified</status>
      <modifiedWord/>
      <trackRevisions>false</trackRevisions>
    </reviewItem>
    <reviewItem>
      <errorID>09f9dc72-2af1-48f0-aa90-ef6d94d2d21b</errorID>
      <errorWord>)</errorWord>
      <group>L1_Format</group>
      <groupName>格式问题</groupName>
      <ability>L2_HalfPunc</ability>
      <abilityName>全半角检查</abilityName>
      <candidateList>
        <item>）</item>
      </candidateList>
      <explain>文本全半角错误。</explain>
      <paraID>56262194</paraID>
      <start>61</start>
      <end>62</end>
      <status>unmodified</status>
      <modifiedWord/>
      <trackRevisions>false</trackRevisions>
    </reviewItem>
    <reviewItem>
      <errorID>d39b1ac1-9242-4d96-8e4b-0c767a964972</errorID>
      <errorWord>(</errorWord>
      <group>L1_Format</group>
      <groupName>格式问题</groupName>
      <ability>L2_HalfPunc</ability>
      <abilityName>全半角检查</abilityName>
      <candidateList>
        <item>（</item>
      </candidateList>
      <explain>文本全半角错误。</explain>
      <paraID>7733A72E</paraID>
      <start>16</start>
      <end>17</end>
      <status>unmodified</status>
      <modifiedWord/>
      <trackRevisions>false</trackRevisions>
    </reviewItem>
    <reviewItem>
      <errorID>e5e39ec5-18ef-425e-8edb-8acaafa2dda7</errorID>
      <errorWord>)</errorWord>
      <group>L1_Format</group>
      <groupName>格式问题</groupName>
      <ability>L2_HalfPunc</ability>
      <abilityName>全半角检查</abilityName>
      <candidateList>
        <item>）</item>
      </candidateList>
      <explain>文本全半角错误。</explain>
      <paraID>7733A72E</paraID>
      <start>23</start>
      <end>24</end>
      <status>unmodified</status>
      <modifiedWord/>
      <trackRevisions>false</trackRevisions>
    </reviewItem>
    <reviewItem>
      <errorID>46a3f85a-bd1c-4e08-b506-35819dab6795</errorID>
      <errorWord>(</errorWord>
      <group>L1_Format</group>
      <groupName>格式问题</groupName>
      <ability>L2_HalfPunc</ability>
      <abilityName>全半角检查</abilityName>
      <candidateList>
        <item>（</item>
      </candidateList>
      <explain>文本全半角错误。</explain>
      <paraID>3672A0AF</paraID>
      <start>16</start>
      <end>17</end>
      <status>unmodified</status>
      <modifiedWord/>
      <trackRevisions>false</trackRevisions>
    </reviewItem>
    <reviewItem>
      <errorID>4dbc8739-b4e1-4d06-9123-e4c575ccfcc0</errorID>
      <errorWord>)</errorWord>
      <group>L1_Format</group>
      <groupName>格式问题</groupName>
      <ability>L2_HalfPunc</ability>
      <abilityName>全半角检查</abilityName>
      <candidateList>
        <item>）</item>
      </candidateList>
      <explain>文本全半角错误。</explain>
      <paraID>3672A0AF</paraID>
      <start>23</start>
      <end>24</end>
      <status>unmodified</status>
      <modifiedWord/>
      <trackRevisions>false</trackRevisions>
    </reviewItem>
    <reviewItem>
      <errorID>12396cf6-75a5-442a-9627-c7f412c8342b</errorID>
      <errorWord>(</errorWord>
      <group>L1_Format</group>
      <groupName>格式问题</groupName>
      <ability>L2_HalfPunc</ability>
      <abilityName>全半角检查</abilityName>
      <candidateList>
        <item>（</item>
      </candidateList>
      <explain>文本全半角错误。</explain>
      <paraID>2C195176</paraID>
      <start>16</start>
      <end>17</end>
      <status>unmodified</status>
      <modifiedWord/>
      <trackRevisions>false</trackRevisions>
    </reviewItem>
    <reviewItem>
      <errorID>15c28104-1043-48a0-9521-23ef56639b8a</errorID>
      <errorWord>)</errorWord>
      <group>L1_Format</group>
      <groupName>格式问题</groupName>
      <ability>L2_HalfPunc</ability>
      <abilityName>全半角检查</abilityName>
      <candidateList>
        <item>）</item>
      </candidateList>
      <explain>文本全半角错误。</explain>
      <paraID>2C195176</paraID>
      <start>23</start>
      <end>24</end>
      <status>unmodified</status>
      <modifiedWord/>
      <trackRevisions>false</trackRevisions>
    </reviewItem>
    <reviewItem>
      <errorID>54b11b35-24bb-46df-855a-0b658c81bf73</errorID>
      <errorWord>(</errorWord>
      <group>L1_Format</group>
      <groupName>格式问题</groupName>
      <ability>L2_HalfPunc</ability>
      <abilityName>全半角检查</abilityName>
      <candidateList>
        <item>（</item>
      </candidateList>
      <explain>文本全半角错误。</explain>
      <paraID>75AFCFDA</paraID>
      <start>16</start>
      <end>17</end>
      <status>unmodified</status>
      <modifiedWord/>
      <trackRevisions>false</trackRevisions>
    </reviewItem>
    <reviewItem>
      <errorID>84b418eb-bd5c-45c2-83a3-056829c668e5</errorID>
      <errorWord>)</errorWord>
      <group>L1_Format</group>
      <groupName>格式问题</groupName>
      <ability>L2_HalfPunc</ability>
      <abilityName>全半角检查</abilityName>
      <candidateList>
        <item>）</item>
      </candidateList>
      <explain>文本全半角错误。</explain>
      <paraID>75AFCFDA</paraID>
      <start>23</start>
      <end>24</end>
      <status>unmodified</status>
      <modifiedWord/>
      <trackRevisions>false</trackRevisions>
    </reviewItem>
    <reviewItem>
      <errorID>49f5e5eb-0dae-4676-b214-26d41eac7e34</errorID>
      <errorWord>(</errorWord>
      <group>L1_Format</group>
      <groupName>格式问题</groupName>
      <ability>L2_HalfPunc</ability>
      <abilityName>全半角检查</abilityName>
      <candidateList>
        <item>（</item>
      </candidateList>
      <explain>文本全半角错误。</explain>
      <paraID>7BD742E9</paraID>
      <start>16</start>
      <end>17</end>
      <status>unmodified</status>
      <modifiedWord/>
      <trackRevisions>false</trackRevisions>
    </reviewItem>
    <reviewItem>
      <errorID>fd588e66-cb86-4d70-86f6-4b0782ad6f3c</errorID>
      <errorWord>)</errorWord>
      <group>L1_Format</group>
      <groupName>格式问题</groupName>
      <ability>L2_HalfPunc</ability>
      <abilityName>全半角检查</abilityName>
      <candidateList>
        <item>）</item>
      </candidateList>
      <explain>文本全半角错误。</explain>
      <paraID>7BD742E9</paraID>
      <start>23</start>
      <end>24</end>
      <status>unmodified</status>
      <modifiedWord/>
      <trackRevisions>false</trackRevisions>
    </reviewItem>
    <reviewItem>
      <errorID>01528e2d-5a7a-48d1-bac7-03020608ae28</errorID>
      <errorWord>(</errorWord>
      <group>L1_Format</group>
      <groupName>格式问题</groupName>
      <ability>L2_HalfPunc</ability>
      <abilityName>全半角检查</abilityName>
      <candidateList>
        <item>（</item>
      </candidateList>
      <explain>文本全半角错误。</explain>
      <paraID>73BAE4CD</paraID>
      <start>16</start>
      <end>17</end>
      <status>unmodified</status>
      <modifiedWord/>
      <trackRevisions>false</trackRevisions>
    </reviewItem>
    <reviewItem>
      <errorID>76504a43-ee5a-4526-879b-e190f7098f85</errorID>
      <errorWord>)</errorWord>
      <group>L1_Format</group>
      <groupName>格式问题</groupName>
      <ability>L2_HalfPunc</ability>
      <abilityName>全半角检查</abilityName>
      <candidateList>
        <item>）</item>
      </candidateList>
      <explain>文本全半角错误。</explain>
      <paraID>73BAE4CD</paraID>
      <start>23</start>
      <end>24</end>
      <status>unmodified</status>
      <modifiedWord/>
      <trackRevisions>false</trackRevisions>
    </reviewItem>
    <reviewItem>
      <errorID>df7d9ac6-7513-40de-9874-50acf4f56a66</errorID>
      <errorWord>(</errorWord>
      <group>L1_Format</group>
      <groupName>格式问题</groupName>
      <ability>L2_HalfPunc</ability>
      <abilityName>全半角检查</abilityName>
      <candidateList>
        <item>（</item>
      </candidateList>
      <explain>文本全半角错误。</explain>
      <paraID>2FB6DFA7</paraID>
      <start>16</start>
      <end>17</end>
      <status>unmodified</status>
      <modifiedWord/>
      <trackRevisions>false</trackRevisions>
    </reviewItem>
    <reviewItem>
      <errorID>f017a82e-306e-46c8-94c3-aac520d0b284</errorID>
      <errorWord>)</errorWord>
      <group>L1_Format</group>
      <groupName>格式问题</groupName>
      <ability>L2_HalfPunc</ability>
      <abilityName>全半角检查</abilityName>
      <candidateList>
        <item>）</item>
      </candidateList>
      <explain>文本全半角错误。</explain>
      <paraID>2FB6DFA7</paraID>
      <start>23</start>
      <end>24</end>
      <status>unmodified</status>
      <modifiedWord/>
      <trackRevisions>false</trackRevisions>
    </reviewItem>
    <reviewItem>
      <errorID>a8146385-4688-485e-99c5-6eca338a1c6c</errorID>
      <errorWord>科技进步一等奖</errorWord>
      <group>L1_Political</group>
      <groupName>政治性问题</groupName>
      <ability>L2_Unpolitical</ability>
      <abilityName>政治敏感错误</abilityName>
      <candidateList>
        <item>科技进步奖一等奖</item>
      </candidateList>
      <explain/>
      <paraID>537ED028</paraID>
      <start>8</start>
      <end>15</end>
      <status>unmodified</status>
      <modifiedWord/>
      <trackRevisions>false</trackRevisions>
    </reviewItem>
    <reviewItem>
      <errorID>67e275ee-8bf5-44ef-85b9-9d0af8556045</errorID>
      <errorWord>(</errorWord>
      <group>L1_Format</group>
      <groupName>格式问题</groupName>
      <ability>L2_HalfPunc</ability>
      <abilityName>全半角检查</abilityName>
      <candidateList>
        <item>（</item>
      </candidateList>
      <explain>文本全半角错误。</explain>
      <paraID>537ED028</paraID>
      <start>15</start>
      <end>16</end>
      <status>unmodified</status>
      <modifiedWord/>
      <trackRevisions>false</trackRevisions>
    </reviewItem>
    <reviewItem>
      <errorID>de1b41be-d5e6-4574-8454-160f1e5c85fa</errorID>
      <errorWord>)</errorWord>
      <group>L1_Format</group>
      <groupName>格式问题</groupName>
      <ability>L2_HalfPunc</ability>
      <abilityName>全半角检查</abilityName>
      <candidateList>
        <item>）</item>
      </candidateList>
      <explain>文本全半角错误。</explain>
      <paraID>537ED028</paraID>
      <start>23</start>
      <end>24</end>
      <status>unmodified</status>
      <modifiedWord/>
      <trackRevisions>false</trackRevisions>
    </reviewItem>
    <reviewItem>
      <errorID>353e712c-412e-4bd1-86f1-b0d8223c586e</errorID>
      <errorWord>科技进步一等奖</errorWord>
      <group>L1_Political</group>
      <groupName>政治性问题</groupName>
      <ability>L2_Unpolitical</ability>
      <abilityName>政治敏感错误</abilityName>
      <candidateList>
        <item>科技进步奖一等奖</item>
      </candidateList>
      <explain/>
      <paraID>4B2A290A</paraID>
      <start>8</start>
      <end>15</end>
      <status>unmodified</status>
      <modifiedWord/>
      <trackRevisions>false</trackRevisions>
    </reviewItem>
    <reviewItem>
      <errorID>88ca3119-4973-4bbb-b7c4-7539330ba834</errorID>
      <errorWord>(</errorWord>
      <group>L1_Format</group>
      <groupName>格式问题</groupName>
      <ability>L2_HalfPunc</ability>
      <abilityName>全半角检查</abilityName>
      <candidateList>
        <item>（</item>
      </candidateList>
      <explain>文本全半角错误。</explain>
      <paraID>4B2A290A</paraID>
      <start>15</start>
      <end>16</end>
      <status>unmodified</status>
      <modifiedWord/>
      <trackRevisions>false</trackRevisions>
    </reviewItem>
    <reviewItem>
      <errorID>6c8e9deb-86c8-446d-8c3d-a4b43a2ed99c</errorID>
      <errorWord>)</errorWord>
      <group>L1_Format</group>
      <groupName>格式问题</groupName>
      <ability>L2_HalfPunc</ability>
      <abilityName>全半角检查</abilityName>
      <candidateList>
        <item>）</item>
      </candidateList>
      <explain>文本全半角错误。</explain>
      <paraID>4B2A290A</paraID>
      <start>23</start>
      <end>24</end>
      <status>unmodified</status>
      <modifiedWord/>
      <trackRevisions>false</trackRevisions>
    </reviewItem>
    <reviewItem>
      <errorID>1ec4df3f-6460-4a1c-8000-cdc8ba78e9c3</errorID>
      <errorWord>科技进步二等奖</errorWord>
      <group>L1_Political</group>
      <groupName>政治性问题</groupName>
      <ability>L2_Unpolitical</ability>
      <abilityName>政治敏感错误</abilityName>
      <candidateList>
        <item>科技进步奖二等奖</item>
      </candidateList>
      <explain/>
      <paraID>7E2E2D11</paraID>
      <start>8</start>
      <end>15</end>
      <status>unmodified</status>
      <modifiedWord/>
      <trackRevisions>false</trackRevisions>
    </reviewItem>
    <reviewItem>
      <errorID>f988fb84-7b39-40e8-a2da-cb6409086d91</errorID>
      <errorWord>(</errorWord>
      <group>L1_Format</group>
      <groupName>格式问题</groupName>
      <ability>L2_HalfPunc</ability>
      <abilityName>全半角检查</abilityName>
      <candidateList>
        <item>（</item>
      </candidateList>
      <explain>文本全半角错误。</explain>
      <paraID>7E2E2D11</paraID>
      <start>15</start>
      <end>16</end>
      <status>unmodified</status>
      <modifiedWord/>
      <trackRevisions>false</trackRevisions>
    </reviewItem>
    <reviewItem>
      <errorID>fbe5380e-0aa7-43f0-9859-7a3ae6d6f76b</errorID>
      <errorWord>)</errorWord>
      <group>L1_Format</group>
      <groupName>格式问题</groupName>
      <ability>L2_HalfPunc</ability>
      <abilityName>全半角检查</abilityName>
      <candidateList>
        <item>）</item>
      </candidateList>
      <explain>文本全半角错误。</explain>
      <paraID>7E2E2D11</paraID>
      <start>23</start>
      <end>24</end>
      <status>unmodified</status>
      <modifiedWord/>
      <trackRevisions>false</trackRevisions>
    </reviewItem>
    <reviewItem>
      <errorID>67a0b9ea-4ca5-4cc0-acd6-f97a4c10db53</errorID>
      <errorWord>科技进步二等奖</errorWord>
      <group>L1_Political</group>
      <groupName>政治性问题</groupName>
      <ability>L2_Unpolitical</ability>
      <abilityName>政治敏感错误</abilityName>
      <candidateList>
        <item>科技进步奖二等奖</item>
      </candidateList>
      <explain/>
      <paraID>3062B886</paraID>
      <start>8</start>
      <end>15</end>
      <status>unmodified</status>
      <modifiedWord/>
      <trackRevisions>false</trackRevisions>
    </reviewItem>
    <reviewItem>
      <errorID>d6144a24-0013-4036-af88-67dc988ff59a</errorID>
      <errorWord>(</errorWord>
      <group>L1_Format</group>
      <groupName>格式问题</groupName>
      <ability>L2_HalfPunc</ability>
      <abilityName>全半角检查</abilityName>
      <candidateList>
        <item>（</item>
      </candidateList>
      <explain>文本全半角错误。</explain>
      <paraID>3062B886</paraID>
      <start>15</start>
      <end>16</end>
      <status>unmodified</status>
      <modifiedWord/>
      <trackRevisions>false</trackRevisions>
    </reviewItem>
    <reviewItem>
      <errorID>8de707b2-51d6-4542-8ecf-ab1fa3c503b2</errorID>
      <errorWord>)</errorWord>
      <group>L1_Format</group>
      <groupName>格式问题</groupName>
      <ability>L2_HalfPunc</ability>
      <abilityName>全半角检查</abilityName>
      <candidateList>
        <item>）</item>
      </candidateList>
      <explain>文本全半角错误。</explain>
      <paraID>3062B886</paraID>
      <start>23</start>
      <end>24</end>
      <status>unmodified</status>
      <modifiedWord/>
      <trackRevisions>false</trackRevisions>
    </reviewItem>
    <reviewItem>
      <errorID>852d8ee5-ef13-418a-9f77-f850ae16d292</errorID>
      <errorWord>科技进步二等奖</errorWord>
      <group>L1_Political</group>
      <groupName>政治性问题</groupName>
      <ability>L2_Unpolitical</ability>
      <abilityName>政治敏感错误</abilityName>
      <candidateList>
        <item>科技进步奖二等奖</item>
      </candidateList>
      <explain/>
      <paraID>2318BC58</paraID>
      <start>8</start>
      <end>15</end>
      <status>unmodified</status>
      <modifiedWord/>
      <trackRevisions>false</trackRevisions>
    </reviewItem>
    <reviewItem>
      <errorID>4326bce7-aeb1-4604-b6e3-0f89dddfcf7a</errorID>
      <errorWord>(</errorWord>
      <group>L1_Format</group>
      <groupName>格式问题</groupName>
      <ability>L2_HalfPunc</ability>
      <abilityName>全半角检查</abilityName>
      <candidateList>
        <item>（</item>
      </candidateList>
      <explain>文本全半角错误。</explain>
      <paraID>2318BC58</paraID>
      <start>15</start>
      <end>16</end>
      <status>unmodified</status>
      <modifiedWord/>
      <trackRevisions>false</trackRevisions>
    </reviewItem>
    <reviewItem>
      <errorID>4da21d0a-05f1-46e8-a2a0-4bd502624347</errorID>
      <errorWord>)</errorWord>
      <group>L1_Format</group>
      <groupName>格式问题</groupName>
      <ability>L2_HalfPunc</ability>
      <abilityName>全半角检查</abilityName>
      <candidateList>
        <item>）</item>
      </candidateList>
      <explain>文本全半角错误。</explain>
      <paraID>2318BC58</paraID>
      <start>23</start>
      <end>24</end>
      <status>unmodified</status>
      <modifiedWord/>
      <trackRevisions>false</trackRevisions>
    </reviewItem>
    <reviewItem>
      <errorID>ee8414c8-759f-44a4-ac3a-b1fab9fdd766</errorID>
      <errorWord>科技进步二等奖</errorWord>
      <group>L1_Political</group>
      <groupName>政治性问题</groupName>
      <ability>L2_Unpolitical</ability>
      <abilityName>政治敏感错误</abilityName>
      <candidateList>
        <item>科技进步奖二等奖</item>
      </candidateList>
      <explain/>
      <paraID> C2222F4</paraID>
      <start>8</start>
      <end>15</end>
      <status>unmodified</status>
      <modifiedWord/>
      <trackRevisions>false</trackRevisions>
    </reviewItem>
    <reviewItem>
      <errorID>e212e210-ef51-499e-bfa3-a7b1017bed3b</errorID>
      <errorWord>(</errorWord>
      <group>L1_Format</group>
      <groupName>格式问题</groupName>
      <ability>L2_HalfPunc</ability>
      <abilityName>全半角检查</abilityName>
      <candidateList>
        <item>（</item>
      </candidateList>
      <explain>文本全半角错误。</explain>
      <paraID> C2222F4</paraID>
      <start>15</start>
      <end>16</end>
      <status>unmodified</status>
      <modifiedWord/>
      <trackRevisions>false</trackRevisions>
    </reviewItem>
    <reviewItem>
      <errorID>a929c6ae-7e1c-4ccd-a899-0234bbd071d7</errorID>
      <errorWord>)</errorWord>
      <group>L1_Format</group>
      <groupName>格式问题</groupName>
      <ability>L2_HalfPunc</ability>
      <abilityName>全半角检查</abilityName>
      <candidateList>
        <item>）</item>
      </candidateList>
      <explain>文本全半角错误。</explain>
      <paraID> C2222F4</paraID>
      <start>23</start>
      <end>24</end>
      <status>unmodified</status>
      <modifiedWord/>
      <trackRevisions>false</trackRevisions>
    </reviewItem>
    <reviewItem>
      <errorID>b6471c82-a7d2-43c9-946e-abf70042a12f</errorID>
      <errorWord>科技进步三等奖</errorWord>
      <group>L1_Political</group>
      <groupName>政治性问题</groupName>
      <ability>L2_Unpolitical</ability>
      <abilityName>政治敏感错误</abilityName>
      <candidateList>
        <item>科技进步奖三等奖</item>
      </candidateList>
      <explain/>
      <paraID>1B69D28D</paraID>
      <start>8</start>
      <end>15</end>
      <status>unmodified</status>
      <modifiedWord/>
      <trackRevisions>false</trackRevisions>
    </reviewItem>
    <reviewItem>
      <errorID>6c072aa2-4d03-4604-a9be-9d12e4f8f4e3</errorID>
      <errorWord>(</errorWord>
      <group>L1_Format</group>
      <groupName>格式问题</groupName>
      <ability>L2_HalfPunc</ability>
      <abilityName>全半角检查</abilityName>
      <candidateList>
        <item>（</item>
      </candidateList>
      <explain>文本全半角错误。</explain>
      <paraID>1B69D28D</paraID>
      <start>15</start>
      <end>16</end>
      <status>unmodified</status>
      <modifiedWord/>
      <trackRevisions>false</trackRevisions>
    </reviewItem>
    <reviewItem>
      <errorID>8002923c-de07-47a8-8242-4b034046f80d</errorID>
      <errorWord>)</errorWord>
      <group>L1_Format</group>
      <groupName>格式问题</groupName>
      <ability>L2_HalfPunc</ability>
      <abilityName>全半角检查</abilityName>
      <candidateList>
        <item>）</item>
      </candidateList>
      <explain>文本全半角错误。</explain>
      <paraID>1B69D28D</paraID>
      <start>23</start>
      <end>24</end>
      <status>unmodified</status>
      <modifiedWord/>
      <trackRevisions>false</trackRevisions>
    </reviewItem>
    <reviewItem>
      <errorID>ea614ea2-58ba-42fe-8374-66a3c1f7a1a8</errorID>
      <errorWord>科技进步三等奖</errorWord>
      <group>L1_Political</group>
      <groupName>政治性问题</groupName>
      <ability>L2_Unpolitical</ability>
      <abilityName>政治敏感错误</abilityName>
      <candidateList>
        <item>科技进步奖三等奖</item>
      </candidateList>
      <explain/>
      <paraID>525B9748</paraID>
      <start>8</start>
      <end>15</end>
      <status>unmodified</status>
      <modifiedWord/>
      <trackRevisions>false</trackRevisions>
    </reviewItem>
    <reviewItem>
      <errorID>fb12a1f5-8d1a-4b01-a295-950c35e7abbd</errorID>
      <errorWord>(</errorWord>
      <group>L1_Format</group>
      <groupName>格式问题</groupName>
      <ability>L2_HalfPunc</ability>
      <abilityName>全半角检查</abilityName>
      <candidateList>
        <item>（</item>
      </candidateList>
      <explain>文本全半角错误。</explain>
      <paraID>525B9748</paraID>
      <start>15</start>
      <end>16</end>
      <status>unmodified</status>
      <modifiedWord/>
      <trackRevisions>false</trackRevisions>
    </reviewItem>
    <reviewItem>
      <errorID>dbf0f99f-fbd4-484a-bbeb-ea213dd31c80</errorID>
      <errorWord>)</errorWord>
      <group>L1_Format</group>
      <groupName>格式问题</groupName>
      <ability>L2_HalfPunc</ability>
      <abilityName>全半角检查</abilityName>
      <candidateList>
        <item>）</item>
      </candidateList>
      <explain>文本全半角错误。</explain>
      <paraID>525B9748</paraID>
      <start>23</start>
      <end>24</end>
      <status>unmodified</status>
      <modifiedWord/>
      <trackRevisions>false</trackRevisions>
    </reviewItem>
    <reviewItem>
      <errorID>962122dd-98de-4887-a0fd-dc4ecd7f4234</errorID>
      <errorWord>(</errorWord>
      <group>L1_Format</group>
      <groupName>格式问题</groupName>
      <ability>L2_HalfPunc</ability>
      <abilityName>全半角检查</abilityName>
      <candidateList>
        <item>（</item>
      </candidateList>
      <explain>文本全半角错误。</explain>
      <paraID>440E30C7</paraID>
      <start>13</start>
      <end>14</end>
      <status>unmodified</status>
      <modifiedWord/>
      <trackRevisions>false</trackRevisions>
    </reviewItem>
    <reviewItem>
      <errorID>54f101ce-4a6f-42df-a476-ea50f51999c8</errorID>
      <errorWord>)</errorWord>
      <group>L1_Format</group>
      <groupName>格式问题</groupName>
      <ability>L2_HalfPunc</ability>
      <abilityName>全半角检查</abilityName>
      <candidateList>
        <item>）</item>
      </candidateList>
      <explain>文本全半角错误。</explain>
      <paraID>440E30C7</paraID>
      <start>21</start>
      <end>22</end>
      <status>unmodified</status>
      <modifiedWord/>
      <trackRevisions>false</trackRevisions>
    </reviewItem>
    <reviewItem>
      <errorID>f140cf7c-6f62-482b-8163-d96f1ad0c131</errorID>
      <errorWord>月</errorWord>
      <group>L1_Word</group>
      <groupName>字词问题</groupName>
      <ability>L2_Typo</ability>
      <abilityName>字词错误</abilityName>
      <candidateList>
        <item>月被</item>
      </candidateList>
      <explain/>
      <paraID>195DEDBC</paraID>
      <start>31</start>
      <end>32</end>
      <status>unmodified</status>
      <modifiedWord/>
      <trackRevisions>false</trackRevisions>
    </reviewItem>
    <reviewItem>
      <errorID>ce528f98-65fa-4608-9d44-8f1ed96eb854</errorID>
      <errorWord>八州市</errorWord>
      <group>L1_Knowledge</group>
      <groupName>知识性问题</groupName>
      <ability>L2_Location</ability>
      <abilityName>地名检查</abilityName>
      <candidateList>
        <item>霸州市</item>
      </candidateList>
      <explain>地名表述错误</explain>
      <paraID>23571F70</paraID>
      <start>29</start>
      <end>32</end>
      <status>unmodified</status>
      <modifiedWord/>
      <trackRevisions>false</trackRevisions>
    </reviewItem>
    <reviewItem>
      <errorID>861c767d-ced4-40bf-a158-a341fc8af9b6</errorID>
      <errorWord>农业部</errorWord>
      <group>L1_Knowledge</group>
      <groupName>知识性问题</groupName>
      <ability>L2_Knowledge</ability>
      <abilityName>其他知识</abilityName>
      <candidateList>
        <item>农业农村部</item>
      </candidateList>
      <explain/>
      <paraID>23571F70</paraID>
      <start>51</start>
      <end>54</end>
      <status>unmodified</status>
      <modifiedWord/>
      <trackRevisions>false</trackRevisions>
    </reviewItem>
    <reviewItem>
      <errorID>72bc4596-96e8-4244-8648-b3b7e0f4c397</errorID>
      <errorWord>农业部</errorWord>
      <group>L1_Knowledge</group>
      <groupName>知识性问题</groupName>
      <ability>L2_Knowledge</ability>
      <abilityName>其他知识</abilityName>
      <candidateList>
        <item>农业农村部</item>
      </candidateList>
      <explain/>
      <paraID>23571F70</paraID>
      <start>70</start>
      <end>73</end>
      <status>unmodified</status>
      <modifiedWord/>
      <trackRevisions>false</trackRevisions>
    </reviewItem>
    <reviewItem>
      <errorID>07b5c238-e9b0-4f4f-880b-35bc15daa442</errorID>
      <errorWord>02年9月30日</errorWord>
      <group>L1_Knowledge</group>
      <groupName>知识性问题</groupName>
      <ability>L2_Time</ability>
      <abilityName>日期时间</abilityName>
      <candidateList/>
      <explain>年份应使用完整数值。</explain>
      <paraID>79ADDBE7</paraID>
      <start>1</start>
      <end>9</end>
      <status>unmodified</status>
      <modifiedWord/>
      <trackRevisions>false</trackRevisions>
    </reviewItem>
    <reviewItem>
      <errorID>02803ad3-c5cc-409f-a3ee-02925152cd3a</errorID>
      <errorWord>堆荐</errorWord>
      <group>L1_Word</group>
      <groupName>字词问题</groupName>
      <ability>L2_Typo</ability>
      <abilityName>字词错误</abilityName>
      <candidateList>
        <item>堆存</item>
      </candidateList>
      <explain/>
      <paraID>34119EDF</paraID>
      <start>3</start>
      <end>5</end>
      <status>unmodified</status>
      <modifiedWord/>
      <trackRevisions>false</trackRevisions>
    </reviewItem>
    <reviewItem>
      <errorID>725020eb-c6df-4a0f-88d3-c1227e96ebe1</errorID>
      <errorWord>(</errorWord>
      <group>L1_Format</group>
      <groupName>格式问题</groupName>
      <ability>L2_HalfPunc</ability>
      <abilityName>全半角检查</abilityName>
      <candidateList>
        <item>（</item>
      </candidateList>
      <explain>文本全半角错误。</explain>
      <paraID>764747E3</paraID>
      <start>0</start>
      <end>1</end>
      <status>unmodified</status>
      <modifiedWord/>
      <trackRevisions>false</trackRevisions>
    </reviewItem>
    <reviewItem>
      <errorID>8dd1272e-c5c4-4d4c-b285-20fb31a0d8e4</errorID>
      <errorWord>)</errorWord>
      <group>L1_Format</group>
      <groupName>格式问题</groupName>
      <ability>L2_HalfPunc</ability>
      <abilityName>全半角检查</abilityName>
      <candidateList>
        <item>）</item>
      </candidateList>
      <explain>文本全半角错误。</explain>
      <paraID>764747E3</paraID>
      <start>33</start>
      <end>34</end>
      <status>unmodified</status>
      <modifiedWord/>
      <trackRevisions>false</trackRevisions>
    </reviewItem>
    <reviewItem>
      <errorID>53a671f8-7fb9-4bda-aa32-02b4907ae065</errorID>
      <errorWord>条</errorWord>
      <group>L1_Word</group>
      <groupName>字词问题</groupName>
      <ability>L2_Typo</ability>
      <abilityName>字词错误</abilityName>
      <candidateList>
        <item>条第</item>
      </candidateList>
      <explain/>
      <paraID>171E0F04</paraID>
      <start>9</start>
      <end>10</end>
      <status>unmodified</status>
      <modifiedWord/>
      <trackRevisions>false</trackRevisions>
    </reviewItem>
    <reviewItem>
      <errorID>c2bcf7cc-29ed-4e37-8c47-344972a0c88d</errorID>
      <errorWord>(</errorWord>
      <group>L1_Format</group>
      <groupName>格式问题</groupName>
      <ability>L2_HalfPunc</ability>
      <abilityName>全半角检查</abilityName>
      <candidateList>
        <item>（</item>
      </candidateList>
      <explain>文本全半角错误。</explain>
      <paraID> C4D9EC7</paraID>
      <start>33</start>
      <end>34</end>
      <status>unmodified</status>
      <modifiedWord/>
      <trackRevisions>false</trackRevisions>
    </reviewItem>
    <reviewItem>
      <errorID>befa030e-e4e6-4e83-aee6-b65aa6519c79</errorID>
      <errorWord>)</errorWord>
      <group>L1_Format</group>
      <groupName>格式问题</groupName>
      <ability>L2_HalfPunc</ability>
      <abilityName>全半角检查</abilityName>
      <candidateList>
        <item>）</item>
      </candidateList>
      <explain>文本全半角错误。</explain>
      <paraID> C4D9EC7</paraID>
      <start>35</start>
      <end>36</end>
      <status>unmodified</status>
      <modifiedWord/>
      <trackRevisions>false</trackRevisions>
    </reviewItem>
    <reviewItem>
      <errorID>6ce2167e-26ac-4fc1-8479-a983f893d689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373D1316</paraID>
      <start>0</start>
      <end>3</end>
      <status>unmodified</status>
      <modifiedWord/>
      <trackRevisions>false</trackRevisions>
    </reviewItem>
    <reviewItem>
      <errorID>031399dc-13fb-49da-998c-a6a7ff0e650a</errorID>
      <errorWord>农业部</errorWord>
      <group>L1_Knowledge</group>
      <groupName>知识性问题</groupName>
      <ability>L2_Knowledge</ability>
      <abilityName>其他知识</abilityName>
      <candidateList>
        <item>农业农村部</item>
      </candidateList>
      <explain/>
      <paraID>373D1316</paraID>
      <start>94</start>
      <end>97</end>
      <status>unmodified</status>
      <modifiedWord/>
      <trackRevisions>false</trackRevisions>
    </reviewItem>
    <reviewItem>
      <errorID>e671537a-fd2f-409b-9886-5384ab0d07c3</errorID>
      <errorWord>期间</errorWord>
      <group>L1_Word</group>
      <groupName>字词问题</groupName>
      <ability>L2_Typo</ability>
      <abilityName>字词错误</abilityName>
      <candidateList>
        <item>其间</item>
      </candidateList>
      <explain/>
      <paraID>373D1316</paraID>
      <start>137</start>
      <end>139</end>
      <status>unmodified</status>
      <modifiedWord/>
      <trackRevisions>false</trackRevisions>
    </reviewItem>
    <reviewItem>
      <errorID>990e5450-0839-4e95-85b3-2cb6c68d8e8b</errorID>
      <errorWord>;</errorWord>
      <group>L1_Format</group>
      <groupName>格式问题</groupName>
      <ability>L2_HalfPunc</ability>
      <abilityName>全半角检查</abilityName>
      <candidateList>
        <item>；</item>
      </candidateList>
      <explain>文本全半角错误。</explain>
      <paraID>373D1316</paraID>
      <start>175</start>
      <end>176</end>
      <status>unmodified</status>
      <modifiedWord/>
      <trackRevisions>false</trackRevisions>
    </reviewItem>
    <reviewItem>
      <errorID>3df1bdf2-4705-4d35-bb55-390b80b7c92c</errorID>
      <errorWord>(</errorWord>
      <group>L1_Format</group>
      <groupName>格式问题</groupName>
      <ability>L2_HalfPunc</ability>
      <abilityName>全半角检查</abilityName>
      <candidateList>
        <item>（</item>
      </candidateList>
      <explain>文本全半角错误。</explain>
      <paraID>373D1316</paraID>
      <start>195</start>
      <end>196</end>
      <status>unmodified</status>
      <modifiedWord/>
      <trackRevisions>false</trackRevisions>
    </reviewItem>
    <reviewItem>
      <errorID>a55c1375-f21b-4a2d-be8c-b51d3bd6616b</errorID>
      <errorWord>)</errorWord>
      <group>L1_Format</group>
      <groupName>格式问题</groupName>
      <ability>L2_HalfPunc</ability>
      <abilityName>全半角检查</abilityName>
      <candidateList>
        <item>）</item>
      </candidateList>
      <explain>文本全半角错误。</explain>
      <paraID>373D1316</paraID>
      <start>208</start>
      <end>209</end>
      <status>unmodified</status>
      <modifiedWord/>
      <trackRevisions>false</trackRevisions>
    </reviewItem>
    <reviewItem>
      <errorID>68e03855-56f7-4a76-8442-1178c535f033</errorID>
      <errorWord>,</errorWord>
      <group>L1_Format</group>
      <groupName>格式问题</groupName>
      <ability>L2_HalfPunc</ability>
      <abilityName>全半角检查</abilityName>
      <candidateList>
        <item>，</item>
      </candidateList>
      <explain>文本全半角错误。</explain>
      <paraID>373D1316</paraID>
      <start>209</start>
      <end>210</end>
      <status>unmodified</status>
      <modifiedWord/>
      <trackRevisions>false</trackRevisions>
    </reviewItem>
    <reviewItem>
      <errorID>e029e727-f3a5-4ccb-80fe-e180bbc48b09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93C3DCF</paraID>
      <start>0</start>
      <end>3</end>
      <status>unmodified</status>
      <modifiedWord/>
      <trackRevisions>false</trackRevisions>
    </reviewItem>
    <reviewItem>
      <errorID>c146f4a4-c681-404d-88ac-dcd3793ea01f</errorID>
      <errorWord>(</errorWord>
      <group>L1_Format</group>
      <groupName>格式问题</groupName>
      <ability>L2_HalfPunc</ability>
      <abilityName>全半角检查</abilityName>
      <candidateList>
        <item>（</item>
      </candidateList>
      <explain>文本全半角错误。</explain>
      <paraID>63B73A1A</paraID>
      <start>1</start>
      <end>2</end>
      <status>unmodified</status>
      <modifiedWord/>
      <trackRevisions>false</trackRevisions>
    </reviewItem>
    <reviewItem>
      <errorID>8812585e-40c1-4d8a-8763-09fb6bbf9a74</errorID>
      <errorWord>)</errorWord>
      <group>L1_Format</group>
      <groupName>格式问题</groupName>
      <ability>L2_HalfPunc</ability>
      <abilityName>全半角检查</abilityName>
      <candidateList>
        <item>）</item>
      </candidateList>
      <explain>文本全半角错误。</explain>
      <paraID>63B73A1A</paraID>
      <start>9</start>
      <end>10</end>
      <status>unmodified</status>
      <modifiedWord/>
      <trackRevisions>false</trackRevisions>
    </reviewItem>
    <reviewItem>
      <errorID>f89c777a-b911-4098-ad16-b7060e918a80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7BAE8660</paraID>
      <start>0</start>
      <end>3</end>
      <status>unmodified</status>
      <modifiedWord/>
      <trackRevisions>false</trackRevisions>
    </reviewItem>
    <reviewItem>
      <errorID>24252ec4-bd3c-4afd-bdeb-13374524c17c</errorID>
      <errorWord>)</errorWord>
      <group>L1_Format</group>
      <groupName>格式问题</groupName>
      <ability>L2_HalfPunc</ability>
      <abilityName>全半角检查</abilityName>
      <candidateList>
        <item>）</item>
      </candidateList>
      <explain>文本全半角错误。</explain>
      <paraID>4256568A</paraID>
      <start>36</start>
      <end>37</end>
      <status>unmodified</status>
      <modifiedWord/>
      <trackRevisions>false</trackRevisions>
    </reviewItem>
    <reviewItem>
      <errorID>b717f85c-07a4-4794-8808-2ad4117753f5</errorID>
      <errorWord>期间</errorWord>
      <group>L1_Word</group>
      <groupName>字词问题</groupName>
      <ability>L2_Typo</ability>
      <abilityName>字词错误</abilityName>
      <candidateList>
        <item>其间</item>
      </candidateList>
      <explain/>
      <paraID>4256568A</paraID>
      <start>60</start>
      <end>62</end>
      <status>unmodified</status>
      <modifiedWord/>
      <trackRevisions>false</trackRevisions>
    </reviewItem>
    <reviewItem>
      <errorID>1d309f9b-f6f7-4f14-8661-264ff9efbfc7</errorID>
      <errorWord>(</errorWord>
      <group>L1_Format</group>
      <groupName>格式问题</groupName>
      <ability>L2_HalfPunc</ability>
      <abilityName>全半角检查</abilityName>
      <candidateList>
        <item>（</item>
      </candidateList>
      <explain>文本全半角错误。</explain>
      <paraID>4256568A</paraID>
      <start>101</start>
      <end>102</end>
      <status>unmodified</status>
      <modifiedWord/>
      <trackRevisions>false</trackRevisions>
    </reviewItem>
    <reviewItem>
      <errorID>d06f2484-5e34-4a3a-ad32-81afddd08892</errorID>
      <errorWord>),</errorWord>
      <group>L1_Format</group>
      <groupName>格式问题</groupName>
      <ability>L2_HalfPunc</ability>
      <abilityName>全半角检查</abilityName>
      <candidateList>
        <item>），</item>
      </candidateList>
      <explain>文本全半角错误。</explain>
      <paraID>4256568A</paraID>
      <start>114</start>
      <end>116</end>
      <status>unmodified</status>
      <modifiedWord/>
      <trackRevisions>false</trackRevisions>
    </reviewItem>
    <reviewItem>
      <errorID>47afe44e-9fde-49d1-a9d8-365e930405d3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6994F1A3</paraID>
      <start>0</start>
      <end>3</end>
      <status>unmodified</status>
      <modifiedWord/>
      <trackRevisions>false</trackRevisions>
    </reviewItem>
    <reviewItem>
      <errorID>34529094-9a8c-4c1b-b237-50f4ab8cd989</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6994F1A3</paraID>
      <start>20</start>
      <end>21</end>
      <status>unmodified</status>
      <modifiedWord/>
      <trackRevisions>false</trackRevisions>
    </reviewItem>
    <reviewItem>
      <errorID>1ced49f3-fcdc-4400-8991-4022eb40d6ae</errorID>
      <errorWord>"</errorWord>
      <group>L1_Format</group>
      <groupName>格式问题</groupName>
      <ability>L2_HalfPunc</ability>
      <abilityName>全半角检查</abilityName>
      <candidateList>
        <item>”</item>
      </candidateList>
      <explain>文本全半角错误。</explain>
      <paraID>6994F1A3</paraID>
      <start>43</start>
      <end>44</end>
      <status>unmodified</status>
      <modifiedWord/>
      <trackRevisions>false</trackRevisions>
    </reviewItem>
    <reviewItem>
      <errorID>5c011bfd-8992-4999-9176-328cb2271b5a</errorID>
      <errorWord>,</errorWord>
      <group>L1_Format</group>
      <groupName>格式问题</groupName>
      <ability>L2_HalfPunc</ability>
      <abilityName>全半角检查</abilityName>
      <candidateList>
        <item>，</item>
      </candidateList>
      <explain>文本全半角错误。</explain>
      <paraID>6994F1A3</paraID>
      <start>82</start>
      <end>83</end>
      <status>unmodified</status>
      <modifiedWord/>
      <trackRevisions>false</trackRevisions>
    </reviewItem>
    <reviewItem>
      <errorID>a4f7e02f-b3ef-4770-ab08-76a9fe77b29a</errorID>
      <errorWord>(</errorWord>
      <group>L1_Format</group>
      <groupName>格式问题</groupName>
      <ability>L2_HalfPunc</ability>
      <abilityName>全半角检查</abilityName>
      <candidateList>
        <item>（</item>
      </candidateList>
      <explain>文本全半角错误。</explain>
      <paraID>6938DE9C</paraID>
      <start>81</start>
      <end>82</end>
      <status>unmodified</status>
      <modifiedWord/>
      <trackRevisions>false</trackRevisions>
    </reviewItem>
    <reviewItem>
      <errorID>6711dfe6-d81f-48f3-a6ee-2479e53ec942</errorID>
      <errorWord>)</errorWord>
      <group>L1_Format</group>
      <groupName>格式问题</groupName>
      <ability>L2_HalfPunc</ability>
      <abilityName>全半角检查</abilityName>
      <candidateList>
        <item>）</item>
      </candidateList>
      <explain>文本全半角错误。</explain>
      <paraID>6938DE9C</paraID>
      <start>85</start>
      <end>86</end>
      <status>unmodified</status>
      <modifiedWord/>
      <trackRevisions>false</trackRevisions>
    </reviewItem>
    <reviewItem>
      <errorID>0755cf57-6a68-407f-b8ca-32767c67415e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2E43903E</paraID>
      <start>0</start>
      <end>3</end>
      <status>unmodified</status>
      <modifiedWord/>
      <trackRevisions>false</trackRevisions>
    </reviewItem>
    <reviewItem>
      <errorID>870c74f2-dcf8-40cd-8282-36586966e0e6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4A8CCE2A</paraID>
      <start>0</start>
      <end>3</end>
      <status>unmodified</status>
      <modifiedWord/>
      <trackRevisions>false</trackRevisions>
    </reviewItem>
    <reviewItem>
      <errorID>0e73968b-4052-4858-bd0c-ccf4de5f49a7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7433342</paraID>
      <start>0</start>
      <end>3</end>
      <status>unmodified</status>
      <modifiedWord/>
      <trackRevisions>false</trackRevisions>
    </reviewItem>
    <reviewItem>
      <errorID>87aa4699-d310-4e5b-b381-df1d6c05a12a</errorID>
      <errorWord>为为</errorWord>
      <group>L1_Word</group>
      <groupName>字词问题</groupName>
      <ability>L2_Typo</ability>
      <abilityName>字词错误</abilityName>
      <candidateList>
        <item>为</item>
      </candidateList>
      <explain/>
      <paraID> 7433342</paraID>
      <start>12</start>
      <end>14</end>
      <status>unmodified</status>
      <modifiedWord/>
      <trackRevisions>false</trackRevisions>
    </reviewItem>
    <reviewItem>
      <errorID>5ea04ff9-e9ac-4347-9e68-8f8ad1ff6114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45DB7586</paraID>
      <start>0</start>
      <end>3</end>
      <status>unmodified</status>
      <modifiedWord/>
      <trackRevisions>false</trackRevisions>
    </reviewItem>
    <reviewItem>
      <errorID>460baa68-1350-4193-bf70-d091477d713f</errorID>
      <errorWord>(</errorWord>
      <group>L1_Format</group>
      <groupName>格式问题</groupName>
      <ability>L2_HalfPunc</ability>
      <abilityName>全半角检查</abilityName>
      <candidateList>
        <item>（</item>
      </candidateList>
      <explain>文本全半角错误。</explain>
      <paraID>45DB7586</paraID>
      <start>22</start>
      <end>23</end>
      <status>unmodified</status>
      <modifiedWord/>
      <trackRevisions>false</trackRevisions>
    </reviewItem>
    <reviewItem>
      <errorID>1a93ce48-0d9d-4c3c-93df-9f1c833aef3c</errorID>
      <errorWord>;</errorWord>
      <group>L1_Format</group>
      <groupName>格式问题</groupName>
      <ability>L2_HalfPunc</ability>
      <abilityName>全半角检查</abilityName>
      <candidateList>
        <item>；</item>
      </candidateList>
      <explain>文本全半角错误。</explain>
      <paraID>45DB7586</paraID>
      <start>45</start>
      <end>46</end>
      <status>unmodified</status>
      <modifiedWord/>
      <trackRevisions>false</trackRevisions>
    </reviewItem>
    <reviewItem>
      <errorID>7f5a12e5-b163-424a-9350-de0b80a831c7</errorID>
      <errorWord>)</errorWord>
      <group>L1_Format</group>
      <groupName>格式问题</groupName>
      <ability>L2_HalfPunc</ability>
      <abilityName>全半角检查</abilityName>
      <candidateList>
        <item>）</item>
      </candidateList>
      <explain>文本全半角错误。</explain>
      <paraID>45DB7586</paraID>
      <start>66</start>
      <end>67</end>
      <status>unmodified</status>
      <modifiedWord/>
      <trackRevisions>false</trackRevisions>
    </reviewItem>
    <reviewItem>
      <errorID>c879ad5e-f60a-4f88-ac1d-890302f43648</errorID>
      <errorWord>(</errorWord>
      <group>L1_Format</group>
      <groupName>格式问题</groupName>
      <ability>L2_HalfPunc</ability>
      <abilityName>全半角检查</abilityName>
      <candidateList>
        <item>（</item>
      </candidateList>
      <explain>文本全半角错误。</explain>
      <paraID>45DB7586</paraID>
      <start>74</start>
      <end>75</end>
      <status>unmodified</status>
      <modifiedWord/>
      <trackRevisions>false</trackRevisions>
    </reviewItem>
    <reviewItem>
      <errorID>334bb8b5-b88a-403d-bafb-b56669662caa</errorID>
      <errorWord>;</errorWord>
      <group>L1_Format</group>
      <groupName>格式问题</groupName>
      <ability>L2_HalfPunc</ability>
      <abilityName>全半角检查</abilityName>
      <candidateList>
        <item>；</item>
      </candidateList>
      <explain>文本全半角错误。</explain>
      <paraID> 169007D</paraID>
      <start>10</start>
      <end>11</end>
      <status>unmodified</status>
      <modifiedWord/>
      <trackRevisions>false</trackRevisions>
    </reviewItem>
    <reviewItem>
      <errorID>8b452eab-75b8-49c5-ae8c-176ff50de196</errorID>
      <errorWord>;</errorWord>
      <group>L1_Format</group>
      <groupName>格式问题</groupName>
      <ability>L2_HalfPunc</ability>
      <abilityName>全半角检查</abilityName>
      <candidateList>
        <item>；</item>
      </candidateList>
      <explain>文本全半角错误。</explain>
      <paraID> 169007D</paraID>
      <start>32</start>
      <end>33</end>
      <status>unmodified</status>
      <modifiedWord/>
      <trackRevisions>false</trackRevisions>
    </reviewItem>
    <reviewItem>
      <errorID>077793af-b1da-457c-b7d3-7041aaf216c3</errorID>
      <errorWord>)</errorWord>
      <group>L1_Format</group>
      <groupName>格式问题</groupName>
      <ability>L2_HalfPunc</ability>
      <abilityName>全半角检查</abilityName>
      <candidateList>
        <item>）</item>
      </candidateList>
      <explain>文本全半角错误。</explain>
      <paraID> 169007D</paraID>
      <start>77</start>
      <end>78</end>
      <status>unmodified</status>
      <modifiedWord/>
      <trackRevisions>false</trackRevisions>
    </reviewItem>
    <reviewItem>
      <errorID>4d0bdcce-e948-4ead-b9e2-e25cc411d5a4</errorID>
      <errorWord>(</errorWord>
      <group>L1_Format</group>
      <groupName>格式问题</groupName>
      <ability>L2_HalfPunc</ability>
      <abilityName>全半角检查</abilityName>
      <candidateList>
        <item>（</item>
      </candidateList>
      <explain>文本全半角错误。</explain>
      <paraID> 169007D</paraID>
      <start>85</start>
      <end>86</end>
      <status>unmodified</status>
      <modifiedWord/>
      <trackRevisions>false</trackRevisions>
    </reviewItem>
    <reviewItem>
      <errorID>56d107dd-22b7-4297-814d-fac041b09cb9</errorID>
      <errorWord>)</errorWord>
      <group>L1_Format</group>
      <groupName>格式问题</groupName>
      <ability>L2_HalfPunc</ability>
      <abilityName>全半角检查</abilityName>
      <candidateList>
        <item>）</item>
      </candidateList>
      <explain>文本全半角错误。</explain>
      <paraID> 169007D</paraID>
      <start>106</start>
      <end>107</end>
      <status>unmodified</status>
      <modifiedWord/>
      <trackRevisions>false</trackRevisions>
    </reviewItem>
    <reviewItem>
      <errorID>4463c3c5-cddc-4c80-8196-55e0a71ba11b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5D61076B</paraID>
      <start>3</start>
      <end>5</end>
      <status>unmodified</status>
      <modifiedWord/>
      <trackRevisions>false</trackRevisions>
    </reviewItem>
    <reviewItem>
      <errorID>00cd0ff2-3a02-4fdf-bf9b-45b941c868cd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2ED39708</paraID>
      <start>17</start>
      <end>20</end>
      <status>unmodified</status>
      <modifiedWord/>
      <trackRevisions>false</trackRevisions>
    </reviewItem>
    <reviewItem>
      <errorID>7cb6c2e8-9fd3-4cb3-89ff-73ec452ef6e3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2ED39708</paraID>
      <start>24</start>
      <end>27</end>
      <status>unmodified</status>
      <modifiedWord/>
      <trackRevisions>false</trackRevisions>
    </reviewItem>
    <reviewItem>
      <errorID>0e9a20e2-0049-4bbf-9339-ba2230e5cd4d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75B55450</paraID>
      <start>2</start>
      <end>4</end>
      <status>unmodified</status>
      <modifiedWord/>
      <trackRevisions>false</trackRevisions>
    </reviewItem>
    <reviewItem>
      <errorID>ccc4ef07-119a-412c-a45e-a6934f992b27</errorID>
      <errorWord>(</errorWord>
      <group>L1_Format</group>
      <groupName>格式问题</groupName>
      <ability>L2_HalfPunc</ability>
      <abilityName>全半角检查</abilityName>
      <candidateList>
        <item>（</item>
      </candidateList>
      <explain>文本全半角错误。</explain>
      <paraID>2BE7C02F</paraID>
      <start>32</start>
      <end>33</end>
      <status>unmodified</status>
      <modifiedWord/>
      <trackRevisions>false</trackRevisions>
    </reviewItem>
    <reviewItem>
      <errorID>8de79ed1-ed9c-4c25-acd1-62c363eaf62c</errorID>
      <errorWord>),</errorWord>
      <group>L1_Format</group>
      <groupName>格式问题</groupName>
      <ability>L2_HalfPunc</ability>
      <abilityName>全半角检查</abilityName>
      <candidateList>
        <item>），</item>
      </candidateList>
      <explain>文本全半角错误。</explain>
      <paraID>2BE7C02F</paraID>
      <start>44</start>
      <end>46</end>
      <status>unmodified</status>
      <modifiedWord/>
      <trackRevisions>false</trackRevisions>
    </reviewItem>
    <reviewItem>
      <errorID>e5f70d65-5f2e-41c1-a6cf-2e79973c171d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40E408EF</paraID>
      <start>0</start>
      <end>3</end>
      <status>unmodified</status>
      <modifiedWord/>
      <trackRevisions>false</trackRevisions>
    </reviewItem>
    <reviewItem>
      <errorID>65960520-23b5-42e3-835d-b6256064f93e</errorID>
      <errorWord>(</errorWord>
      <group>L1_Format</group>
      <groupName>格式问题</groupName>
      <ability>L2_HalfPunc</ability>
      <abilityName>全半角检查</abilityName>
      <candidateList>
        <item>（</item>
      </candidateList>
      <explain>文本全半角错误。</explain>
      <paraID>24526A64</paraID>
      <start>0</start>
      <end>1</end>
      <status>unmodified</status>
      <modifiedWord/>
      <trackRevisions>false</trackRevisions>
    </reviewItem>
    <reviewItem>
      <errorID>5d2d85d6-a59b-4623-a5d1-cf3804608a76</errorID>
      <errorWord>)</errorWord>
      <group>L1_Format</group>
      <groupName>格式问题</groupName>
      <ability>L2_HalfPunc</ability>
      <abilityName>全半角检查</abilityName>
      <candidateList>
        <item>）</item>
      </candidateList>
      <explain>文本全半角错误。</explain>
      <paraID>7CA229F9</paraID>
      <start>4</start>
      <end>5</end>
      <status>unmodified</status>
      <modifiedWord/>
      <trackRevisions>false</trackRevisions>
    </reviewItem>
    <reviewItem>
      <errorID>15adbec9-e3d5-400f-9c53-29a5289b46f4</errorID>
      <errorWord>(</errorWord>
      <group>L1_Format</group>
      <groupName>格式问题</groupName>
      <ability>L2_HalfPunc</ability>
      <abilityName>全半角检查</abilityName>
      <candidateList>
        <item>（</item>
      </candidateList>
      <explain>文本全半角错误。</explain>
      <paraID>345CB0E1</paraID>
      <start>0</start>
      <end>1</end>
      <status>unmodified</status>
      <modifiedWord/>
      <trackRevisions>false</trackRevisions>
    </reviewItem>
    <reviewItem>
      <errorID>3fcc2c53-0ef4-431f-a251-e9128b628cfc</errorID>
      <errorWord>)</errorWord>
      <group>L1_Format</group>
      <groupName>格式问题</groupName>
      <ability>L2_HalfPunc</ability>
      <abilityName>全半角检查</abilityName>
      <candidateList>
        <item>）</item>
      </candidateList>
      <explain>文本全半角错误。</explain>
      <paraID>345CB0E1</paraID>
      <start>3</start>
      <end>4</end>
      <status>unmodified</status>
      <modifiedWord/>
      <trackRevisions>false</trackRevisions>
    </reviewItem>
    <reviewItem>
      <errorID>f3d95d09-9197-4cfe-9610-f6d424d127d8</errorID>
      <errorWord>由</errorWord>
      <group>L1_Word</group>
      <groupName>字词问题</groupName>
      <ability>L2_Typo</ability>
      <abilityName>字词错误</abilityName>
      <candidateList>
        <item>日</item>
      </candidateList>
      <explain/>
      <paraID> 9A22C26</paraID>
      <start>12</start>
      <end>13</end>
      <status>unmodified</status>
      <modifiedWord/>
      <trackRevisions>false</trackRevisions>
    </reviewItem>
    <reviewItem>
      <errorID>010554f0-a0be-48f7-9033-7624443fa944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9A22C26</paraID>
      <start>80</start>
      <end>83</end>
      <status>unmodified</status>
      <modifiedWord/>
      <trackRevisions>false</trackRevisions>
    </reviewItem>
    <reviewItem>
      <errorID>60e3546e-4ff4-491e-b458-0197ba2b7c80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9A22C26</paraID>
      <start>87</start>
      <end>90</end>
      <status>unmodified</status>
      <modifiedWord/>
      <trackRevisions>false</trackRevisions>
    </reviewItem>
    <reviewItem>
      <errorID>7db1a1fa-fd1a-489c-b185-764a78a9b346</errorID>
      <errorWord>(</errorWord>
      <group>L1_Format</group>
      <groupName>格式问题</groupName>
      <ability>L2_HalfPunc</ability>
      <abilityName>全半角检查</abilityName>
      <candidateList>
        <item>（</item>
      </candidateList>
      <explain>文本全半角错误。</explain>
      <paraID>242ADE9F</paraID>
      <start>39</start>
      <end>40</end>
      <status>unmodified</status>
      <modifiedWord/>
      <trackRevisions>false</trackRevisions>
    </reviewItem>
    <reviewItem>
      <errorID>22b3bd76-39dd-4977-8df0-46b56a279017</errorID>
      <errorWord>)</errorWord>
      <group>L1_Format</group>
      <groupName>格式问题</groupName>
      <ability>L2_HalfPunc</ability>
      <abilityName>全半角检查</abilityName>
      <candidateList>
        <item>）</item>
      </candidateList>
      <explain>文本全半角错误。</explain>
      <paraID>242ADE9F</paraID>
      <start>56</start>
      <end>57</end>
      <status>unmodified</status>
      <modifiedWord/>
      <trackRevisions>false</trackRevisions>
    </reviewItem>
    <reviewItem>
      <errorID>7b7f2cbe-761d-4f3e-a595-c9afdf878ced</errorID>
      <errorWord>,</errorWord>
      <group>L1_Format</group>
      <groupName>格式问题</groupName>
      <ability>L2_HalfPunc</ability>
      <abilityName>全半角检查</abilityName>
      <candidateList>
        <item>，</item>
      </candidateList>
      <explain>文本全半角错误。</explain>
      <paraID>242ADE9F</paraID>
      <start>57</start>
      <end>58</end>
      <status>unmodified</status>
      <modifiedWord/>
      <trackRevisions>false</trackRevisions>
    </reviewItem>
    <reviewItem>
      <errorID>ae77c15c-1102-4ebc-9f37-8e05defbc544</errorID>
      <errorWord>(</errorWord>
      <group>L1_Format</group>
      <groupName>格式问题</groupName>
      <ability>L2_HalfPunc</ability>
      <abilityName>全半角检查</abilityName>
      <candidateList>
        <item>（</item>
      </candidateList>
      <explain>文本全半角错误。</explain>
      <paraID> 95E0129</paraID>
      <start>11</start>
      <end>12</end>
      <status>unmodified</status>
      <modifiedWord/>
      <trackRevisions>false</trackRevisions>
    </reviewItem>
    <reviewItem>
      <errorID>c8a0d588-f604-48d8-b9c6-87111b1809b8</errorID>
      <errorWord>)</errorWord>
      <group>L1_Format</group>
      <groupName>格式问题</groupName>
      <ability>L2_HalfPunc</ability>
      <abilityName>全半角检查</abilityName>
      <candidateList>
        <item>）</item>
      </candidateList>
      <explain>文本全半角错误。</explain>
      <paraID> 95E0129</paraID>
      <start>28</start>
      <end>29</end>
      <status>unmodified</status>
      <modifiedWord/>
      <trackRevisions>false</trackRevisions>
    </reviewItem>
    <reviewItem>
      <errorID>cb077763-4c5d-4fb8-8a64-35875eac0172</errorID>
      <errorWord>,</errorWord>
      <group>L1_Format</group>
      <groupName>格式问题</groupName>
      <ability>L2_HalfPunc</ability>
      <abilityName>全半角检查</abilityName>
      <candidateList>
        <item>，</item>
      </candidateList>
      <explain>文本全半角错误。</explain>
      <paraID> 95E0129</paraID>
      <start>29</start>
      <end>30</end>
      <status>unmodified</status>
      <modifiedWord/>
      <trackRevisions>false</trackRevisions>
    </reviewItem>
    <reviewItem>
      <errorID>57c37277-f559-4295-ace9-af74b650b0d8</errorID>
      <errorWord>(</errorWord>
      <group>L1_Format</group>
      <groupName>格式问题</groupName>
      <ability>L2_HalfPunc</ability>
      <abilityName>全半角检查</abilityName>
      <candidateList>
        <item>（</item>
      </candidateList>
      <explain>文本全半角错误。</explain>
      <paraID>36CA6515</paraID>
      <start>44</start>
      <end>45</end>
      <status>unmodified</status>
      <modifiedWord/>
      <trackRevisions>false</trackRevisions>
    </reviewItem>
    <reviewItem>
      <errorID>e68a449c-afc3-458f-9c93-7448fb68b130</errorID>
      <errorWord>)</errorWord>
      <group>L1_Format</group>
      <groupName>格式问题</groupName>
      <ability>L2_HalfPunc</ability>
      <abilityName>全半角检查</abilityName>
      <candidateList>
        <item>）</item>
      </candidateList>
      <explain>文本全半角错误。</explain>
      <paraID> 6D08FA0</paraID>
      <start>8</start>
      <end>9</end>
      <status>unmodified</status>
      <modifiedWord/>
      <trackRevisions>false</trackRevisions>
    </reviewItem>
    <reviewItem>
      <errorID>5abf139a-1c9a-4e8c-a01f-29cd2055dd02</errorID>
      <errorWord>,</errorWord>
      <group>L1_Format</group>
      <groupName>格式问题</groupName>
      <ability>L2_HalfPunc</ability>
      <abilityName>全半角检查</abilityName>
      <candidateList>
        <item>，</item>
      </candidateList>
      <explain>文本全半角错误。</explain>
      <paraID> 6D08FA0</paraID>
      <start>9</start>
      <end>10</end>
      <status>unmodified</status>
      <modifiedWord/>
      <trackRevisions>false</trackRevisions>
    </reviewItem>
    <reviewItem>
      <errorID>30ebfa56-bc98-4a89-900e-23710f11738d</errorID>
      <errorWord>(</errorWord>
      <group>L1_Format</group>
      <groupName>格式问题</groupName>
      <ability>L2_HalfPunc</ability>
      <abilityName>全半角检查</abilityName>
      <candidateList>
        <item>（</item>
      </candidateList>
      <explain>文本全半角错误。</explain>
      <paraID> 3D2F66C</paraID>
      <start>108</start>
      <end>109</end>
      <status>unmodified</status>
      <modifiedWord/>
      <trackRevisions>false</trackRevisions>
    </reviewItem>
    <reviewItem>
      <errorID>98edcf88-15c2-4a21-93cf-fc592fb7627c</errorID>
      <errorWord>),</errorWord>
      <group>L1_Format</group>
      <groupName>格式问题</groupName>
      <ability>L2_HalfPunc</ability>
      <abilityName>全半角检查</abilityName>
      <candidateList>
        <item>），</item>
      </candidateList>
      <explain>文本全半角错误。</explain>
      <paraID> 3D2F66C</paraID>
      <start>119</start>
      <end>121</end>
      <status>unmodified</status>
      <modifiedWord/>
      <trackRevisions>false</trackRevisions>
    </reviewItem>
    <reviewItem>
      <errorID>774e0350-14c3-457e-9b39-5c06f6b5603d</errorID>
      <errorWord>政</errorWord>
      <group>L1_Word</group>
      <groupName>字词问题</groupName>
      <ability>L2_Typo</ability>
      <abilityName>字词错误</abilityName>
      <candidateList>
        <item>政府</item>
      </candidateList>
      <explain/>
      <paraID>697A948A</paraID>
      <start>235</start>
      <end>236</end>
      <status>unmodified</status>
      <modifiedWord/>
      <trackRevisions>false</trackRevisions>
    </reviewItem>
    <reviewItem>
      <errorID>09ee8c45-33fa-42ff-a81d-c4eba6272ad2</errorID>
      <errorWord>(</errorWord>
      <group>L1_Format</group>
      <groupName>格式问题</groupName>
      <ability>L2_HalfPunc</ability>
      <abilityName>全半角检查</abilityName>
      <candidateList>
        <item>（</item>
      </candidateList>
      <explain>文本全半角错误。</explain>
      <paraID>5D55E065</paraID>
      <start>209</start>
      <end>210</end>
      <status>unmodified</status>
      <modifiedWord/>
      <trackRevisions>false</trackRevisions>
    </reviewItem>
    <reviewItem>
      <errorID>043ebcdb-a925-475b-8b90-e2d718cc1a7d</errorID>
      <errorWord>)</errorWord>
      <group>L1_Format</group>
      <groupName>格式问题</groupName>
      <ability>L2_HalfPunc</ability>
      <abilityName>全半角检查</abilityName>
      <candidateList>
        <item>）</item>
      </candidateList>
      <explain>文本全半角错误。</explain>
      <paraID>5D55E065</paraID>
      <start>216</start>
      <end>217</end>
      <status>unmodified</status>
      <modifiedWord/>
      <trackRevisions>false</trackRevisions>
    </reviewItem>
    <reviewItem>
      <errorID>c05f9df0-fc91-433e-b36d-bef042b93feb</errorID>
      <errorWord>农业部</errorWord>
      <group>L1_Knowledge</group>
      <groupName>知识性问题</groupName>
      <ability>L2_Knowledge</ability>
      <abilityName>其他知识</abilityName>
      <candidateList>
        <item>农业农村部</item>
      </candidateList>
      <explain/>
      <paraID>6CF85168</paraID>
      <start>90</start>
      <end>93</end>
      <status>unmodified</status>
      <modifiedWord/>
      <trackRevisions>false</trackRevisions>
    </reviewItem>
    <reviewItem>
      <errorID>1f9e86f6-4377-4d3b-bfb2-a2c385cf4b9e</errorID>
      <errorWord>,</errorWord>
      <group>L1_Format</group>
      <groupName>格式问题</groupName>
      <ability>L2_HalfPunc</ability>
      <abilityName>全半角检查</abilityName>
      <candidateList>
        <item>，</item>
      </candidateList>
      <explain>文本全半角错误。</explain>
      <paraID> 65A000C</paraID>
      <start>74</start>
      <end>75</end>
      <status>unmodified</status>
      <modifiedWord/>
      <trackRevisions>false</trackRevisions>
    </reviewItem>
    <reviewItem>
      <errorID>dd8c08d5-6756-4f55-b60b-76377001f984</errorID>
      <errorWord>农业部</errorWord>
      <group>L1_Knowledge</group>
      <groupName>知识性问题</groupName>
      <ability>L2_Knowledge</ability>
      <abilityName>其他知识</abilityName>
      <candidateList>
        <item>农业农村部</item>
      </candidateList>
      <explain/>
      <paraID> 65A000C</paraID>
      <start>79</start>
      <end>82</end>
      <status>unmodified</status>
      <modifiedWord/>
      <trackRevisions>false</trackRevisions>
    </reviewItem>
    <reviewItem>
      <errorID>1e998398-58bb-49cb-bda1-bdf4192f2db0</errorID>
      <errorWord>科技进步二等奖</errorWord>
      <group>L1_Political</group>
      <groupName>政治性问题</groupName>
      <ability>L2_Unpolitical</ability>
      <abilityName>政治敏感错误</abilityName>
      <candidateList>
        <item>科技进步奖二等奖</item>
      </candidateList>
      <explain/>
      <paraID> 65A000C</paraID>
      <start>168</start>
      <end>175</end>
      <status>unmodified</status>
      <modifiedWord/>
      <trackRevisions>false</trackRevisions>
    </reviewItem>
    <reviewItem>
      <errorID>4a4bfba0-2997-4732-bfd8-04aaa56165bf</errorID>
      <errorWord>(</errorWord>
      <group>L1_Format</group>
      <groupName>格式问题</groupName>
      <ability>L2_HalfPunc</ability>
      <abilityName>全半角检查</abilityName>
      <candidateList>
        <item>（</item>
      </candidateList>
      <explain>文本全半角错误。</explain>
      <paraID> 65A000C</paraID>
      <start>189</start>
      <end>190</end>
      <status>unmodified</status>
      <modifiedWord/>
      <trackRevisions>false</trackRevisions>
    </reviewItem>
    <reviewItem>
      <errorID>12b148f6-93bd-473a-ac39-f05380a7e7e6</errorID>
      <errorWord>)</errorWord>
      <group>L1_Format</group>
      <groupName>格式问题</groupName>
      <ability>L2_HalfPunc</ability>
      <abilityName>全半角检查</abilityName>
      <candidateList>
        <item>）</item>
      </candidateList>
      <explain>文本全半角错误。</explain>
      <paraID> 65A000C</paraID>
      <start>196</start>
      <end>197</end>
      <status>unmodified</status>
      <modifiedWord/>
      <trackRevisions>false</trackRevisions>
    </reviewItem>
    <reviewItem>
      <errorID>3b97c271-9bfb-4fb7-abac-f8dc7a7d6096</errorID>
      <errorWord>(</errorWord>
      <group>L1_Format</group>
      <groupName>格式问题</groupName>
      <ability>L2_HalfPunc</ability>
      <abilityName>全半角检查</abilityName>
      <candidateList>
        <item>（</item>
      </candidateList>
      <explain>文本全半角错误。</explain>
      <paraID>1F577AE6</paraID>
      <start>44</start>
      <end>45</end>
      <status>unmodified</status>
      <modifiedWord/>
      <trackRevisions>false</trackRevisions>
    </reviewItem>
    <reviewItem>
      <errorID>60676a19-0cdb-4e7e-ba8d-85987b502502</errorID>
      <errorWord>)</errorWord>
      <group>L1_Format</group>
      <groupName>格式问题</groupName>
      <ability>L2_HalfPunc</ability>
      <abilityName>全半角检查</abilityName>
      <candidateList>
        <item>）</item>
      </candidateList>
      <explain>文本全半角错误。</explain>
      <paraID>1F577AE6</paraID>
      <start>51</start>
      <end>52</end>
      <status>unmodified</status>
      <modifiedWord/>
      <trackRevisions>false</trackRevisions>
    </reviewItem>
    <reviewItem>
      <errorID>d522db44-a553-4e79-a147-9768fdfac9d4</errorID>
      <errorWord>(</errorWord>
      <group>L1_Format</group>
      <groupName>格式问题</groupName>
      <ability>L2_HalfPunc</ability>
      <abilityName>全半角检查</abilityName>
      <candidateList>
        <item>（</item>
      </candidateList>
      <explain>文本全半角错误。</explain>
      <paraID>23BF778B</paraID>
      <start>27</start>
      <end>28</end>
      <status>unmodified</status>
      <modifiedWord/>
      <trackRevisions>false</trackRevisions>
    </reviewItem>
    <reviewItem>
      <errorID>368d06ce-8424-4d00-b951-dbb8b5ca8c86</errorID>
      <errorWord>)</errorWord>
      <group>L1_Format</group>
      <groupName>格式问题</groupName>
      <ability>L2_HalfPunc</ability>
      <abilityName>全半角检查</abilityName>
      <candidateList>
        <item>）</item>
      </candidateList>
      <explain>文本全半角错误。</explain>
      <paraID> 2196FDB</paraID>
      <start>2</start>
      <end>3</end>
      <status>unmodified</status>
      <modifiedWord/>
      <trackRevisions>false</trackRevisions>
    </reviewItem>
    <reviewItem>
      <errorID>b4c1de7c-fc7f-4d19-8975-54ef8c7623f1</errorID>
      <errorWord>(</errorWord>
      <group>L1_Format</group>
      <groupName>格式问题</groupName>
      <ability>L2_HalfPunc</ability>
      <abilityName>全半角检查</abilityName>
      <candidateList>
        <item>（</item>
      </candidateList>
      <explain>文本全半角错误。</explain>
      <paraID> 2196FDB</paraID>
      <start>35</start>
      <end>36</end>
      <status>unmodified</status>
      <modifiedWord/>
      <trackRevisions>false</trackRevisions>
    </reviewItem>
    <reviewItem>
      <errorID>09103005-e344-46f4-b388-1f0f61d21063</errorID>
      <errorWord>)</errorWord>
      <group>L1_Format</group>
      <groupName>格式问题</groupName>
      <ability>L2_HalfPunc</ability>
      <abilityName>全半角检查</abilityName>
      <candidateList>
        <item>）</item>
      </candidateList>
      <explain>文本全半角错误。</explain>
      <paraID> 2196FDB</paraID>
      <start>45</start>
      <end>46</end>
      <status>unmodified</status>
      <modifiedWord/>
      <trackRevisions>false</trackRevisions>
    </reviewItem>
    <reviewItem>
      <errorID>61b261f3-1d87-489c-905b-0f742a0cdb7f</errorID>
      <errorWord>“</errorWord>
      <group>L1_Punc</group>
      <groupName>标点问题</groupName>
      <ability>L2_Punc</ability>
      <abilityName>标点符号检查</abilityName>
      <candidateList/>
      <explain>此处标点可能未正确匹配，请检查句子中是否存在标点冗余、缺失或使用错误的情况。</explain>
      <paraID> 2196FDB</paraID>
      <start>51</start>
      <end>52</end>
      <status>unmodified</status>
      <modifiedWord/>
      <trackRevisions>false</trackRevisions>
    </reviewItem>
    <reviewItem>
      <errorID>c9ce725c-3a08-4750-8f6f-8da61b5c78a2</errorID>
      <errorWord>(</errorWord>
      <group>L1_Format</group>
      <groupName>格式问题</groupName>
      <ability>L2_HalfPunc</ability>
      <abilityName>全半角检查</abilityName>
      <candidateList>
        <item>（</item>
      </candidateList>
      <explain>文本全半角错误。</explain>
      <paraID> 2196FDB</paraID>
      <start>78</start>
      <end>79</end>
      <status>unmodified</status>
      <modifiedWord/>
      <trackRevisions>false</trackRevisions>
    </reviewItem>
    <reviewItem>
      <errorID>45387ea8-f159-4f84-89c1-890c06710ef9</errorID>
      <errorWord>)</errorWord>
      <group>L1_Format</group>
      <groupName>格式问题</groupName>
      <ability>L2_HalfPunc</ability>
      <abilityName>全半角检查</abilityName>
      <candidateList>
        <item>）</item>
      </candidateList>
      <explain>文本全半角错误。</explain>
      <paraID> 2196FDB</paraID>
      <start>90</start>
      <end>91</end>
      <status>unmodified</status>
      <modifiedWord/>
      <trackRevisions>false</trackRevisions>
    </reviewItem>
    <reviewItem>
      <errorID>be4065ee-0cbe-4b29-a31e-c1fd0aa23675</errorID>
      <errorWord>,</errorWord>
      <group>L1_Format</group>
      <groupName>格式问题</groupName>
      <ability>L2_HalfPunc</ability>
      <abilityName>全半角检查</abilityName>
      <candidateList>
        <item>，</item>
      </candidateList>
      <explain>文本全半角错误。</explain>
      <paraID> 2196FDB</paraID>
      <start>92</start>
      <end>93</end>
      <status>unmodified</status>
      <modifiedWord/>
      <trackRevisions>false</trackRevisions>
    </reviewItem>
    <reviewItem>
      <errorID>9add5e5c-d47d-4842-8390-726f358a65e3</errorID>
      <errorWord>(</errorWord>
      <group>L1_Format</group>
      <groupName>格式问题</groupName>
      <ability>L2_HalfPunc</ability>
      <abilityName>全半角检查</abilityName>
      <candidateList>
        <item>（</item>
      </candidateList>
      <explain>文本全半角错误。</explain>
      <paraID> 2196FDB</paraID>
      <start>276</start>
      <end>277</end>
      <status>unmodified</status>
      <modifiedWord/>
      <trackRevisions>false</trackRevisions>
    </reviewItem>
    <reviewItem>
      <errorID>b8ead3e7-f08a-4165-a8db-3abdf20325ff</errorID>
      <errorWord>)</errorWord>
      <group>L1_Format</group>
      <groupName>格式问题</groupName>
      <ability>L2_HalfPunc</ability>
      <abilityName>全半角检查</abilityName>
      <candidateList>
        <item>）</item>
      </candidateList>
      <explain>文本全半角错误。</explain>
      <paraID> 2196FDB</paraID>
      <start>280</start>
      <end>281</end>
      <status>unmodified</status>
      <modifiedWord/>
      <trackRevisions>false</trackRevisions>
    </reviewItem>
    <reviewItem>
      <errorID>24cccd21-ea3a-4e89-84e5-f7ddcfe667bc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6347C2F4</paraID>
      <start>16</start>
      <end>19</end>
      <status>unmodified</status>
      <modifiedWord/>
      <trackRevisions>false</trackRevisions>
    </reviewItem>
    <reviewItem>
      <errorID>e6405160-9e63-4ba2-ac68-e83a05012d34</errorID>
      <errorWord>,</errorWord>
      <group>L1_Format</group>
      <groupName>格式问题</groupName>
      <ability>L2_HalfPunc</ability>
      <abilityName>全半角检查</abilityName>
      <candidateList>
        <item>，</item>
      </candidateList>
      <explain>文本全半角错误。</explain>
      <paraID>6347C2F4</paraID>
      <start>119</start>
      <end>120</end>
      <status>unmodified</status>
      <modifiedWord/>
      <trackRevisions>false</trackRevisions>
    </reviewItem>
    <reviewItem>
      <errorID>0e135f2d-d0e8-48c8-9d15-a1e7edc49eb1</errorID>
      <errorWord>,</errorWord>
      <group>L1_Format</group>
      <groupName>格式问题</groupName>
      <ability>L2_HalfPunc</ability>
      <abilityName>全半角检查</abilityName>
      <candidateList>
        <item>，</item>
      </candidateList>
      <explain>文本全半角错误。</explain>
      <paraID>6347C2F4</paraID>
      <start>157</start>
      <end>158</end>
      <status>unmodified</status>
      <modifiedWord/>
      <trackRevisions>false</trackRevisions>
    </reviewItem>
    <reviewItem>
      <errorID>1b97f08a-ba04-4edd-ac53-eb7c09a9ad82</errorID>
      <errorWord>,</errorWord>
      <group>L1_Format</group>
      <groupName>格式问题</groupName>
      <ability>L2_HalfPunc</ability>
      <abilityName>全半角检查</abilityName>
      <candidateList>
        <item>，</item>
      </candidateList>
      <explain>文本全半角错误。</explain>
      <paraID>3815C384</paraID>
      <start>22</start>
      <end>23</end>
      <status>unmodified</status>
      <modifiedWord/>
      <trackRevisions>false</trackRevisions>
    </reviewItem>
    <reviewItem>
      <errorID>969387ac-6e58-48aa-8095-1d811e2f0fc8</errorID>
      <errorWord>,</errorWord>
      <group>L1_Format</group>
      <groupName>格式问题</groupName>
      <ability>L2_HalfPunc</ability>
      <abilityName>全半角检查</abilityName>
      <candidateList>
        <item>，</item>
      </candidateList>
      <explain>文本全半角错误。</explain>
      <paraID> 6A623B7</paraID>
      <start>2</start>
      <end>3</end>
      <status>unmodified</status>
      <modifiedWord/>
      <trackRevisions>false</trackRevisions>
    </reviewItem>
    <reviewItem>
      <errorID>4e15ab9f-2c61-424f-b8f8-d27bf2eefe28</errorID>
      <errorWord>,</errorWord>
      <group>L1_Format</group>
      <groupName>格式问题</groupName>
      <ability>L2_HalfPunc</ability>
      <abilityName>全半角检查</abilityName>
      <candidateList>
        <item>，</item>
      </candidateList>
      <explain>文本全半角错误。</explain>
      <paraID> 6A623B7</paraID>
      <start>17</start>
      <end>18</end>
      <status>unmodified</status>
      <modifiedWord/>
      <trackRevisions>false</trackRevisions>
    </reviewItem>
    <reviewItem>
      <errorID>17c72a2f-dee4-457a-821d-018f5cc23049</errorID>
      <errorWord>(</errorWord>
      <group>L1_Format</group>
      <groupName>格式问题</groupName>
      <ability>L2_HalfPunc</ability>
      <abilityName>全半角检查</abilityName>
      <candidateList>
        <item>（</item>
      </candidateList>
      <explain>文本全半角错误。</explain>
      <paraID>225FF8C4</paraID>
      <start>0</start>
      <end>1</end>
      <status>unmodified</status>
      <modifiedWord/>
      <trackRevisions>false</trackRevisions>
    </reviewItem>
    <reviewItem>
      <errorID>295b359b-9a4c-4c4e-9fe1-b8908633cdcb</errorID>
      <errorWord>)</errorWord>
      <group>L1_Format</group>
      <groupName>格式问题</groupName>
      <ability>L2_HalfPunc</ability>
      <abilityName>全半角检查</abilityName>
      <candidateList>
        <item>）</item>
      </candidateList>
      <explain>文本全半角错误。</explain>
      <paraID>225FF8C4</paraID>
      <start>3</start>
      <end>4</end>
      <status>unmodified</status>
      <modifiedWord/>
      <trackRevisions>false</trackRevisions>
    </reviewItem>
    <reviewItem>
      <errorID>a4155852-43b6-4431-85d3-d766f34c3368</errorID>
      <errorWord>,</errorWord>
      <group>L1_Format</group>
      <groupName>格式问题</groupName>
      <ability>L2_HalfPunc</ability>
      <abilityName>全半角检查</abilityName>
      <candidateList>
        <item>，</item>
      </candidateList>
      <explain>文本全半角错误。</explain>
      <paraID>29F10C1F</paraID>
      <start>5</start>
      <end>6</end>
      <status>unmodified</status>
      <modifiedWord/>
      <trackRevisions>false</trackRevisions>
    </reviewItem>
    <reviewItem>
      <errorID>102f5294-6390-482a-bd37-2bdf589978db</errorID>
      <errorWord>21年9月2日</errorWord>
      <group>L1_Knowledge</group>
      <groupName>知识性问题</groupName>
      <ability>L2_Time</ability>
      <abilityName>日期时间</abilityName>
      <candidateList/>
      <explain>年份应使用完整数值。</explain>
      <paraID>29F10C1F</paraID>
      <start>13</start>
      <end>20</end>
      <status>unmodified</status>
      <modifiedWord/>
      <trackRevisions>false</trackRevisions>
    </reviewItem>
    <reviewItem>
      <errorID>39e9aaab-ca72-4c92-8d3b-cf7d3c0bc648</errorID>
      <errorWord>(</errorWord>
      <group>L1_Format</group>
      <groupName>格式问题</groupName>
      <ability>L2_HalfPunc</ability>
      <abilityName>全半角检查</abilityName>
      <candidateList>
        <item>（</item>
      </candidateList>
      <explain>文本全半角错误。</explain>
      <paraID>2D3EE3E7</paraID>
      <start>0</start>
      <end>1</end>
      <status>unmodified</status>
      <modifiedWord/>
      <trackRevisions>false</trackRevisions>
    </reviewItem>
    <reviewItem>
      <errorID>a7e9c4d7-9439-430d-9070-232a862940bd</errorID>
      <errorWord>)</errorWord>
      <group>L1_Format</group>
      <groupName>格式问题</groupName>
      <ability>L2_HalfPunc</ability>
      <abilityName>全半角检查</abilityName>
      <candidateList>
        <item>）</item>
      </candidateList>
      <explain>文本全半角错误。</explain>
      <paraID>2D3EE3E7</paraID>
      <start>3</start>
      <end>4</end>
      <status>unmodified</status>
      <modifiedWord/>
      <trackRevisions>false</trackRevisions>
    </reviewItem>
  </reviewItems>
  <config/>
</contractReview>
</file>

<file path=customXml/itemProps1.xml><?xml version="1.0" encoding="utf-8"?>
<ds:datastoreItem xmlns:ds="http://schemas.openxmlformats.org/officeDocument/2006/customXml" ds:itemID="{33b8e098-4caf-4c0b-b3d2-da24ec755224}">
  <ds:schemaRefs/>
</ds:datastoreItem>
</file>

<file path=docProps/app.xml><?xml version="1.0" encoding="utf-8"?>
<Properties xmlns="http://schemas.openxmlformats.org/officeDocument/2006/extended-properties" xmlns:vt="http://schemas.openxmlformats.org/officeDocument/2006/docPropsVTypes">
  <Pages>12</Pages>
  <Words>7629</Words>
  <Characters>8635</Characters>
  <TotalTime>0</TotalTime>
  <ScaleCrop>false</ScaleCrop>
  <LinksUpToDate>false</LinksUpToDate>
  <CharactersWithSpaces>8973</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2026-07-17T11:10:00Z</dcterms:created>
  <dc:creator>QJ</dc:creator>
  <cp:lastModifiedBy>郭丽娜</cp:lastModifiedBy>
  <dcterms:modified xsi:type="dcterms:W3CDTF">2026-07-17T03:11:41Z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2026-07-17T11:10:43Z</vt:filetime>
  </property>
  <property fmtid="{D5CDD505-2E9C-101B-9397-08002B2CF9AE}" pid="4" name="UsrData">
    <vt:lpwstr>6a599d2dd51154001ff57259wl</vt:lpwstr>
  </property>
  <property fmtid="{D5CDD505-2E9C-101B-9397-08002B2CF9AE}" pid="5" name="KSOTemplateDocerSaveRecord">
    <vt:lpwstr>eyJoZGlkIjoiYTA0OTFiNTllN2E3YTc2MDc5ZTIwYTg0ZjFlZjFlMWQiLCJ1c2VySWQiOiIzNzMyMDUyODEifQ==</vt:lpwstr>
  </property>
  <property fmtid="{D5CDD505-2E9C-101B-9397-08002B2CF9AE}" pid="6" name="KSOProductBuildVer">
    <vt:lpwstr>2052-12.1.0.26375</vt:lpwstr>
  </property>
  <property fmtid="{D5CDD505-2E9C-101B-9397-08002B2CF9AE}" pid="7" name="ICV">
    <vt:lpwstr>5677DB4E28124F5784A7510E44FCFC31_13</vt:lpwstr>
  </property>
</Properties>
</file>