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958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 w14:paraId="068B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/>
          <w:color w:val="auto"/>
          <w:lang w:val="en-US" w:eastAsia="zh-CN"/>
        </w:rPr>
      </w:pPr>
    </w:p>
    <w:p w14:paraId="764B15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曲靖市林下经济发展空间利用范围划定</w:t>
      </w:r>
    </w:p>
    <w:p w14:paraId="2EAD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/>
          <w:color w:val="auto"/>
          <w:lang w:val="en-US" w:eastAsia="zh-CN"/>
        </w:rPr>
      </w:pPr>
    </w:p>
    <w:p w14:paraId="15956FC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全市林下经济发展空间划分为禁止利用、限制利用和充分利用3类。</w:t>
      </w:r>
    </w:p>
    <w:p w14:paraId="2090786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一、禁止利用区林地范围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自然保护地核心保护区；国家一级公益林、林地保护等级为I级的林地；划定的天然林重点保护区域（国家公园核心保护区、国家级自然保护区核心区、饮用水水源一级保护区的天然林，以及保存完好的原始林）；饮用水水源一级、二级保护区；自然保护地外珍稀濒危野生动植物重要栖息地（生境）及生物廊道等。</w:t>
      </w:r>
    </w:p>
    <w:p w14:paraId="5E96EA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二、限制利用区林地范围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。自然保护地一般控制区；国家二级公益林、省级公益林；除划定为天然林重点保护区域外的其他天然林（含天然灌木林）；除饮用水水源一级、二级保护区外的准保护区等。坡度在25度以上的林地。</w:t>
      </w:r>
    </w:p>
    <w:p w14:paraId="1190D9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三、充分利用区林地范围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lang w:val="en-US" w:eastAsia="zh-CN" w:bidi="ar"/>
        </w:rPr>
        <w:t>。除禁止利用、限制利用区域之外的林地和园地，主要为人工商品林和园地。</w:t>
      </w:r>
    </w:p>
    <w:p w14:paraId="37CD90ED">
      <w:pPr>
        <w:rPr>
          <w:rFonts w:hint="default"/>
          <w:color w:val="auto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928" w:right="1417" w:bottom="1871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239BEC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黑体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val="en-US" w:eastAsia="zh-CN"/>
        </w:rPr>
        <w:t>附件2</w:t>
      </w:r>
    </w:p>
    <w:p w14:paraId="046FF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曲靖市林下经济发展目标任务（2025—2030）</w:t>
      </w:r>
    </w:p>
    <w:tbl>
      <w:tblPr>
        <w:tblStyle w:val="8"/>
        <w:tblW w:w="147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</w:tblGrid>
      <w:tr w14:paraId="239B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7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1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市级林下经济重点乡镇（个）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林下经济产业发展基地（个）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初加工企业（个）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专家工作站（个）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林产品采集基地（个）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野生菌管护促繁基地（个）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森林庄园基地（个）中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森林人家（个）小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仓储基础设施（个）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道地优势药材良种繁育基地（个）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B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林下种植产值（亿元）</w:t>
            </w: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林下养殖产值（亿元）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非木质林产品采集产值（亿元）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森林景观利用产值（亿元）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林下经济总产值（亿元）</w:t>
            </w:r>
          </w:p>
        </w:tc>
      </w:tr>
      <w:tr w14:paraId="29C7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05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C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B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林下中药材种植基地（个）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C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林下养殖基地（个</w:t>
            </w:r>
            <w:r>
              <w:rPr>
                <w:rFonts w:hint="eastAsia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5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食用菌仿生栽培基地（个）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森林康养基地（个）</w:t>
            </w: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5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C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A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A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2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2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7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3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6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B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1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63F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D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7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2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C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7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A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5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5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5617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A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A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9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3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41.5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 w14:paraId="622C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D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9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C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47.5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2410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4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 w14:paraId="1A82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C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5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15.3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10.4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2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17.9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1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59.4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 w14:paraId="524A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7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1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5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E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</w:tr>
    </w:tbl>
    <w:p w14:paraId="6091A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说明：任务为累计数，即2030年为2025-2030累计完成。</w:t>
      </w:r>
    </w:p>
    <w:p w14:paraId="6998799B">
      <w:pPr>
        <w:pStyle w:val="2"/>
        <w:rPr>
          <w:rFonts w:hint="default"/>
          <w:lang w:val="en-US" w:eastAsia="zh-CN"/>
        </w:rPr>
      </w:pPr>
    </w:p>
    <w:p w14:paraId="4BEF0D40">
      <w:pPr>
        <w:rPr>
          <w:rFonts w:hint="default"/>
          <w:lang w:val="en-US" w:eastAsia="zh-CN"/>
        </w:rPr>
        <w:sectPr>
          <w:pgSz w:w="16838" w:h="11906" w:orient="landscape"/>
          <w:pgMar w:top="1928" w:right="1474" w:bottom="1871" w:left="1531" w:header="851" w:footer="1587" w:gutter="0"/>
          <w:pgNumType w:fmt="decimal"/>
          <w:cols w:space="0" w:num="1"/>
          <w:rtlGutter w:val="0"/>
          <w:docGrid w:type="lines" w:linePitch="368" w:charSpace="0"/>
        </w:sectPr>
      </w:pPr>
    </w:p>
    <w:p w14:paraId="7809F1A5">
      <w:pPr>
        <w:pStyle w:val="2"/>
        <w:rPr>
          <w:rFonts w:hint="default"/>
          <w:lang w:val="en-US" w:eastAsia="zh-CN"/>
        </w:rPr>
      </w:pPr>
    </w:p>
    <w:p w14:paraId="741B78E0">
      <w:pPr>
        <w:rPr>
          <w:rFonts w:hint="default"/>
          <w:lang w:val="en-US" w:eastAsia="zh-CN"/>
        </w:rPr>
      </w:pPr>
    </w:p>
    <w:p w14:paraId="3208A3B8">
      <w:pPr>
        <w:pStyle w:val="2"/>
        <w:rPr>
          <w:rFonts w:hint="default"/>
          <w:lang w:val="en-US" w:eastAsia="zh-CN"/>
        </w:rPr>
      </w:pPr>
    </w:p>
    <w:p w14:paraId="0C21C524">
      <w:pPr>
        <w:rPr>
          <w:rFonts w:hint="default"/>
          <w:lang w:val="en-US" w:eastAsia="zh-CN"/>
        </w:rPr>
      </w:pPr>
    </w:p>
    <w:p w14:paraId="044768E3">
      <w:pPr>
        <w:pStyle w:val="2"/>
        <w:rPr>
          <w:rFonts w:hint="default"/>
          <w:lang w:val="en-US" w:eastAsia="zh-CN"/>
        </w:rPr>
      </w:pPr>
    </w:p>
    <w:p w14:paraId="4B9B43C4"/>
    <w:p w14:paraId="0A1DDDEA">
      <w:pPr>
        <w:pStyle w:val="2"/>
      </w:pPr>
    </w:p>
    <w:p w14:paraId="5E118CCE"/>
    <w:p w14:paraId="1779BC4C">
      <w:pPr>
        <w:pStyle w:val="2"/>
      </w:pPr>
    </w:p>
    <w:p w14:paraId="5A2206A4"/>
    <w:p w14:paraId="2851B6EB">
      <w:pPr>
        <w:pStyle w:val="2"/>
      </w:pPr>
    </w:p>
    <w:p w14:paraId="3219A0C1"/>
    <w:p w14:paraId="62BA5F56">
      <w:pPr>
        <w:pStyle w:val="2"/>
      </w:pPr>
    </w:p>
    <w:p w14:paraId="3BF1AD59"/>
    <w:p w14:paraId="142D693F">
      <w:pPr>
        <w:pStyle w:val="2"/>
      </w:pPr>
    </w:p>
    <w:p w14:paraId="12D12D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928" w:right="1474" w:bottom="1871" w:left="1531" w:header="851" w:footer="1587" w:gutter="0"/>
      <w:pgNumType w:fmt="decimal"/>
      <w:cols w:space="0" w:num="1"/>
      <w:rtlGutter w:val="0"/>
      <w:docGrid w:type="lines" w:linePitch="59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8241E761-01FE-4B89-B5ED-382096922510}"/>
  </w:font>
  <w:font w:name="Nimbus Roman No9 L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altName w:val="ksdb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6354B670-3E0A-4948-97F9-707830464BF8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98309416-824E-498B-BEA7-E190D4E7B67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1D47BC5-6CAF-4691-AA12-2BCC74A780D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9BFA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4BDB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4BDB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48D0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058F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D058FA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29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8B"/>
    <w:rsid w:val="00024ED2"/>
    <w:rsid w:val="000A24EA"/>
    <w:rsid w:val="003206DD"/>
    <w:rsid w:val="0041459B"/>
    <w:rsid w:val="0047507A"/>
    <w:rsid w:val="005049C7"/>
    <w:rsid w:val="00671058"/>
    <w:rsid w:val="006F4A0D"/>
    <w:rsid w:val="007D7EA9"/>
    <w:rsid w:val="00935C86"/>
    <w:rsid w:val="00DE638B"/>
    <w:rsid w:val="00E85F3F"/>
    <w:rsid w:val="00F76B4B"/>
    <w:rsid w:val="024E68F9"/>
    <w:rsid w:val="02F474A0"/>
    <w:rsid w:val="049654BE"/>
    <w:rsid w:val="04F03C97"/>
    <w:rsid w:val="07785070"/>
    <w:rsid w:val="08285930"/>
    <w:rsid w:val="084E37EC"/>
    <w:rsid w:val="08E37340"/>
    <w:rsid w:val="08F56951"/>
    <w:rsid w:val="0B8818D7"/>
    <w:rsid w:val="0BA80E28"/>
    <w:rsid w:val="0CDF1D46"/>
    <w:rsid w:val="0CF34F8C"/>
    <w:rsid w:val="0D9D1EF1"/>
    <w:rsid w:val="0DC432BA"/>
    <w:rsid w:val="0E1E6FF9"/>
    <w:rsid w:val="0E861DFE"/>
    <w:rsid w:val="0F8E03AD"/>
    <w:rsid w:val="108A6AFD"/>
    <w:rsid w:val="10F17825"/>
    <w:rsid w:val="12665599"/>
    <w:rsid w:val="173516A4"/>
    <w:rsid w:val="17515193"/>
    <w:rsid w:val="178D6148"/>
    <w:rsid w:val="18D358DE"/>
    <w:rsid w:val="191108A3"/>
    <w:rsid w:val="199D503E"/>
    <w:rsid w:val="1E64079B"/>
    <w:rsid w:val="1EE87A83"/>
    <w:rsid w:val="201F6613"/>
    <w:rsid w:val="21F26E49"/>
    <w:rsid w:val="225E0B68"/>
    <w:rsid w:val="22780DCA"/>
    <w:rsid w:val="2403144C"/>
    <w:rsid w:val="25CF219B"/>
    <w:rsid w:val="2AD805CB"/>
    <w:rsid w:val="2AF87901"/>
    <w:rsid w:val="2B475AA8"/>
    <w:rsid w:val="2C437430"/>
    <w:rsid w:val="2DE47175"/>
    <w:rsid w:val="30AC2936"/>
    <w:rsid w:val="32460F11"/>
    <w:rsid w:val="334B705A"/>
    <w:rsid w:val="348B2B38"/>
    <w:rsid w:val="34EF441A"/>
    <w:rsid w:val="385555E4"/>
    <w:rsid w:val="385B709E"/>
    <w:rsid w:val="3C2E4799"/>
    <w:rsid w:val="3C945361"/>
    <w:rsid w:val="3EEC7A47"/>
    <w:rsid w:val="3FEE6A4A"/>
    <w:rsid w:val="40E612CF"/>
    <w:rsid w:val="40EC2330"/>
    <w:rsid w:val="43904487"/>
    <w:rsid w:val="49A43355"/>
    <w:rsid w:val="4A4808FD"/>
    <w:rsid w:val="4ADB7274"/>
    <w:rsid w:val="4EB32846"/>
    <w:rsid w:val="4EFE0FB8"/>
    <w:rsid w:val="4F1C41DA"/>
    <w:rsid w:val="512978E2"/>
    <w:rsid w:val="52E8776B"/>
    <w:rsid w:val="556C4241"/>
    <w:rsid w:val="558C3ACC"/>
    <w:rsid w:val="55CB540B"/>
    <w:rsid w:val="55E8347F"/>
    <w:rsid w:val="567F31D3"/>
    <w:rsid w:val="57ED23E8"/>
    <w:rsid w:val="5941027F"/>
    <w:rsid w:val="5AB947B3"/>
    <w:rsid w:val="5D6C7890"/>
    <w:rsid w:val="5FF96C37"/>
    <w:rsid w:val="614E6798"/>
    <w:rsid w:val="62273D6A"/>
    <w:rsid w:val="64BB3846"/>
    <w:rsid w:val="6703077D"/>
    <w:rsid w:val="6751773B"/>
    <w:rsid w:val="67C31398"/>
    <w:rsid w:val="68852F45"/>
    <w:rsid w:val="68E06DEF"/>
    <w:rsid w:val="6AF25B11"/>
    <w:rsid w:val="6D6C2BD8"/>
    <w:rsid w:val="70FC3AF9"/>
    <w:rsid w:val="727D5888"/>
    <w:rsid w:val="748845E6"/>
    <w:rsid w:val="768B6B9C"/>
    <w:rsid w:val="7B8B2DC3"/>
    <w:rsid w:val="7C9C3C9A"/>
    <w:rsid w:val="7D2F777E"/>
    <w:rsid w:val="7FFD52B9"/>
    <w:rsid w:val="EEF60FF4"/>
    <w:rsid w:val="F67EA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4">
    <w:name w:val="Body Text"/>
    <w:basedOn w:val="1"/>
    <w:next w:val="1"/>
    <w:qFormat/>
    <w:uiPriority w:val="0"/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5727</Words>
  <Characters>5973</Characters>
  <Lines>36</Lines>
  <Paragraphs>10</Paragraphs>
  <TotalTime>294</TotalTime>
  <ScaleCrop>false</ScaleCrop>
  <LinksUpToDate>false</LinksUpToDate>
  <CharactersWithSpaces>5998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2025-07-01T23:46:00Z</dcterms:created>
  <dc:creator>Administrator</dc:creator>
  <cp:lastModifiedBy>郭丽娜</cp:lastModifiedBy>
  <cp:lastPrinted>2025-09-15T20:10:00Z</cp:lastPrinted>
  <dcterms:modified xsi:type="dcterms:W3CDTF">2025-11-14T09:18:53Z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eyJoZGlkIjoiYTA0OTFiNTllN2E3YTc2MDc5ZTIwYTg0ZjFlZjFlMWQiLCJ1c2VySWQiOiIzNzMyMDUyODEifQ==</vt:lpwstr>
  </property>
  <property fmtid="{D5CDD505-2E9C-101B-9397-08002B2CF9AE}" pid="4" name="ICV">
    <vt:lpwstr>9416FD76A5AC44C6BA941CA6C836906A_13</vt:lpwstr>
  </property>
</Properties>
</file>