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4"/>
        <w:tblW w:w="14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60"/>
        <w:gridCol w:w="1484"/>
        <w:gridCol w:w="2233"/>
        <w:gridCol w:w="1500"/>
        <w:gridCol w:w="6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  <w:bookmarkEnd w:id="0"/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4789.15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霉菌和酵母计数》等标准及产品明示标准的要求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果糖和葡萄糖、蔗糖、菌落总数、霉菌计数、嗜渗酵母计数、甲硝唑、地美硝唑、氯霉素、洛硝达唑、吠喃妥因代谢物、吠喃西林代谢物、吠喃唑酮代谢物、山梨酸及其钾盐（以山梨酸计）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10-羟基-2-癸烯酸、酸度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山梨酸及其钾盐（以山梨酸计）、菌落总数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3E61B64"/>
    <w:rsid w:val="24931E7F"/>
    <w:rsid w:val="297D66B0"/>
    <w:rsid w:val="298D2472"/>
    <w:rsid w:val="2A8F1D5F"/>
    <w:rsid w:val="2BC67B29"/>
    <w:rsid w:val="2E86727C"/>
    <w:rsid w:val="36D62642"/>
    <w:rsid w:val="3D386027"/>
    <w:rsid w:val="40BE6428"/>
    <w:rsid w:val="425151ED"/>
    <w:rsid w:val="43ED1FE8"/>
    <w:rsid w:val="474D3143"/>
    <w:rsid w:val="4F3B49A6"/>
    <w:rsid w:val="50475DCD"/>
    <w:rsid w:val="50EE2E2C"/>
    <w:rsid w:val="58B5022B"/>
    <w:rsid w:val="63BD273C"/>
    <w:rsid w:val="645F31DE"/>
    <w:rsid w:val="6C6C5138"/>
    <w:rsid w:val="6CE92B28"/>
    <w:rsid w:val="79DF4F46"/>
    <w:rsid w:val="7CB7571E"/>
    <w:rsid w:val="7DF34C50"/>
    <w:rsid w:val="7ECC7177"/>
    <w:rsid w:val="7F335CA2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2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2024-08-22T08:47:56Z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7382EF67FFCE4BFD88AEBF98492F6665</vt:lpwstr>
  </property>
</Properties>
</file>