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本次检验项目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序号 </w:t>
            </w:r>
          </w:p>
        </w:tc>
        <w:tc>
          <w:tcPr>
            <w:tcW w:w="3543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检验项目</w:t>
            </w:r>
          </w:p>
        </w:tc>
        <w:tc>
          <w:tcPr>
            <w:tcW w:w="3544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依据法律法规或标准</w:t>
            </w:r>
          </w:p>
        </w:tc>
        <w:tc>
          <w:tcPr>
            <w:tcW w:w="3544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  <w:tc>
          <w:tcPr>
            <w:tcW w:w="354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苯甲酸及其钠盐（以苯甲酸计） </w:t>
            </w:r>
          </w:p>
        </w:tc>
        <w:tc>
          <w:tcPr>
            <w:tcW w:w="354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GB 2760 </w:t>
            </w:r>
          </w:p>
        </w:tc>
        <w:tc>
          <w:tcPr>
            <w:tcW w:w="354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GB 5009.28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 </w:t>
            </w:r>
          </w:p>
        </w:tc>
        <w:tc>
          <w:tcPr>
            <w:tcW w:w="354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山梨酸及其钾盐（以山梨酸计） </w:t>
            </w:r>
          </w:p>
        </w:tc>
        <w:tc>
          <w:tcPr>
            <w:tcW w:w="354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GB 2760 </w:t>
            </w:r>
          </w:p>
        </w:tc>
        <w:tc>
          <w:tcPr>
            <w:tcW w:w="354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GB 5009.28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 </w:t>
            </w:r>
          </w:p>
        </w:tc>
        <w:tc>
          <w:tcPr>
            <w:tcW w:w="354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铝的残留量（干样品，以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Al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计）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  <w:lang w:val="en-US" w:eastAsia="zh-CN" w:bidi="ar"/>
              </w:rPr>
              <w:t xml:space="preserve">a </w:t>
            </w:r>
          </w:p>
        </w:tc>
        <w:tc>
          <w:tcPr>
            <w:tcW w:w="354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GB 2760 </w:t>
            </w:r>
          </w:p>
        </w:tc>
        <w:tc>
          <w:tcPr>
            <w:tcW w:w="354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GB 5009.182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4 </w:t>
            </w:r>
          </w:p>
        </w:tc>
        <w:tc>
          <w:tcPr>
            <w:tcW w:w="354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二氧化硫残留量 </w:t>
            </w:r>
          </w:p>
        </w:tc>
        <w:tc>
          <w:tcPr>
            <w:tcW w:w="354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GB 2760 </w:t>
            </w:r>
          </w:p>
        </w:tc>
        <w:tc>
          <w:tcPr>
            <w:tcW w:w="354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GB 5009.34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5 </w:t>
            </w:r>
          </w:p>
        </w:tc>
        <w:tc>
          <w:tcPr>
            <w:tcW w:w="354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合成着色剂（柠檬黄、新红、苋菜红、靛蓝、胭脂红、日落黄、诱惑红、亮蓝、酸性红、喹啉黄、赤藓红）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  <w:lang w:val="en-US" w:eastAsia="zh-CN" w:bidi="ar"/>
              </w:rPr>
              <w:t xml:space="preserve">b </w:t>
            </w:r>
          </w:p>
        </w:tc>
        <w:tc>
          <w:tcPr>
            <w:tcW w:w="3544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GB 2760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GB 5009.35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6 </w:t>
            </w:r>
          </w:p>
        </w:tc>
        <w:tc>
          <w:tcPr>
            <w:tcW w:w="354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相同色泽着色剂混合使用时各自用量占其最大使用量的比例之和 </w:t>
            </w:r>
          </w:p>
        </w:tc>
        <w:tc>
          <w:tcPr>
            <w:tcW w:w="3544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GB 2760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/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注：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a.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限虾味片检测。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b.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视产品具体色泽而定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2024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月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6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日（含）之后检测。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NTNmNjcyNTYzM2JjZDUwZDc5MjUzOWU4YjdjNDkifQ=="/>
  </w:docVars>
  <w:rsids>
    <w:rsidRoot w:val="6C6C5138"/>
    <w:rsid w:val="03922815"/>
    <w:rsid w:val="0A8102FA"/>
    <w:rsid w:val="1153583E"/>
    <w:rsid w:val="17BA0860"/>
    <w:rsid w:val="20285785"/>
    <w:rsid w:val="22596819"/>
    <w:rsid w:val="230E0CDD"/>
    <w:rsid w:val="23E61B64"/>
    <w:rsid w:val="24931E7F"/>
    <w:rsid w:val="297D66B0"/>
    <w:rsid w:val="298D2472"/>
    <w:rsid w:val="2A8F1D5F"/>
    <w:rsid w:val="2BC67B29"/>
    <w:rsid w:val="2E86727C"/>
    <w:rsid w:val="30953909"/>
    <w:rsid w:val="36A14AA9"/>
    <w:rsid w:val="372A0FD2"/>
    <w:rsid w:val="3D386027"/>
    <w:rsid w:val="40BE6428"/>
    <w:rsid w:val="425151ED"/>
    <w:rsid w:val="43ED1FE8"/>
    <w:rsid w:val="474D3143"/>
    <w:rsid w:val="50475DCD"/>
    <w:rsid w:val="50EE2E2C"/>
    <w:rsid w:val="523522B6"/>
    <w:rsid w:val="58B5022B"/>
    <w:rsid w:val="63BD273C"/>
    <w:rsid w:val="645F31DE"/>
    <w:rsid w:val="6C6C5138"/>
    <w:rsid w:val="6E6C75FA"/>
    <w:rsid w:val="7CB7571E"/>
    <w:rsid w:val="7F8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</w:rPr>
  </w:style>
  <w:style w:type="character" w:customStyle="1" w:styleId="7">
    <w:name w:val="font2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  <w:vertAlign w:val="subscript"/>
    </w:rPr>
  </w:style>
  <w:style w:type="character" w:customStyle="1" w:styleId="11">
    <w:name w:val="font1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41"/>
    <w:basedOn w:val="5"/>
    <w:qFormat/>
    <w:uiPriority w:val="0"/>
    <w:rPr>
      <w:rFonts w:hint="default" w:ascii="MingLiU" w:hAnsi="MingLiU" w:eastAsia="MingLiU" w:cs="MingLiU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5</Pages>
  <Words>2667</Words>
  <Characters>2792</Characters>
  <Lines>0</Lines>
  <Paragraphs>0</Paragraphs>
  <TotalTime>0</TotalTime>
  <ScaleCrop>false</ScaleCrop>
  <LinksUpToDate>false</LinksUpToDate>
  <CharactersWithSpaces>2840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2022-08-25T13:50:00Z</dcterms:created>
  <dc:creator>王聪</dc:creator>
  <cp:lastModifiedBy>Administrator</cp:lastModifiedBy>
  <dcterms:modified xsi:type="dcterms:W3CDTF">2024-04-07T03:19:04Z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067CAE60D8E240C481F0C72076437252</vt:lpwstr>
  </property>
</Properties>
</file>