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sz w:val="32"/>
          <w:szCs w:val="32"/>
          <w:lang w:val="en-US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3</w:t>
      </w:r>
    </w:p>
    <w:p>
      <w:pPr>
        <w:pStyle w:val="4"/>
        <w:spacing w:line="660" w:lineRule="exact"/>
        <w:jc w:val="center"/>
        <w:rPr>
          <w:rFonts w:ascii="方正小标宋_GBK" w:hAnsi="仿宋" w:eastAsia="方正小标宋_GBK"/>
          <w:kern w:val="0"/>
          <w:sz w:val="44"/>
          <w:szCs w:val="44"/>
        </w:rPr>
      </w:pPr>
      <w:r>
        <w:rPr>
          <w:rFonts w:ascii="方正小标宋_GBK" w:hAnsi="黑体" w:eastAsia="方正小标宋_GBK" w:cs="黑体"/>
          <w:color w:val="000000"/>
          <w:sz w:val="44"/>
          <w:szCs w:val="44"/>
          <w:shd w:val="clear" w:color="auto" w:fill="FFFFFF"/>
        </w:rPr>
        <w:t>曲靖市残疾人创业就业示范基地审批表</w:t>
      </w:r>
    </w:p>
    <w:p>
      <w:pPr>
        <w:spacing w:line="560" w:lineRule="exact"/>
        <w:rPr>
          <w:rFonts w:hint="eastAsia" w:ascii="方正仿宋_GBK" w:hAnsi="仿宋"/>
          <w:color w:val="000000"/>
          <w:sz w:val="28"/>
        </w:rPr>
      </w:pPr>
      <w:r>
        <w:rPr>
          <w:rFonts w:hint="eastAsia" w:ascii="方正仿宋_GBK" w:hAnsi="仿宋"/>
          <w:color w:val="000000"/>
          <w:sz w:val="28"/>
        </w:rPr>
        <w:t>申报单位（盖章）:                        填报日期：    年   月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5"/>
        <w:gridCol w:w="78"/>
        <w:gridCol w:w="1559"/>
        <w:gridCol w:w="1481"/>
        <w:gridCol w:w="362"/>
        <w:gridCol w:w="1339"/>
        <w:gridCol w:w="1254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  <w:t>申请单位名称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  <w:t>统一社会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  <w:t>信用代码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  <w:t>负责人(联系人)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140" w:firstLineChars="50"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left="849" w:leftChars="134" w:hanging="420" w:hangingChars="150"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  <w:t>上年度营业额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  <w:t>职工人数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  <w:t>残疾人职工数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89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  <w:t>以上由申报单位填写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  <w:t>残疾人创业就业示范基地基本情况</w:t>
            </w:r>
          </w:p>
        </w:tc>
        <w:tc>
          <w:tcPr>
            <w:tcW w:w="71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spacing w:line="400" w:lineRule="exact"/>
              <w:ind w:firstLine="280" w:firstLineChars="100"/>
              <w:jc w:val="both"/>
              <w:rPr>
                <w:rFonts w:hint="default" w:ascii="方正仿宋_GBK" w:eastAsia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  <w:lang w:eastAsia="zh-CN"/>
              </w:rPr>
              <w:t>经办人：</w:t>
            </w: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法定代表人：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  <w:t>县（市、区）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  <w:t>残联审核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1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spacing w:line="400" w:lineRule="exact"/>
              <w:jc w:val="both"/>
              <w:rPr>
                <w:rFonts w:hint="default" w:ascii="方正仿宋_GBK" w:eastAsia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  <w:lang w:eastAsia="zh-CN"/>
              </w:rPr>
              <w:t>经办人：</w:t>
            </w: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负责人：            （公章）年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atLeast"/>
        </w:trPr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  <w:t>市残联审批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1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240" w:lineRule="exact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240" w:lineRule="exact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autoSpaceDE w:val="0"/>
              <w:autoSpaceDN w:val="0"/>
              <w:spacing w:line="400" w:lineRule="exact"/>
              <w:ind w:firstLine="280" w:firstLineChars="100"/>
              <w:jc w:val="both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  <w:lang w:eastAsia="zh-CN"/>
              </w:rPr>
              <w:t>经办人：</w:t>
            </w: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负责人：             （公章）年  月  日</w:t>
            </w: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  <w:t xml:space="preserve">                          </w:t>
            </w:r>
          </w:p>
        </w:tc>
      </w:tr>
    </w:tbl>
    <w:p>
      <w:pPr>
        <w:snapToGrid w:val="0"/>
      </w:pPr>
      <w:r>
        <w:rPr>
          <w:rFonts w:hint="eastAsia" w:ascii="仿宋" w:hAnsi="仿宋" w:eastAsia="仿宋"/>
          <w:color w:val="000000"/>
          <w:sz w:val="28"/>
        </w:rPr>
        <w:t>（本表一式三份，申报单位、县（市、区）残联、市残联各一份）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13"/>
    <w:rsid w:val="0061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1"/>
    <w:unhideWhenUsed/>
    <w:qFormat/>
    <w:uiPriority w:val="99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2023-08-15T01:25:00Z</dcterms:created>
  <dc:creator>Administrator</dc:creator>
  <cp:lastModifiedBy>Administrator</cp:lastModifiedBy>
  <dcterms:modified xsi:type="dcterms:W3CDTF">2023-08-15T01:26:12Z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