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</w:p>
    <w:p>
      <w:pPr>
        <w:pStyle w:val="4"/>
        <w:spacing w:line="660" w:lineRule="exact"/>
        <w:jc w:val="center"/>
        <w:rPr>
          <w:rFonts w:ascii="方正小标宋_GBK" w:hAnsi="仿宋" w:eastAsia="方正小标宋_GBK"/>
          <w:kern w:val="0"/>
          <w:sz w:val="44"/>
          <w:szCs w:val="44"/>
        </w:rPr>
      </w:pPr>
      <w:r>
        <w:rPr>
          <w:rFonts w:ascii="方正小标宋_GBK" w:hAnsi="黑体" w:eastAsia="方正小标宋_GBK" w:cs="黑体"/>
          <w:color w:val="000000"/>
          <w:sz w:val="44"/>
          <w:szCs w:val="44"/>
          <w:shd w:val="clear" w:color="auto" w:fill="FFFFFF"/>
        </w:rPr>
        <w:t>曲靖市残疾人创业就业示范</w:t>
      </w:r>
      <w:r>
        <w:rPr>
          <w:rFonts w:hint="eastAsia" w:ascii="方正小标宋_GBK" w:hAnsi="黑体" w:eastAsia="方正小标宋_GBK" w:cs="黑体"/>
          <w:color w:val="000000"/>
          <w:sz w:val="44"/>
          <w:szCs w:val="44"/>
          <w:shd w:val="clear" w:color="auto" w:fill="FFFFFF"/>
          <w:lang w:eastAsia="zh-CN"/>
        </w:rPr>
        <w:t>点</w:t>
      </w:r>
      <w:r>
        <w:rPr>
          <w:rFonts w:ascii="方正小标宋_GBK" w:hAnsi="黑体" w:eastAsia="方正小标宋_GBK" w:cs="黑体"/>
          <w:color w:val="000000"/>
          <w:sz w:val="44"/>
          <w:szCs w:val="44"/>
          <w:shd w:val="clear" w:color="auto" w:fill="FFFFFF"/>
        </w:rPr>
        <w:t>审批表</w:t>
      </w:r>
    </w:p>
    <w:p>
      <w:pPr>
        <w:spacing w:line="560" w:lineRule="exact"/>
        <w:rPr>
          <w:rFonts w:hint="eastAsia" w:ascii="方正仿宋_GBK" w:hAnsi="仿宋"/>
          <w:color w:val="000000"/>
          <w:sz w:val="28"/>
        </w:rPr>
      </w:pPr>
      <w:r>
        <w:rPr>
          <w:rFonts w:hint="eastAsia" w:ascii="方正仿宋_GBK" w:hAnsi="仿宋"/>
          <w:color w:val="000000"/>
          <w:sz w:val="28"/>
        </w:rPr>
        <w:t>申报单位（盖章）:                        填报日期：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5"/>
        <w:gridCol w:w="78"/>
        <w:gridCol w:w="1075"/>
        <w:gridCol w:w="484"/>
        <w:gridCol w:w="1166"/>
        <w:gridCol w:w="677"/>
        <w:gridCol w:w="1339"/>
        <w:gridCol w:w="1254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统一社会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eastAsia="zh-CN"/>
              </w:rPr>
              <w:t>法人姓名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firstLine="140" w:firstLineChars="50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eastAsia="zh-CN"/>
              </w:rPr>
              <w:t>法人身份证号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left="849" w:leftChars="134" w:hanging="420" w:hangingChars="150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上年度营业额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残疾人职工数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以上由申报单位填写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残疾人创业就业示范</w:t>
            </w: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  <w:lang w:eastAsia="zh-CN"/>
              </w:rPr>
              <w:t>点</w:t>
            </w: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7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spacing w:line="400" w:lineRule="exact"/>
              <w:ind w:firstLine="280" w:firstLineChars="100"/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经办人：                         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残联审核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spacing w:line="400" w:lineRule="exact"/>
              <w:ind w:firstLine="280" w:firstLineChars="100"/>
              <w:jc w:val="both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经办人：      负责人：       （公章）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市残联审批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280" w:firstLineChars="100"/>
              <w:jc w:val="both"/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经办人：      负责人：       （公章）     年  月  日</w:t>
            </w:r>
            <w:r>
              <w:rPr>
                <w:rFonts w:hint="eastAsia" w:ascii="方正仿宋_GBK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</w:p>
        </w:tc>
      </w:tr>
    </w:tbl>
    <w:p>
      <w:pPr>
        <w:snapToGrid w:val="0"/>
        <w:rPr>
          <w:rFonts w:hint="eastAsia" w:ascii="仿宋" w:hAnsi="仿宋" w:eastAsia="仿宋"/>
          <w:sz w:val="21"/>
        </w:rPr>
      </w:pPr>
      <w:r>
        <w:rPr>
          <w:rFonts w:hint="eastAsia" w:ascii="仿宋" w:hAnsi="仿宋" w:eastAsia="仿宋"/>
          <w:color w:val="000000"/>
          <w:sz w:val="28"/>
        </w:rPr>
        <w:t>（本表一式三份，申报单位、县（市、区）残联、市残联各一份）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84CB7"/>
    <w:rsid w:val="401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unhideWhenUsed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2023-08-15T01:25:00Z</dcterms:created>
  <dc:creator>Administrator</dc:creator>
  <cp:lastModifiedBy>Administrator</cp:lastModifiedBy>
  <dcterms:modified xsi:type="dcterms:W3CDTF">2023-08-15T01:25:52Z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