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附件4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val="en-US" w:eastAsia="zh-CN"/>
        </w:rPr>
        <w:t>曲靖市医保定点医药机构一般信息变更申请表</w:t>
      </w:r>
    </w:p>
    <w:tbl>
      <w:tblPr>
        <w:tblStyle w:val="4"/>
        <w:tblpPr w:leftFromText="180" w:rightFromText="180" w:vertAnchor="text" w:horzAnchor="page" w:tblpXSpec="center" w:tblpY="436"/>
        <w:tblOverlap w:val="never"/>
        <w:tblW w:w="10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6"/>
        <w:gridCol w:w="3252"/>
        <w:gridCol w:w="4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定点医药机构名称（盖章）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变更前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国家医疗保障信息业务编码标准数据库定点医疗机构（零售药店）代码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许可证证号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诊疗科目（药品经营范围）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主要负责人或实际控制人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医疗机构等级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机构性质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收费类别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批准床位（经营面积）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开户名称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医药机构地址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医保维护人员签字：</w:t>
            </w:r>
          </w:p>
        </w:tc>
        <w:tc>
          <w:tcPr>
            <w:tcW w:w="32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医保审核人员签字：</w:t>
            </w:r>
          </w:p>
        </w:tc>
        <w:tc>
          <w:tcPr>
            <w:tcW w:w="32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11B91"/>
    <w:rsid w:val="7A81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2023-07-03T07:24:00Z</dcterms:created>
  <dc:creator>Administrator</dc:creator>
  <cp:lastModifiedBy>Administrator</cp:lastModifiedBy>
  <dcterms:modified xsi:type="dcterms:W3CDTF">2023-07-03T07:25:09Z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