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蜜饯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觅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水果干制品（含干枸杞）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计）、氯氰菊酯和高效氯氰菊酯、山梨酸及其钾盐（以山梨酸计）、糖精钠（以糖精计）、菌落总数、大肠菌群、霉菌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果酱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果酱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脱氢乙酸及其钠盐（以脱氢乙酸计）、甜蜜素（以环己基氨基磺酸计）、菌落总数、大肠菌群、霉菌、商业无菌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3A866766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31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2023-02-23T08:35:32Z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