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政府网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站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和政务新媒体</w:t>
      </w:r>
      <w:r>
        <w:rPr>
          <w:rFonts w:ascii="Times New Roman" w:hAnsi="Times New Roman" w:eastAsia="方正小标宋_GBK" w:cs="Times New Roman"/>
          <w:sz w:val="44"/>
          <w:szCs w:val="44"/>
        </w:rPr>
        <w:t>监管年度报表</w:t>
      </w:r>
    </w:p>
    <w:p>
      <w:pPr>
        <w:jc w:val="center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（202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2</w:t>
      </w:r>
      <w:r>
        <w:rPr>
          <w:rFonts w:ascii="Times New Roman" w:hAnsi="Times New Roman" w:eastAsia="方正楷体_GBK" w:cs="Times New Roman"/>
          <w:sz w:val="32"/>
          <w:szCs w:val="32"/>
        </w:rPr>
        <w:t>年度）</w:t>
      </w:r>
    </w:p>
    <w:p>
      <w:pPr>
        <w:jc w:val="center"/>
        <w:rPr>
          <w:rFonts w:ascii="Times New Roman" w:hAnsi="Times New Roman" w:eastAsia="楷体" w:cs="Times New Roman"/>
          <w:sz w:val="32"/>
          <w:szCs w:val="32"/>
        </w:rPr>
      </w:pPr>
    </w:p>
    <w:p>
      <w:pPr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填报单位：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陆良县人民政府办公室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 xml:space="preserve"> </w:t>
      </w:r>
    </w:p>
    <w:tbl>
      <w:tblPr>
        <w:tblStyle w:val="6"/>
        <w:tblW w:w="931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2374"/>
        <w:gridCol w:w="1370"/>
        <w:gridCol w:w="861"/>
        <w:gridCol w:w="892"/>
        <w:gridCol w:w="870"/>
        <w:gridCol w:w="885"/>
        <w:gridCol w:w="9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网站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、新媒体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抽查</w:t>
            </w: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drawing>
                <wp:inline distT="0" distB="0" distL="114300" distR="114300">
                  <wp:extent cx="2019300" cy="285750"/>
                  <wp:effectExtent l="0" t="0" r="0" b="0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一季度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二季度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三季度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四季度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门户网站情况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合格/不合格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合格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合格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合格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合格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新媒体总数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（单位：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个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新媒体抽查比例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（单位：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%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不合格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数量（单位：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个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抽查合格率（单位：%）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问责人次（单位：人次）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约谈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书面检查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通报批评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警告或记过处分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调离岗位或免职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其他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是否纳入政府年度绩效考核</w:t>
            </w:r>
          </w:p>
        </w:tc>
        <w:tc>
          <w:tcPr>
            <w:tcW w:w="441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instrText xml:space="preserve"> EQ \o\ac(</w:instrText>
            </w:r>
            <w:r>
              <w:rPr>
                <w:rFonts w:ascii="Times New Roman" w:hAnsi="Times New Roman" w:eastAsia="方正仿宋_GBK"/>
                <w:position w:val="-4"/>
                <w:sz w:val="31"/>
                <w:szCs w:val="21"/>
                <w:lang w:bidi="ar"/>
              </w:rPr>
              <w:instrText xml:space="preserve">□</w:instrText>
            </w:r>
            <w:r>
              <w:rPr>
                <w:rFonts w:hint="eastAsia" w:ascii="Times New Roman" w:hAnsi="Times New Roman" w:eastAsia="方正仿宋_GBK"/>
                <w:position w:val="-4"/>
                <w:sz w:val="31"/>
                <w:szCs w:val="21"/>
                <w:lang w:bidi="ar"/>
              </w:rPr>
              <w:instrText xml:space="preserve">,</w:instrTex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bidi="ar"/>
              </w:rPr>
              <w:instrText xml:space="preserve">√</w:instrTex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instrText xml:space="preserve">)</w:instrTex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是（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%）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□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安全检查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检查次数（单位：次）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检查网站数量（单位：家）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网站开设整合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运行网站总数（单位：家）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新开设网站数量（单位：家）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整合迁移网站数量（单位：家）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“我为政府网站找错”平台网民留言办理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收到留言数量（单位：条）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按期办结数量（单位：条）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超期办结数量（单位：条）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政务新媒体开设情况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新增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数量（单位：个）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注销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数量（单位：个）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人员培训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培训次数（单位：次）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培训人次（单位：人次）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培训天数（单位：天）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其　　他</w:t>
            </w:r>
          </w:p>
        </w:tc>
        <w:tc>
          <w:tcPr>
            <w:tcW w:w="8161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无</w:t>
            </w:r>
          </w:p>
        </w:tc>
      </w:tr>
    </w:tbl>
    <w:p>
      <w:r>
        <w:rPr>
          <w:rFonts w:hint="eastAsia"/>
        </w:rPr>
        <w:t>备注：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2DA3"/>
    <w:rsid w:val="00292D9A"/>
    <w:rsid w:val="00714458"/>
    <w:rsid w:val="0082720C"/>
    <w:rsid w:val="0094587B"/>
    <w:rsid w:val="00CA3E62"/>
    <w:rsid w:val="106D2DA3"/>
    <w:rsid w:val="37B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2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2021-12-30T10:57:00Z</dcterms:created>
  <dc:creator>Shiyi</dc:creator>
  <cp:lastModifiedBy>展维</cp:lastModifiedBy>
  <dcterms:modified xsi:type="dcterms:W3CDTF">2023-01-12T07:05:19Z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1435BF05C0B84DCCB0B26BCAD10649A0</vt:lpwstr>
  </property>
</Properties>
</file>