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</w:pPr>
      <w:bookmarkStart w:id="2" w:name="_GoBack"/>
      <w:bookmarkStart w:id="0" w:name="_Toc114483295"/>
      <w:bookmarkStart w:id="1" w:name="_Toc73345288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附件1</w:t>
      </w:r>
      <w:bookmarkEnd w:id="0"/>
    </w:p>
    <w:bookmarkEnd w:id="2"/>
    <w:p>
      <w:p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ascii="方正小标宋_GBK" w:hAnsi="Calibri" w:eastAsia="方正小标宋_GBK" w:cs="FZXBSK--GBK1-0"/>
          <w:kern w:val="0"/>
          <w:sz w:val="39"/>
          <w:szCs w:val="39"/>
        </w:rPr>
      </w:pPr>
      <w:r>
        <w:rPr>
          <w:sz w:val="44"/>
          <w:szCs w:val="4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521970</wp:posOffset>
            </wp:positionV>
            <wp:extent cx="5187315" cy="6878955"/>
            <wp:effectExtent l="0" t="0" r="13335" b="17145"/>
            <wp:wrapTight wrapText="bothSides">
              <wp:wrapPolygon>
                <wp:start x="0" y="0"/>
                <wp:lineTo x="0" y="21534"/>
                <wp:lineTo x="21497" y="21534"/>
                <wp:lineTo x="21497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68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Calibri" w:eastAsia="方正小标宋_GBK" w:cs="FZXBSK--GBK1-0"/>
          <w:kern w:val="0"/>
          <w:sz w:val="44"/>
          <w:szCs w:val="44"/>
        </w:rPr>
        <w:t>曲靖市“十四五”通信基础设施布局示意图</w:t>
      </w:r>
    </w:p>
    <w:bookmarkEnd w:id="1"/>
    <w:p>
      <w:pPr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color w:val="000000"/>
        </w:rPr>
        <w:sectPr>
          <w:footerReference r:id="rId3" w:type="default"/>
          <w:footerReference r:id="rId4" w:type="even"/>
          <w:pgSz w:w="11906" w:h="16838"/>
          <w:pgMar w:top="1928" w:right="1417" w:bottom="1871" w:left="1531" w:header="851" w:footer="1587" w:gutter="0"/>
          <w:pgNumType w:fmt="decimal"/>
          <w:cols w:space="720" w:num="1"/>
          <w:rtlGutter w:val="0"/>
          <w:docGrid w:type="linesAndChar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tabs>
        <w:tab w:val="right" w:pos="8080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right="371" w:rightChars="116" w:firstLine="641"/>
      <w:textAlignment w:val="auto"/>
      <w:rPr>
        <w:rFonts w:ascii="方正仿宋_GBK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4965700</wp:posOffset>
              </wp:positionH>
              <wp:positionV relativeFrom="paragraph">
                <wp:posOffset>7620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40" w:lineRule="exact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pt;margin-top:0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tfla/WAAAACgEAAA8A&#10;AAAAAAAAAQAgAAAAIgAAAGRycy9kb3ducmV2LnhtbFBLAQIUABQAAAAIAIdO4kBMUE45GQIAACEE&#10;AAAOAAAAAAAAAAEAIAAAACUBAABkcnMvZTJvRG9jLnhtbFBLBQYAAAAABgAGAFkBAACw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40" w:lineRule="exact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textAlignment w:val="auto"/>
      <w:rPr>
        <w:rFonts w:cs="Times New Roman"/>
        <w:color w:val="00000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182880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40" w:lineRule="exact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4pt;margin-top:-1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6Fyu9YAAAAJAQAA&#10;DwAAAAAAAAABACAAAAAiAAAAZHJzL2Rvd25yZXYueG1sUEsBAhQAFAAAAAgAh07iQCOFi7YbAgAA&#10;IQQAAA4AAAAAAAAAAQAgAAAAJQEAAGRycy9lMm9Eb2MueG1sUEsFBgAAAAAGAAYAWQEAALIFAAAA&#10;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40" w:lineRule="exact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757E7"/>
    <w:rsid w:val="6E6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  <w:ind w:firstLine="200" w:firstLineChars="20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2022-12-08T03:02:00Z</dcterms:created>
  <dc:creator>Administrator</dc:creator>
  <cp:lastModifiedBy>Administrator</cp:lastModifiedBy>
  <dcterms:modified xsi:type="dcterms:W3CDTF">2022-12-08T03:02:27Z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