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7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kern w:val="2"/>
          <w:sz w:val="44"/>
          <w:szCs w:val="44"/>
          <w:highlight w:val="none"/>
          <w:lang w:val="en-US" w:eastAsia="zh-CN" w:bidi="ar-SA"/>
        </w:rPr>
        <w:t>曲靖市综合交通运输体系建设三年行动领导小组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7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组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长：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志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市人民政府副市长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副组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长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高兴元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市人民政府副秘书长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栾亚红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市交通运输局局长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成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员：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余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冲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麒麟区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符世伟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沾益区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张庆华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马龙区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政府副区长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王斌鸿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宣威市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政府副市长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石卫红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陆良县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委常委、县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人民政府副县长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朱正华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师宗县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卢  恒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罗平县委常委、县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许松琳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富源县委常委、县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政府常务副县长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付必树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会泽县委常委、县</w:t>
      </w:r>
      <w:r>
        <w:rPr>
          <w:rFonts w:hint="default" w:ascii="Times New Roman" w:hAnsi="Times New Roman" w:cs="Times New Roman"/>
          <w:color w:val="auto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徐  勍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pacing w:val="-6"/>
          <w:sz w:val="32"/>
          <w:szCs w:val="32"/>
          <w:lang w:eastAsia="zh-CN"/>
        </w:rPr>
        <w:t>曲靖经济技术开发区管理委员会副主任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邓耀禄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委网信办副主任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代玉莲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发展改革委副主任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王富荣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工业和信息化局副局长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满江泉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公安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顾  健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龙光宗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自然资源和规划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柳  江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生态环境局副局长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邓连云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住房城乡建设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汤士杰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水务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李关惠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商务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陈绍良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文化和旅游局副局长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徐武智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市场监管局副局长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杨  彬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市能源局副局长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李彦林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  市应急管理局副局长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刘文坤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统计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tabs>
          <w:tab w:val="left" w:pos="6729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黄雪梅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广播电视局副局长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李光华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林草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朱树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城市综合管理局副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陆家东 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地震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 xml:space="preserve">刘  梅  </w:t>
      </w:r>
      <w:r>
        <w:rPr>
          <w:rFonts w:hint="eastAsia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曲靖供电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副总经理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周  辉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曲靖车务段副段长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金国忠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市交通建设投资集团有限公司总经理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640" w:firstLineChars="200"/>
        <w:jc w:val="both"/>
        <w:textAlignment w:val="auto"/>
        <w:rPr>
          <w:rFonts w:hint="eastAsia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领导小组下设办公室在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市交通运输局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，办公室主任由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栾亚红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同志兼任。领导小组成员如有变动，由成员单位相应岗位职责人员自行递补，报领导小组办公室备案，不再另行发文。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0" w:lineRule="exact"/>
        <w:ind w:left="0" w:leftChars="0" w:firstLine="0" w:firstLineChars="0"/>
        <w:jc w:val="both"/>
        <w:textAlignment w:val="auto"/>
        <w:rPr>
          <w:rFonts w:hint="eastAsia"/>
        </w:rPr>
        <w:sectPr>
          <w:footerReference r:id="rId3" w:type="default"/>
          <w:footerReference r:id="rId4" w:type="even"/>
          <w:pgSz w:w="11900" w:h="16838"/>
          <w:pgMar w:top="2098" w:right="1474" w:bottom="1984" w:left="1587" w:header="964" w:footer="1587" w:gutter="0"/>
          <w:pgNumType w:fmt="decimal"/>
          <w:cols w:space="720" w:num="1"/>
          <w:rtlGutter w:val="0"/>
          <w:docGrid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869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869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7.85pt;mso-position-horizontal:outside;mso-position-horizontal-relative:margin;z-index:251660288;mso-width-relative:page;mso-height-relative:page;" filled="f" stroked="f" coordsize="21600,21600" o:gfxdata="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1xKLidQAAAAFAQAA&#10;DwAAAAAAAAABACAAAAAiAAAAZHJzL2Rvd25yZXYueG1sUEsBAhQAFAAAAAgAh07iQL3aRkerAQAA&#10;PgMAAA4AAAAAAAAAAQAgAAAAIwEAAGRycy9lMm9Eb2MueG1sUEsFBgAAAAAGAAYAWQEAAEAFAAAA&#10;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E6D12"/>
    <w:rsid w:val="630E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20" w:lineRule="exact"/>
      <w:jc w:val="both"/>
    </w:pPr>
    <w:rPr>
      <w:rFonts w:ascii="宋体" w:hAnsi="宋体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  <w:ind w:firstLine="200" w:firstLineChars="200"/>
    </w:pPr>
    <w:rPr>
      <w:rFonts w:ascii="Times New Roman" w:hAnsi="Times New Roman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2022-11-22T06:59:00Z</dcterms:created>
  <dc:creator>Administrator</dc:creator>
  <cp:lastModifiedBy>Administrator</cp:lastModifiedBy>
  <dcterms:modified xsi:type="dcterms:W3CDTF">2022-11-22T06:59:41Z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