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_GBK"/>
          <w:spacing w:val="0"/>
          <w:sz w:val="40"/>
          <w:szCs w:val="40"/>
        </w:rPr>
      </w:pPr>
      <w:r>
        <w:rPr>
          <w:rFonts w:ascii="Times New Roman" w:hAnsi="Times New Roman" w:eastAsia="方正小标宋_GBK"/>
          <w:spacing w:val="0"/>
          <w:sz w:val="40"/>
          <w:szCs w:val="40"/>
        </w:rPr>
        <w:t>送检资料真实性承诺书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仿宋_GBK"/>
          <w:spacing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" w:eastAsia="zh-CN"/>
        </w:rPr>
        <w:t>（民政部门）</w:t>
      </w:r>
      <w:r>
        <w:rPr>
          <w:rFonts w:ascii="Times New Roman" w:hAnsi="Times New Roman" w:eastAsia="仿宋_GB2312"/>
          <w:spacing w:val="0"/>
          <w:sz w:val="32"/>
          <w:szCs w:val="32"/>
          <w:lang w:val="en"/>
        </w:rPr>
        <w:t>：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spacing w:val="0"/>
          <w:sz w:val="32"/>
          <w:szCs w:val="32"/>
          <w:lang w:val="en"/>
        </w:rPr>
      </w:pPr>
      <w:r>
        <w:rPr>
          <w:rFonts w:ascii="Times New Roman" w:hAnsi="Times New Roman" w:eastAsia="方正仿宋_GBK"/>
          <w:spacing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pacing w:val="0"/>
          <w:sz w:val="32"/>
          <w:szCs w:val="32"/>
        </w:rPr>
        <w:t>机构</w:t>
      </w:r>
      <w:r>
        <w:rPr>
          <w:rFonts w:ascii="Times New Roman" w:hAnsi="Times New Roman" w:eastAsia="仿宋_GB2312"/>
          <w:spacing w:val="0"/>
          <w:sz w:val="32"/>
          <w:szCs w:val="32"/>
          <w:lang w:val="en"/>
        </w:rPr>
        <w:t>承诺提交的材料文件和填报的信息真实有效，并承担相应的法律责任。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spacing w:val="0"/>
          <w:sz w:val="32"/>
          <w:szCs w:val="32"/>
          <w:lang w:val="en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pacing w:val="0"/>
          <w:sz w:val="32"/>
          <w:szCs w:val="32"/>
          <w:lang w:val="en"/>
        </w:rPr>
        <w:t>法定代表人</w:t>
      </w:r>
      <w:r>
        <w:rPr>
          <w:rFonts w:ascii="Times New Roman" w:hAnsi="Times New Roman" w:eastAsia="仿宋_GB2312"/>
          <w:spacing w:val="0"/>
          <w:sz w:val="32"/>
          <w:szCs w:val="32"/>
        </w:rPr>
        <w:t>/负责人</w:t>
      </w:r>
      <w:r>
        <w:rPr>
          <w:rFonts w:ascii="Times New Roman" w:hAnsi="Times New Roman" w:eastAsia="仿宋_GB2312"/>
          <w:spacing w:val="0"/>
          <w:sz w:val="32"/>
          <w:szCs w:val="32"/>
          <w:lang w:val="en"/>
        </w:rPr>
        <w:t>签字：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pacing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pacing w:val="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/>
          <w:spacing w:val="0"/>
          <w:sz w:val="32"/>
          <w:szCs w:val="32"/>
          <w:lang w:eastAsia="en"/>
        </w:rPr>
        <w:t xml:space="preserve"> </w:t>
      </w:r>
      <w:r>
        <w:rPr>
          <w:rFonts w:ascii="Times New Roman" w:hAnsi="Times New Roman" w:eastAsia="仿宋_GB2312"/>
          <w:spacing w:val="0"/>
          <w:sz w:val="32"/>
          <w:szCs w:val="32"/>
          <w:lang w:val="en" w:eastAsia="en"/>
        </w:rPr>
        <w:t>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/>
          <w:spacing w:val="0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 xml:space="preserve">  </w:t>
      </w:r>
    </w:p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5CE3"/>
    <w:multiLevelType w:val="multilevel"/>
    <w:tmpl w:val="591A5CE3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eastAsia" w:ascii="仿宋_GB2312" w:hAnsi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 w:ascii="Times New Roman" w:hAnsi="Times New Roman" w:eastAsia="宋体" w:cs="Times New Roman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8466A"/>
    <w:rsid w:val="23A41C33"/>
    <w:rsid w:val="25E01EF2"/>
    <w:rsid w:val="48FC1684"/>
    <w:rsid w:val="7028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left"/>
      <w:outlineLvl w:val="1"/>
    </w:pPr>
    <w:rPr>
      <w:rFonts w:ascii="Times New Roman" w:hAnsi="Times New Roman" w:eastAsia="黑体"/>
      <w:b/>
      <w:bCs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jc w:val="right"/>
    </w:pPr>
    <w:rPr>
      <w:sz w:val="24"/>
      <w:szCs w:val="24"/>
    </w:r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2022-08-01T07:24:00Z</dcterms:created>
  <dc:creator>Administrator</dc:creator>
  <cp:lastModifiedBy>Administrator</cp:lastModifiedBy>
  <dcterms:modified xsi:type="dcterms:W3CDTF">2022-08-01T07:27:09Z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