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餐饮食品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《GB 2760 食品安全国家标准 食品添加剂使用标准》、《GB 2761 食品安全国家标准 食品中真菌毒素限量》、《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2762 食品安全国家标准食品中污染物限量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5009.22 食品安全国家标准 食品中黄曲霉毒素 B 族和 G 族的测定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5009.28 食品安全国家标准 食品中苯甲酸、山梨酸和糖精钠的测定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5009.123 食品安全国家标准 食品中铬的测定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5009.182 食品安全国家标准 食品中铝的测定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10136 食品安全国家标准 动物性水产制品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14934 食品安全国家标准 消毒餐（饮）具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苯甲酸及其钠盐（以苯甲酸计）、山梨酸及其钾盐（以山梨酸计）、糖精钠（以糖精计） 、铝的残留量（干样品，以 Al 计）、铬（以 Cr 计） 、罂粟碱、吗啡、可待因、线虫幼虫、黄曲霉毒素 B1、阴离子合成洗涤剂（以十二烷基苯磺酸钠计）、大肠菌群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本次抽检涉及2批次不合格样品均为食品添加剂超标问题，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具体情况通告如下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一、</w:t>
      </w:r>
      <w:r>
        <w:rPr>
          <w:rFonts w:hint="eastAsia" w:eastAsia="方正仿宋_GBK"/>
          <w:sz w:val="32"/>
          <w:szCs w:val="32"/>
        </w:rPr>
        <w:t>会泽秀存兰早点店</w:t>
      </w:r>
      <w:r>
        <w:rPr>
          <w:rFonts w:hint="eastAsia" w:eastAsia="方正仿宋_GBK"/>
          <w:sz w:val="32"/>
          <w:szCs w:val="32"/>
          <w:lang w:val="en-US" w:eastAsia="zh-CN"/>
        </w:rPr>
        <w:t>销售的油条，铝的残留量（干样品，以Al计）不符合食品安全国家标准规定。检测机构为曲靖市食品药品检验检测中心。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二、</w:t>
      </w:r>
      <w:r>
        <w:rPr>
          <w:rFonts w:hint="eastAsia" w:eastAsia="方正仿宋_GBK"/>
          <w:sz w:val="32"/>
          <w:szCs w:val="32"/>
        </w:rPr>
        <w:t>师宗县赵记油条店</w:t>
      </w:r>
      <w:r>
        <w:rPr>
          <w:rFonts w:hint="eastAsia" w:eastAsia="方正仿宋_GBK"/>
          <w:sz w:val="32"/>
          <w:szCs w:val="32"/>
          <w:lang w:val="en-US" w:eastAsia="zh-CN"/>
        </w:rPr>
        <w:t>销售的油条，铝的残留量（干样品，以Al计）不符合食品安全国家标准规定。检测机构为曲靖市食品药品检验检测中心。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对抽检中发现的不合格产品，我局已责成</w:t>
      </w:r>
      <w:r>
        <w:rPr>
          <w:rFonts w:hint="eastAsia" w:eastAsia="方正仿宋_GBK"/>
          <w:sz w:val="32"/>
          <w:szCs w:val="32"/>
          <w:lang w:eastAsia="zh-CN"/>
        </w:rPr>
        <w:t>会泽、师宗县</w:t>
      </w:r>
      <w:r>
        <w:rPr>
          <w:rFonts w:hint="eastAsia" w:eastAsia="方正仿宋_GBK"/>
          <w:sz w:val="32"/>
          <w:szCs w:val="32"/>
        </w:rPr>
        <w:t>市场监管</w:t>
      </w:r>
      <w:r>
        <w:rPr>
          <w:rFonts w:hint="eastAsia" w:eastAsia="方正仿宋_GBK"/>
          <w:sz w:val="32"/>
          <w:szCs w:val="32"/>
          <w:lang w:eastAsia="zh-CN"/>
        </w:rPr>
        <w:t>局</w:t>
      </w:r>
      <w:r>
        <w:rPr>
          <w:rFonts w:hint="eastAsia" w:eastAsia="方正仿宋_GBK"/>
          <w:sz w:val="32"/>
          <w:szCs w:val="32"/>
        </w:rPr>
        <w:t>依法予以查处。</w:t>
      </w:r>
      <w:r>
        <w:rPr>
          <w:rFonts w:hint="default" w:eastAsia="方正仿宋_GBK"/>
          <w:sz w:val="32"/>
          <w:szCs w:val="32"/>
        </w:rPr>
        <w:t>要求</w:t>
      </w:r>
      <w:r>
        <w:rPr>
          <w:rFonts w:hint="eastAsia" w:eastAsia="方正仿宋_GBK"/>
          <w:sz w:val="32"/>
          <w:szCs w:val="32"/>
          <w:lang w:eastAsia="zh-CN"/>
        </w:rPr>
        <w:t>会泽、师宗县</w:t>
      </w:r>
      <w:r>
        <w:rPr>
          <w:rFonts w:hint="default" w:eastAsia="方正仿宋_GBK"/>
          <w:sz w:val="32"/>
          <w:szCs w:val="32"/>
        </w:rPr>
        <w:t>市场监管部门</w:t>
      </w:r>
      <w:r>
        <w:rPr>
          <w:rFonts w:hint="eastAsia" w:eastAsia="方正仿宋_GBK"/>
          <w:sz w:val="32"/>
          <w:szCs w:val="32"/>
        </w:rPr>
        <w:t>督促食品</w:t>
      </w:r>
      <w:r>
        <w:rPr>
          <w:rFonts w:hint="eastAsia" w:eastAsia="方正仿宋_GBK"/>
          <w:sz w:val="32"/>
          <w:szCs w:val="32"/>
          <w:lang w:eastAsia="zh-CN"/>
        </w:rPr>
        <w:t>经营单位</w:t>
      </w:r>
      <w:r>
        <w:rPr>
          <w:rFonts w:hint="eastAsia" w:eastAsia="方正仿宋_GBK"/>
          <w:sz w:val="32"/>
          <w:szCs w:val="32"/>
        </w:rPr>
        <w:t>立即采取下架等措施控制风险</w:t>
      </w:r>
      <w:r>
        <w:rPr>
          <w:rFonts w:hint="eastAsia" w:eastAsia="方正仿宋_GBK"/>
          <w:sz w:val="32"/>
          <w:szCs w:val="32"/>
          <w:lang w:eastAsia="zh-CN"/>
        </w:rPr>
        <w:t>，督促经营单位严格按照食品添加剂的使用标准和使用量进行使用，做好使用记录登记等工作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hint="default" w:eastAsia="方正仿宋_GBK"/>
          <w:sz w:val="32"/>
          <w:szCs w:val="32"/>
        </w:rPr>
        <w:t>核查处置</w:t>
      </w:r>
      <w:r>
        <w:rPr>
          <w:rFonts w:hint="eastAsia" w:eastAsia="方正仿宋_GBK"/>
          <w:sz w:val="32"/>
          <w:szCs w:val="32"/>
          <w:lang w:eastAsia="zh-CN"/>
        </w:rPr>
        <w:t>结果由所在地市场监督管理部门</w:t>
      </w:r>
      <w:r>
        <w:rPr>
          <w:rFonts w:hint="default" w:eastAsia="方正仿宋_GBK"/>
          <w:sz w:val="32"/>
          <w:szCs w:val="32"/>
        </w:rPr>
        <w:t>向社会公布。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特此通告。</w:t>
      </w: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附件：2022年第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50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期食品监督抽检样品不合格信息表</w:t>
      </w: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  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39C5C13"/>
    <w:rsid w:val="04702B27"/>
    <w:rsid w:val="064B226B"/>
    <w:rsid w:val="0E094434"/>
    <w:rsid w:val="16ED7339"/>
    <w:rsid w:val="1B3B58DA"/>
    <w:rsid w:val="212D66F3"/>
    <w:rsid w:val="23491B0A"/>
    <w:rsid w:val="23DE7F90"/>
    <w:rsid w:val="282C5CD7"/>
    <w:rsid w:val="29BB3009"/>
    <w:rsid w:val="2A484185"/>
    <w:rsid w:val="2AE10499"/>
    <w:rsid w:val="2F064DD6"/>
    <w:rsid w:val="35FB05A1"/>
    <w:rsid w:val="36B05405"/>
    <w:rsid w:val="38180FE6"/>
    <w:rsid w:val="3DD327D0"/>
    <w:rsid w:val="42D75B3E"/>
    <w:rsid w:val="4587039B"/>
    <w:rsid w:val="45D658FC"/>
    <w:rsid w:val="471346E1"/>
    <w:rsid w:val="4D535469"/>
    <w:rsid w:val="50822C5D"/>
    <w:rsid w:val="555B43A1"/>
    <w:rsid w:val="562A7A0A"/>
    <w:rsid w:val="5D0F1DF3"/>
    <w:rsid w:val="5F3268E4"/>
    <w:rsid w:val="601D2204"/>
    <w:rsid w:val="66BA64D4"/>
    <w:rsid w:val="6871218E"/>
    <w:rsid w:val="6A9C1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2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2022-07-02T02:56:39Z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