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69D" w14:textId="77777777" w:rsidR="00DC3865" w:rsidRPr="00C80F37" w:rsidRDefault="00DC3865" w:rsidP="00EE15FA">
      <w:bookmarkStart w:id="0" w:name="_Toc481508332"/>
      <w:bookmarkStart w:id="1" w:name="_Toc481747425"/>
    </w:p>
    <w:p w14:paraId="6B709308" w14:textId="77777777" w:rsidR="00DC3865" w:rsidRPr="00C80F37" w:rsidRDefault="00DC3865" w:rsidP="00EE15FA"/>
    <w:p w14:paraId="58C59D7B" w14:textId="77777777" w:rsidR="00DC3865" w:rsidRPr="00C80F37" w:rsidRDefault="00DC3865" w:rsidP="00EE15FA"/>
    <w:p w14:paraId="30375006" w14:textId="77777777" w:rsidR="00DC3865" w:rsidRPr="00C80F37" w:rsidRDefault="00DC3865" w:rsidP="00EE15FA"/>
    <w:p w14:paraId="5505D5F0" w14:textId="77777777" w:rsidR="00EE15FA" w:rsidRPr="00C80F37" w:rsidRDefault="00EE15FA" w:rsidP="00EE15FA"/>
    <w:p w14:paraId="5BED3745" w14:textId="77777777" w:rsidR="00EE15FA" w:rsidRPr="00C80F37" w:rsidRDefault="00EE15FA" w:rsidP="00EE15FA"/>
    <w:p w14:paraId="366E3F2A" w14:textId="77777777" w:rsidR="00EE15FA" w:rsidRPr="00C80F37" w:rsidRDefault="00EE15FA" w:rsidP="00EE15FA"/>
    <w:p w14:paraId="3E79F3B7" w14:textId="77777777" w:rsidR="00EE15FA" w:rsidRPr="00C80F37" w:rsidRDefault="00EE15FA" w:rsidP="00EE15FA"/>
    <w:p w14:paraId="67879BEE" w14:textId="77777777" w:rsidR="00DC3865" w:rsidRPr="00C80F37" w:rsidRDefault="00DC3865" w:rsidP="00EE15FA"/>
    <w:p w14:paraId="5875DB3E" w14:textId="77777777" w:rsidR="00DC3865" w:rsidRPr="00C80F37" w:rsidRDefault="00DC3865" w:rsidP="00EE15FA"/>
    <w:p w14:paraId="3C68B4F0" w14:textId="77777777" w:rsidR="00DC3865" w:rsidRPr="00DA5AE1" w:rsidRDefault="00DC3865" w:rsidP="00DA5AE1">
      <w:pPr>
        <w:ind w:firstLine="880"/>
        <w:rPr>
          <w:sz w:val="44"/>
          <w:szCs w:val="44"/>
        </w:rPr>
      </w:pPr>
    </w:p>
    <w:p w14:paraId="17F225BE" w14:textId="29C5DF57" w:rsidR="00DC3865" w:rsidRPr="00DA5AE1" w:rsidRDefault="00DC3865" w:rsidP="00DA5AE1">
      <w:pPr>
        <w:ind w:firstLine="880"/>
        <w:jc w:val="center"/>
        <w:rPr>
          <w:rFonts w:ascii="黑体" w:eastAsia="黑体" w:hAnsi="黑体"/>
          <w:sz w:val="44"/>
          <w:szCs w:val="44"/>
        </w:rPr>
      </w:pPr>
      <w:bookmarkStart w:id="2" w:name="_Toc481865986"/>
      <w:r w:rsidRPr="00DA5AE1">
        <w:rPr>
          <w:rFonts w:ascii="黑体" w:eastAsia="黑体" w:hAnsi="黑体"/>
          <w:sz w:val="44"/>
          <w:szCs w:val="44"/>
        </w:rPr>
        <w:t>曲靖市中心城市绿地系统</w:t>
      </w:r>
      <w:r w:rsidR="009A1D35">
        <w:rPr>
          <w:rFonts w:ascii="黑体" w:eastAsia="黑体" w:hAnsi="黑体" w:hint="eastAsia"/>
          <w:sz w:val="44"/>
          <w:szCs w:val="44"/>
        </w:rPr>
        <w:t>专项</w:t>
      </w:r>
      <w:bookmarkStart w:id="3" w:name="_GoBack"/>
      <w:bookmarkEnd w:id="3"/>
      <w:r w:rsidRPr="00DA5AE1">
        <w:rPr>
          <w:rFonts w:ascii="黑体" w:eastAsia="黑体" w:hAnsi="黑体"/>
          <w:sz w:val="44"/>
          <w:szCs w:val="44"/>
        </w:rPr>
        <w:t>规划</w:t>
      </w:r>
      <w:bookmarkEnd w:id="2"/>
    </w:p>
    <w:p w14:paraId="3F9EB999" w14:textId="77777777" w:rsidR="00DC3865" w:rsidRPr="00C80F37" w:rsidRDefault="00DC3865" w:rsidP="00EE15FA">
      <w:pPr>
        <w:ind w:firstLine="560"/>
        <w:rPr>
          <w:sz w:val="28"/>
        </w:rPr>
      </w:pPr>
    </w:p>
    <w:p w14:paraId="4742F8AD" w14:textId="77777777" w:rsidR="00DC3865" w:rsidRPr="00C80F37" w:rsidRDefault="00DC3865" w:rsidP="00EE15FA">
      <w:pPr>
        <w:ind w:firstLine="560"/>
        <w:rPr>
          <w:sz w:val="28"/>
        </w:rPr>
      </w:pPr>
    </w:p>
    <w:p w14:paraId="6F4AD35F" w14:textId="77777777" w:rsidR="00DC3865" w:rsidRPr="00DA5AE1" w:rsidRDefault="004729EC" w:rsidP="00DA5AE1">
      <w:pPr>
        <w:ind w:firstLine="880"/>
        <w:jc w:val="center"/>
        <w:rPr>
          <w:rFonts w:ascii="黑体" w:eastAsia="黑体" w:hAnsi="黑体"/>
          <w:sz w:val="44"/>
          <w:szCs w:val="44"/>
        </w:rPr>
      </w:pPr>
      <w:r w:rsidRPr="00DA5AE1">
        <w:rPr>
          <w:rFonts w:ascii="黑体" w:eastAsia="黑体" w:hAnsi="黑体" w:hint="eastAsia"/>
          <w:sz w:val="44"/>
          <w:szCs w:val="44"/>
        </w:rPr>
        <w:t>规划</w:t>
      </w:r>
      <w:r w:rsidRPr="00DA5AE1">
        <w:rPr>
          <w:rFonts w:ascii="黑体" w:eastAsia="黑体" w:hAnsi="黑体"/>
          <w:sz w:val="44"/>
          <w:szCs w:val="44"/>
        </w:rPr>
        <w:t>文本</w:t>
      </w:r>
    </w:p>
    <w:p w14:paraId="249BCB24" w14:textId="77777777" w:rsidR="00192E26" w:rsidRPr="00C80F37" w:rsidRDefault="00192E26" w:rsidP="00EE15FA">
      <w:pPr>
        <w:ind w:firstLine="720"/>
        <w:jc w:val="center"/>
        <w:rPr>
          <w:sz w:val="36"/>
        </w:rPr>
        <w:sectPr w:rsidR="00192E26" w:rsidRPr="00C80F37" w:rsidSect="007D4AB3">
          <w:headerReference w:type="even" r:id="rId8"/>
          <w:headerReference w:type="default" r:id="rId9"/>
          <w:footerReference w:type="even" r:id="rId10"/>
          <w:footerReference w:type="default" r:id="rId11"/>
          <w:headerReference w:type="first" r:id="rId12"/>
          <w:footerReference w:type="first" r:id="rId13"/>
          <w:type w:val="continuous"/>
          <w:pgSz w:w="23814" w:h="16839" w:orient="landscape" w:code="8"/>
          <w:pgMar w:top="1440" w:right="1800" w:bottom="1440" w:left="1800" w:header="851" w:footer="992" w:gutter="0"/>
          <w:cols w:space="1470"/>
          <w:docGrid w:type="lines" w:linePitch="312"/>
        </w:sectPr>
      </w:pPr>
    </w:p>
    <w:p w14:paraId="07CCDFA6" w14:textId="77777777" w:rsidR="00DA5AE1" w:rsidRPr="001730F6" w:rsidRDefault="00DC3865" w:rsidP="00DA5AE1">
      <w:pPr>
        <w:pStyle w:val="1"/>
        <w:ind w:firstLine="643"/>
        <w:rPr>
          <w:u w:val="single"/>
        </w:rPr>
      </w:pPr>
      <w:r w:rsidRPr="00C80F37">
        <w:br w:type="page"/>
      </w:r>
      <w:bookmarkStart w:id="4" w:name="_Toc499992161"/>
    </w:p>
    <w:p w14:paraId="59ACA64A" w14:textId="77777777" w:rsidR="0070318C" w:rsidRPr="0070318C" w:rsidRDefault="00EE15FA" w:rsidP="0070318C">
      <w:pPr>
        <w:pStyle w:val="1"/>
        <w:ind w:firstLineChars="0" w:firstLine="0"/>
        <w:rPr>
          <w:b w:val="0"/>
          <w:noProof/>
          <w:sz w:val="24"/>
        </w:rPr>
      </w:pPr>
      <w:bookmarkStart w:id="5" w:name="_Toc500006032"/>
      <w:bookmarkStart w:id="6" w:name="_Toc500006413"/>
      <w:bookmarkStart w:id="7" w:name="_Toc500006903"/>
      <w:bookmarkStart w:id="8" w:name="_Toc500007221"/>
      <w:r w:rsidRPr="001730F6">
        <w:lastRenderedPageBreak/>
        <w:t>目</w:t>
      </w:r>
      <w:r w:rsidR="00DA5AE1" w:rsidRPr="001730F6">
        <w:rPr>
          <w:rFonts w:hint="eastAsia"/>
        </w:rPr>
        <w:t xml:space="preserve">  </w:t>
      </w:r>
      <w:r w:rsidRPr="001730F6">
        <w:t>录</w:t>
      </w:r>
      <w:bookmarkEnd w:id="4"/>
      <w:bookmarkEnd w:id="5"/>
      <w:bookmarkEnd w:id="6"/>
      <w:bookmarkEnd w:id="7"/>
      <w:bookmarkEnd w:id="8"/>
      <w:r w:rsidR="00DC3865" w:rsidRPr="008A73ED">
        <w:rPr>
          <w:rFonts w:ascii="宋体" w:hAnsi="宋体"/>
          <w:b w:val="0"/>
          <w:sz w:val="24"/>
          <w:shd w:val="pct15" w:color="auto" w:fill="FFFFFF"/>
        </w:rPr>
        <w:fldChar w:fldCharType="begin"/>
      </w:r>
      <w:r w:rsidR="00DC3865" w:rsidRPr="008A73ED">
        <w:rPr>
          <w:rFonts w:ascii="宋体" w:hAnsi="宋体"/>
          <w:b w:val="0"/>
          <w:sz w:val="24"/>
          <w:shd w:val="pct15" w:color="auto" w:fill="FFFFFF"/>
        </w:rPr>
        <w:instrText xml:space="preserve"> TOC \o "1-2" \h \z \u </w:instrText>
      </w:r>
      <w:r w:rsidR="00DC3865" w:rsidRPr="008A73ED">
        <w:rPr>
          <w:rFonts w:ascii="宋体" w:hAnsi="宋体"/>
          <w:b w:val="0"/>
          <w:sz w:val="24"/>
          <w:shd w:val="pct15" w:color="auto" w:fill="FFFFFF"/>
        </w:rPr>
        <w:fldChar w:fldCharType="separate"/>
      </w:r>
    </w:p>
    <w:p w14:paraId="4F744D8F"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2" w:history="1">
        <w:r w:rsidR="0070318C" w:rsidRPr="0070318C">
          <w:rPr>
            <w:rStyle w:val="ad"/>
            <w:rFonts w:ascii="黑体" w:eastAsia="黑体" w:hAnsi="黑体" w:hint="eastAsia"/>
            <w:b w:val="0"/>
            <w:noProof/>
            <w:sz w:val="24"/>
            <w:szCs w:val="24"/>
          </w:rPr>
          <w:t>第一章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规划总则</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_Toc500007222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w:t>
        </w:r>
        <w:r w:rsidR="0070318C" w:rsidRPr="0070318C">
          <w:rPr>
            <w:b w:val="0"/>
            <w:noProof/>
            <w:webHidden/>
            <w:sz w:val="24"/>
            <w:szCs w:val="24"/>
          </w:rPr>
          <w:fldChar w:fldCharType="end"/>
        </w:r>
      </w:hyperlink>
    </w:p>
    <w:p w14:paraId="3BD03746"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3" w:history="1">
        <w:r w:rsidR="0070318C" w:rsidRPr="0070318C">
          <w:rPr>
            <w:rStyle w:val="ad"/>
            <w:rFonts w:ascii="黑体" w:eastAsia="黑体" w:hAnsi="黑体" w:hint="eastAsia"/>
            <w:b w:val="0"/>
            <w:noProof/>
            <w:sz w:val="24"/>
            <w:szCs w:val="24"/>
          </w:rPr>
          <w:t>第二章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规划目标与策略</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_Toc500007223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2</w:t>
        </w:r>
        <w:r w:rsidR="0070318C" w:rsidRPr="0070318C">
          <w:rPr>
            <w:b w:val="0"/>
            <w:noProof/>
            <w:webHidden/>
            <w:sz w:val="24"/>
            <w:szCs w:val="24"/>
          </w:rPr>
          <w:fldChar w:fldCharType="end"/>
        </w:r>
      </w:hyperlink>
    </w:p>
    <w:p w14:paraId="3DE5477B"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4" w:history="1">
        <w:r w:rsidR="0070318C" w:rsidRPr="0070318C">
          <w:rPr>
            <w:rStyle w:val="ad"/>
            <w:rFonts w:ascii="黑体" w:eastAsia="黑体" w:hAnsi="黑体" w:hint="eastAsia"/>
            <w:b w:val="0"/>
            <w:noProof/>
            <w:sz w:val="24"/>
            <w:szCs w:val="24"/>
          </w:rPr>
          <w:t>第三章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绿地系统总体布局</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_Toc500007224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2</w:t>
        </w:r>
        <w:r w:rsidR="0070318C" w:rsidRPr="0070318C">
          <w:rPr>
            <w:b w:val="0"/>
            <w:noProof/>
            <w:webHidden/>
            <w:sz w:val="24"/>
            <w:szCs w:val="24"/>
          </w:rPr>
          <w:fldChar w:fldCharType="end"/>
        </w:r>
      </w:hyperlink>
    </w:p>
    <w:p w14:paraId="1FF4055D"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5" w:history="1">
        <w:r w:rsidR="0070318C" w:rsidRPr="0070318C">
          <w:rPr>
            <w:rStyle w:val="ad"/>
            <w:rFonts w:ascii="黑体" w:eastAsia="黑体" w:hAnsi="黑体" w:hint="eastAsia"/>
            <w:b w:val="0"/>
            <w:noProof/>
            <w:sz w:val="24"/>
            <w:szCs w:val="24"/>
          </w:rPr>
          <w:t>第四章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绿地分类建设规划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_Toc500007225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3</w:t>
        </w:r>
        <w:r w:rsidR="0070318C" w:rsidRPr="0070318C">
          <w:rPr>
            <w:b w:val="0"/>
            <w:noProof/>
            <w:webHidden/>
            <w:sz w:val="24"/>
            <w:szCs w:val="24"/>
          </w:rPr>
          <w:fldChar w:fldCharType="end"/>
        </w:r>
      </w:hyperlink>
    </w:p>
    <w:p w14:paraId="6F7E85CB"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6" w:history="1">
        <w:r w:rsidR="0070318C" w:rsidRPr="0070318C">
          <w:rPr>
            <w:rStyle w:val="ad"/>
            <w:rFonts w:ascii="黑体" w:eastAsia="黑体" w:hAnsi="黑体" w:hint="eastAsia"/>
            <w:b w:val="0"/>
            <w:noProof/>
            <w:sz w:val="24"/>
            <w:szCs w:val="24"/>
          </w:rPr>
          <w:t>第五章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绿线规划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_Toc500007226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7</w:t>
        </w:r>
        <w:r w:rsidR="0070318C" w:rsidRPr="0070318C">
          <w:rPr>
            <w:b w:val="0"/>
            <w:noProof/>
            <w:webHidden/>
            <w:sz w:val="24"/>
            <w:szCs w:val="24"/>
          </w:rPr>
          <w:fldChar w:fldCharType="end"/>
        </w:r>
      </w:hyperlink>
    </w:p>
    <w:p w14:paraId="63DFA1BF"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7" w:history="1">
        <w:r w:rsidR="0070318C" w:rsidRPr="0070318C">
          <w:rPr>
            <w:rStyle w:val="ad"/>
            <w:rFonts w:ascii="黑体" w:eastAsia="黑体" w:hAnsi="黑体" w:hint="eastAsia"/>
            <w:b w:val="0"/>
            <w:noProof/>
            <w:sz w:val="24"/>
            <w:szCs w:val="24"/>
          </w:rPr>
          <w:t>第六章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水系规划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_Toc500007227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8</w:t>
        </w:r>
        <w:r w:rsidR="0070318C" w:rsidRPr="0070318C">
          <w:rPr>
            <w:b w:val="0"/>
            <w:noProof/>
            <w:webHidden/>
            <w:sz w:val="24"/>
            <w:szCs w:val="24"/>
          </w:rPr>
          <w:fldChar w:fldCharType="end"/>
        </w:r>
      </w:hyperlink>
    </w:p>
    <w:p w14:paraId="154D16E6"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8" w:history="1">
        <w:r w:rsidR="0070318C" w:rsidRPr="0070318C">
          <w:rPr>
            <w:rStyle w:val="ad"/>
            <w:rFonts w:ascii="黑体" w:eastAsia="黑体" w:hAnsi="黑体" w:hint="eastAsia"/>
            <w:b w:val="0"/>
            <w:noProof/>
            <w:sz w:val="24"/>
            <w:szCs w:val="24"/>
          </w:rPr>
          <w:t>第七章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防灾避险绿地规划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_Toc500007228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9</w:t>
        </w:r>
        <w:r w:rsidR="0070318C" w:rsidRPr="0070318C">
          <w:rPr>
            <w:b w:val="0"/>
            <w:noProof/>
            <w:webHidden/>
            <w:sz w:val="24"/>
            <w:szCs w:val="24"/>
          </w:rPr>
          <w:fldChar w:fldCharType="end"/>
        </w:r>
      </w:hyperlink>
    </w:p>
    <w:p w14:paraId="4974285B"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29" w:history="1">
        <w:r w:rsidR="0070318C" w:rsidRPr="0070318C">
          <w:rPr>
            <w:rStyle w:val="ad"/>
            <w:rFonts w:ascii="黑体" w:eastAsia="黑体" w:hAnsi="黑体" w:hint="eastAsia"/>
            <w:b w:val="0"/>
            <w:noProof/>
            <w:sz w:val="24"/>
            <w:szCs w:val="24"/>
          </w:rPr>
          <w:t>第八章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生物多样性保护与建设规划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_Toc500007229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10</w:t>
        </w:r>
        <w:r w:rsidR="0070318C" w:rsidRPr="0070318C">
          <w:rPr>
            <w:b w:val="0"/>
            <w:noProof/>
            <w:webHidden/>
            <w:sz w:val="24"/>
            <w:szCs w:val="24"/>
          </w:rPr>
          <w:fldChar w:fldCharType="end"/>
        </w:r>
      </w:hyperlink>
    </w:p>
    <w:p w14:paraId="083D0ABF"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30" w:history="1">
        <w:r w:rsidR="0070318C" w:rsidRPr="0070318C">
          <w:rPr>
            <w:rStyle w:val="ad"/>
            <w:rFonts w:ascii="黑体" w:eastAsia="黑体" w:hAnsi="黑体" w:hint="eastAsia"/>
            <w:b w:val="0"/>
            <w:noProof/>
            <w:sz w:val="24"/>
            <w:szCs w:val="24"/>
          </w:rPr>
          <w:t>第九章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树种规划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_Toc500007230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11</w:t>
        </w:r>
        <w:r w:rsidR="0070318C" w:rsidRPr="0070318C">
          <w:rPr>
            <w:b w:val="0"/>
            <w:noProof/>
            <w:webHidden/>
            <w:sz w:val="24"/>
            <w:szCs w:val="24"/>
          </w:rPr>
          <w:fldChar w:fldCharType="end"/>
        </w:r>
      </w:hyperlink>
    </w:p>
    <w:p w14:paraId="28D1F324"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31" w:history="1">
        <w:r w:rsidR="0070318C" w:rsidRPr="0070318C">
          <w:rPr>
            <w:rStyle w:val="ad"/>
            <w:rFonts w:ascii="黑体" w:eastAsia="黑体" w:hAnsi="黑体" w:hint="eastAsia"/>
            <w:b w:val="0"/>
            <w:noProof/>
            <w:sz w:val="24"/>
            <w:szCs w:val="24"/>
          </w:rPr>
          <w:t>第十章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古树名木保护规划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_Toc500007231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13</w:t>
        </w:r>
        <w:r w:rsidR="0070318C" w:rsidRPr="0070318C">
          <w:rPr>
            <w:b w:val="0"/>
            <w:noProof/>
            <w:webHidden/>
            <w:sz w:val="24"/>
            <w:szCs w:val="24"/>
          </w:rPr>
          <w:fldChar w:fldCharType="end"/>
        </w:r>
      </w:hyperlink>
    </w:p>
    <w:p w14:paraId="196976EF"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32" w:history="1">
        <w:r w:rsidR="0070318C" w:rsidRPr="0070318C">
          <w:rPr>
            <w:rStyle w:val="ad"/>
            <w:rFonts w:ascii="黑体" w:eastAsia="黑体" w:hAnsi="黑体" w:hint="eastAsia"/>
            <w:b w:val="0"/>
            <w:noProof/>
            <w:sz w:val="24"/>
            <w:szCs w:val="24"/>
          </w:rPr>
          <w:t>第十一章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分期建设规划</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_Toc500007232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13</w:t>
        </w:r>
        <w:r w:rsidR="0070318C" w:rsidRPr="0070318C">
          <w:rPr>
            <w:b w:val="0"/>
            <w:noProof/>
            <w:webHidden/>
            <w:sz w:val="24"/>
            <w:szCs w:val="24"/>
          </w:rPr>
          <w:fldChar w:fldCharType="end"/>
        </w:r>
      </w:hyperlink>
    </w:p>
    <w:p w14:paraId="7E0473E8"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33" w:history="1">
        <w:r w:rsidR="0070318C" w:rsidRPr="0070318C">
          <w:rPr>
            <w:rStyle w:val="ad"/>
            <w:rFonts w:ascii="黑体" w:eastAsia="黑体" w:hAnsi="黑体" w:hint="eastAsia"/>
            <w:b w:val="0"/>
            <w:noProof/>
            <w:sz w:val="24"/>
            <w:szCs w:val="24"/>
          </w:rPr>
          <w:t>第十二章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实施保障措施</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_Toc500007233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15</w:t>
        </w:r>
        <w:r w:rsidR="0070318C" w:rsidRPr="0070318C">
          <w:rPr>
            <w:b w:val="0"/>
            <w:noProof/>
            <w:webHidden/>
            <w:sz w:val="24"/>
            <w:szCs w:val="24"/>
          </w:rPr>
          <w:fldChar w:fldCharType="end"/>
        </w:r>
      </w:hyperlink>
    </w:p>
    <w:p w14:paraId="0BDF7742" w14:textId="77777777" w:rsidR="0070318C" w:rsidRPr="008A73ED" w:rsidRDefault="007300C0" w:rsidP="0070318C">
      <w:pPr>
        <w:pStyle w:val="11"/>
        <w:tabs>
          <w:tab w:val="right" w:leader="dot" w:pos="9362"/>
        </w:tabs>
        <w:ind w:firstLine="402"/>
        <w:rPr>
          <w:rFonts w:ascii="Calibri" w:hAnsi="Calibri"/>
          <w:b w:val="0"/>
          <w:bCs w:val="0"/>
          <w:caps w:val="0"/>
          <w:noProof/>
          <w:sz w:val="24"/>
          <w:szCs w:val="24"/>
        </w:rPr>
      </w:pPr>
      <w:hyperlink w:anchor="_Toc500007234" w:history="1">
        <w:r w:rsidR="0070318C" w:rsidRPr="0070318C">
          <w:rPr>
            <w:rStyle w:val="ad"/>
            <w:rFonts w:ascii="黑体" w:eastAsia="黑体" w:hAnsi="黑体" w:hint="eastAsia"/>
            <w:b w:val="0"/>
            <w:noProof/>
            <w:sz w:val="24"/>
            <w:szCs w:val="24"/>
          </w:rPr>
          <w:t>第十三章</w:t>
        </w:r>
        <w:r w:rsidR="0070318C" w:rsidRPr="0070318C">
          <w:rPr>
            <w:rStyle w:val="ad"/>
            <w:rFonts w:ascii="黑体" w:eastAsia="黑体" w:hAnsi="黑体"/>
            <w:b w:val="0"/>
            <w:noProof/>
            <w:sz w:val="24"/>
            <w:szCs w:val="24"/>
          </w:rPr>
          <w:t xml:space="preserve"> </w:t>
        </w:r>
        <w:r w:rsidR="0070318C" w:rsidRPr="0070318C">
          <w:rPr>
            <w:rStyle w:val="ad"/>
            <w:rFonts w:ascii="黑体" w:eastAsia="黑体" w:hAnsi="黑体" w:hint="eastAsia"/>
            <w:b w:val="0"/>
            <w:noProof/>
            <w:sz w:val="24"/>
            <w:szCs w:val="24"/>
          </w:rPr>
          <w:t>附则</w:t>
        </w:r>
        <w:r w:rsidR="0070318C" w:rsidRPr="0070318C">
          <w:rPr>
            <w:b w:val="0"/>
            <w:noProof/>
            <w:webHidden/>
            <w:sz w:val="24"/>
            <w:szCs w:val="24"/>
          </w:rPr>
          <w:tab/>
        </w:r>
        <w:r w:rsidR="0070318C" w:rsidRPr="0070318C">
          <w:rPr>
            <w:b w:val="0"/>
            <w:noProof/>
            <w:webHidden/>
            <w:sz w:val="24"/>
            <w:szCs w:val="24"/>
          </w:rPr>
          <w:fldChar w:fldCharType="begin"/>
        </w:r>
        <w:r w:rsidR="0070318C" w:rsidRPr="0070318C">
          <w:rPr>
            <w:b w:val="0"/>
            <w:noProof/>
            <w:webHidden/>
            <w:sz w:val="24"/>
            <w:szCs w:val="24"/>
          </w:rPr>
          <w:instrText xml:space="preserve"> PAGEREF _Toc500007234 \h </w:instrText>
        </w:r>
        <w:r w:rsidR="0070318C" w:rsidRPr="0070318C">
          <w:rPr>
            <w:b w:val="0"/>
            <w:noProof/>
            <w:webHidden/>
            <w:sz w:val="24"/>
            <w:szCs w:val="24"/>
          </w:rPr>
        </w:r>
        <w:r w:rsidR="0070318C" w:rsidRPr="0070318C">
          <w:rPr>
            <w:b w:val="0"/>
            <w:noProof/>
            <w:webHidden/>
            <w:sz w:val="24"/>
            <w:szCs w:val="24"/>
          </w:rPr>
          <w:fldChar w:fldCharType="separate"/>
        </w:r>
        <w:r w:rsidR="0070318C" w:rsidRPr="0070318C">
          <w:rPr>
            <w:b w:val="0"/>
            <w:noProof/>
            <w:webHidden/>
            <w:sz w:val="24"/>
            <w:szCs w:val="24"/>
          </w:rPr>
          <w:t>15</w:t>
        </w:r>
        <w:r w:rsidR="0070318C" w:rsidRPr="0070318C">
          <w:rPr>
            <w:b w:val="0"/>
            <w:noProof/>
            <w:webHidden/>
            <w:sz w:val="24"/>
            <w:szCs w:val="24"/>
          </w:rPr>
          <w:fldChar w:fldCharType="end"/>
        </w:r>
      </w:hyperlink>
    </w:p>
    <w:p w14:paraId="16EEC8B7" w14:textId="77777777" w:rsidR="00AE1A40" w:rsidRPr="0070318C" w:rsidRDefault="00DC3865" w:rsidP="008C6EA5">
      <w:pPr>
        <w:pStyle w:val="1"/>
        <w:spacing w:beforeLines="100" w:before="312" w:afterLines="100" w:after="312" w:line="360" w:lineRule="auto"/>
        <w:ind w:firstLineChars="0" w:firstLine="0"/>
        <w:rPr>
          <w:b w:val="0"/>
          <w:sz w:val="24"/>
          <w:shd w:val="pct15" w:color="auto" w:fill="FFFFFF"/>
        </w:rPr>
      </w:pPr>
      <w:r w:rsidRPr="008A73ED">
        <w:rPr>
          <w:rFonts w:ascii="宋体" w:hAnsi="宋体"/>
          <w:b w:val="0"/>
          <w:sz w:val="24"/>
          <w:shd w:val="pct15" w:color="auto" w:fill="FFFFFF"/>
        </w:rPr>
        <w:fldChar w:fldCharType="end"/>
      </w:r>
    </w:p>
    <w:p w14:paraId="6196CEA0"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7181A82A"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161D3D82"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7ACD6D94"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35F1C04D"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166B156E"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2521CD11"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1CC4D02E"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457347BB"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7293B4A9" w14:textId="77777777" w:rsidR="00AE1A40" w:rsidRPr="0070318C" w:rsidRDefault="00AE1A40" w:rsidP="008C6EA5">
      <w:pPr>
        <w:pStyle w:val="1"/>
        <w:spacing w:beforeLines="100" w:before="312" w:afterLines="100" w:after="312" w:line="360" w:lineRule="auto"/>
        <w:ind w:firstLineChars="0" w:firstLine="0"/>
        <w:rPr>
          <w:b w:val="0"/>
          <w:sz w:val="24"/>
          <w:shd w:val="pct15" w:color="auto" w:fill="FFFFFF"/>
        </w:rPr>
      </w:pPr>
    </w:p>
    <w:p w14:paraId="2786AE88" w14:textId="77777777" w:rsidR="00AE1A40" w:rsidRPr="0070318C" w:rsidRDefault="00AE1A40" w:rsidP="008C6EA5">
      <w:pPr>
        <w:pStyle w:val="1"/>
        <w:spacing w:beforeLines="100" w:before="312" w:afterLines="100" w:after="312" w:line="360" w:lineRule="auto"/>
        <w:ind w:firstLineChars="0" w:firstLine="0"/>
        <w:rPr>
          <w:b w:val="0"/>
          <w:sz w:val="24"/>
        </w:rPr>
      </w:pPr>
    </w:p>
    <w:p w14:paraId="74E26A0D" w14:textId="77777777" w:rsidR="00AE1A40" w:rsidRDefault="00AE1A40" w:rsidP="008C6EA5">
      <w:pPr>
        <w:pStyle w:val="1"/>
        <w:spacing w:beforeLines="100" w:before="312" w:afterLines="100" w:after="312" w:line="360" w:lineRule="auto"/>
        <w:ind w:firstLineChars="0" w:firstLine="0"/>
        <w:rPr>
          <w:sz w:val="24"/>
        </w:rPr>
      </w:pPr>
    </w:p>
    <w:p w14:paraId="2D0B5BFA" w14:textId="77777777" w:rsidR="00AE1A40" w:rsidRDefault="00AE1A40" w:rsidP="008C6EA5">
      <w:pPr>
        <w:pStyle w:val="1"/>
        <w:spacing w:beforeLines="100" w:before="312" w:afterLines="100" w:after="312" w:line="360" w:lineRule="auto"/>
        <w:ind w:firstLineChars="0" w:firstLine="0"/>
        <w:rPr>
          <w:sz w:val="24"/>
        </w:rPr>
      </w:pPr>
    </w:p>
    <w:p w14:paraId="27D444FD" w14:textId="77777777" w:rsidR="00AE1A40" w:rsidRDefault="00AE1A40" w:rsidP="008C6EA5">
      <w:pPr>
        <w:pStyle w:val="1"/>
        <w:spacing w:beforeLines="100" w:before="312" w:afterLines="100" w:after="312" w:line="360" w:lineRule="auto"/>
        <w:ind w:firstLineChars="0" w:firstLine="0"/>
        <w:rPr>
          <w:sz w:val="24"/>
        </w:rPr>
      </w:pPr>
    </w:p>
    <w:p w14:paraId="1567561C" w14:textId="77777777" w:rsidR="00AE1A40" w:rsidRDefault="00AE1A40" w:rsidP="008C6EA5">
      <w:pPr>
        <w:pStyle w:val="1"/>
        <w:spacing w:beforeLines="100" w:before="312" w:afterLines="100" w:after="312" w:line="360" w:lineRule="auto"/>
        <w:ind w:firstLineChars="0" w:firstLine="0"/>
        <w:rPr>
          <w:sz w:val="24"/>
        </w:rPr>
      </w:pPr>
    </w:p>
    <w:p w14:paraId="385F2C7D" w14:textId="77777777" w:rsidR="00AE1A40" w:rsidRDefault="00AE1A40" w:rsidP="008C6EA5">
      <w:pPr>
        <w:pStyle w:val="1"/>
        <w:spacing w:beforeLines="100" w:before="312" w:afterLines="100" w:after="312" w:line="360" w:lineRule="auto"/>
        <w:ind w:firstLineChars="0" w:firstLine="0"/>
        <w:rPr>
          <w:sz w:val="24"/>
        </w:rPr>
      </w:pPr>
    </w:p>
    <w:p w14:paraId="363A99B8" w14:textId="77777777" w:rsidR="00AE1A40" w:rsidRDefault="00AE1A40" w:rsidP="00AE1A40"/>
    <w:p w14:paraId="0127E750" w14:textId="77777777" w:rsidR="00AE1A40" w:rsidRDefault="00AE1A40" w:rsidP="008C6EA5">
      <w:pPr>
        <w:pStyle w:val="1"/>
        <w:spacing w:beforeLines="100" w:before="312" w:afterLines="100" w:after="312" w:line="360" w:lineRule="auto"/>
        <w:ind w:firstLineChars="0" w:firstLine="0"/>
        <w:rPr>
          <w:sz w:val="24"/>
        </w:rPr>
        <w:sectPr w:rsidR="00AE1A40" w:rsidSect="007D4AB3">
          <w:headerReference w:type="default" r:id="rId14"/>
          <w:footerReference w:type="default" r:id="rId15"/>
          <w:type w:val="continuous"/>
          <w:pgSz w:w="23814" w:h="16839" w:orient="landscape" w:code="8"/>
          <w:pgMar w:top="1440" w:right="1800" w:bottom="1440" w:left="1800" w:header="851" w:footer="992" w:gutter="0"/>
          <w:pgNumType w:start="1"/>
          <w:cols w:num="2" w:space="1470" w:equalWidth="0">
            <w:col w:w="9372" w:space="1470"/>
            <w:col w:w="9378"/>
          </w:cols>
          <w:docGrid w:type="lines" w:linePitch="312"/>
        </w:sectPr>
      </w:pPr>
    </w:p>
    <w:p w14:paraId="72E195C4" w14:textId="77777777" w:rsidR="003659A8" w:rsidRPr="008C6EA5" w:rsidRDefault="00400942" w:rsidP="008C6EA5">
      <w:pPr>
        <w:pStyle w:val="1"/>
        <w:spacing w:beforeLines="100" w:before="312" w:afterLines="100" w:after="312" w:line="360" w:lineRule="auto"/>
        <w:ind w:firstLineChars="0" w:firstLine="0"/>
        <w:rPr>
          <w:rFonts w:ascii="黑体" w:eastAsia="黑体" w:hAnsi="黑体"/>
          <w:szCs w:val="32"/>
        </w:rPr>
      </w:pPr>
      <w:bookmarkStart w:id="9" w:name="_Toc500007222"/>
      <w:bookmarkStart w:id="10" w:name="_Toc481865988"/>
      <w:bookmarkStart w:id="11" w:name="_Toc481865989"/>
      <w:r w:rsidRPr="008C6EA5">
        <w:rPr>
          <w:rFonts w:ascii="黑体" w:eastAsia="黑体" w:hAnsi="黑体"/>
          <w:szCs w:val="32"/>
        </w:rPr>
        <w:lastRenderedPageBreak/>
        <w:t>第一章</w:t>
      </w:r>
      <w:r w:rsidR="00FD7D7E" w:rsidRPr="008C6EA5">
        <w:rPr>
          <w:rFonts w:ascii="黑体" w:eastAsia="黑体" w:hAnsi="黑体"/>
          <w:szCs w:val="32"/>
        </w:rPr>
        <w:t xml:space="preserve"> </w:t>
      </w:r>
      <w:r w:rsidR="00B94B74" w:rsidRPr="008C6EA5">
        <w:rPr>
          <w:rFonts w:ascii="黑体" w:eastAsia="黑体" w:hAnsi="黑体"/>
          <w:szCs w:val="32"/>
        </w:rPr>
        <w:t>规划</w:t>
      </w:r>
      <w:r w:rsidR="003C754C" w:rsidRPr="008C6EA5">
        <w:rPr>
          <w:rFonts w:ascii="黑体" w:eastAsia="黑体" w:hAnsi="黑体"/>
          <w:szCs w:val="32"/>
        </w:rPr>
        <w:t>总则</w:t>
      </w:r>
      <w:bookmarkEnd w:id="9"/>
    </w:p>
    <w:p w14:paraId="533B78C3" w14:textId="77777777" w:rsidR="004729EC" w:rsidRPr="003E3F18" w:rsidRDefault="003E3F18" w:rsidP="00E56190">
      <w:pPr>
        <w:pStyle w:val="3"/>
        <w:numPr>
          <w:ilvl w:val="0"/>
          <w:numId w:val="1"/>
        </w:numPr>
        <w:spacing w:line="360" w:lineRule="auto"/>
        <w:ind w:left="0" w:firstLine="0"/>
        <w:rPr>
          <w:b w:val="0"/>
        </w:rPr>
      </w:pPr>
      <w:r w:rsidRPr="003E3F18">
        <w:rPr>
          <w:rFonts w:hint="eastAsia"/>
          <w:b w:val="0"/>
        </w:rPr>
        <w:t>为适应城市园林绿化建设与管理的需要，整合、优化曲靖市绿地系统布局和结构</w:t>
      </w:r>
      <w:r>
        <w:rPr>
          <w:rFonts w:hint="eastAsia"/>
          <w:b w:val="0"/>
        </w:rPr>
        <w:t>，</w:t>
      </w:r>
      <w:r w:rsidRPr="003E3F18">
        <w:rPr>
          <w:rFonts w:hint="eastAsia"/>
          <w:b w:val="0"/>
        </w:rPr>
        <w:t>改善城市生态环境</w:t>
      </w:r>
      <w:r>
        <w:rPr>
          <w:rFonts w:hint="eastAsia"/>
          <w:b w:val="0"/>
        </w:rPr>
        <w:t>，</w:t>
      </w:r>
      <w:r w:rsidRPr="003E3F18">
        <w:rPr>
          <w:rFonts w:hint="eastAsia"/>
          <w:b w:val="0"/>
        </w:rPr>
        <w:t>提高城市园林绿化建设和管理水平</w:t>
      </w:r>
      <w:r>
        <w:rPr>
          <w:rFonts w:hint="eastAsia"/>
          <w:b w:val="0"/>
        </w:rPr>
        <w:t>，</w:t>
      </w:r>
      <w:r w:rsidRPr="003E3F18">
        <w:rPr>
          <w:rFonts w:hint="eastAsia"/>
          <w:b w:val="0"/>
        </w:rPr>
        <w:t>促进城市可持续发展</w:t>
      </w:r>
      <w:r>
        <w:rPr>
          <w:rFonts w:hint="eastAsia"/>
          <w:b w:val="0"/>
        </w:rPr>
        <w:t>，</w:t>
      </w:r>
      <w:r w:rsidRPr="003E3F18">
        <w:rPr>
          <w:rFonts w:hint="eastAsia"/>
          <w:b w:val="0"/>
        </w:rPr>
        <w:t>切实可行</w:t>
      </w:r>
      <w:r>
        <w:rPr>
          <w:rFonts w:hint="eastAsia"/>
          <w:b w:val="0"/>
        </w:rPr>
        <w:t>地</w:t>
      </w:r>
      <w:r w:rsidRPr="003E3F18">
        <w:rPr>
          <w:rFonts w:hint="eastAsia"/>
          <w:b w:val="0"/>
        </w:rPr>
        <w:t>指导城市绿地建设</w:t>
      </w:r>
      <w:r>
        <w:rPr>
          <w:rFonts w:hint="eastAsia"/>
          <w:b w:val="0"/>
        </w:rPr>
        <w:t>，</w:t>
      </w:r>
      <w:r w:rsidRPr="003E3F18">
        <w:rPr>
          <w:rFonts w:hint="eastAsia"/>
          <w:b w:val="0"/>
        </w:rPr>
        <w:t>以</w:t>
      </w:r>
      <w:r w:rsidR="004729EC" w:rsidRPr="003E3F18">
        <w:rPr>
          <w:rFonts w:hint="eastAsia"/>
          <w:b w:val="0"/>
        </w:rPr>
        <w:t>《曲靖市麒沾马一体化总体规划（</w:t>
      </w:r>
      <w:r w:rsidR="004729EC" w:rsidRPr="003E3F18">
        <w:rPr>
          <w:b w:val="0"/>
        </w:rPr>
        <w:t>201</w:t>
      </w:r>
      <w:r>
        <w:rPr>
          <w:rFonts w:hint="eastAsia"/>
          <w:b w:val="0"/>
        </w:rPr>
        <w:t>7</w:t>
      </w:r>
      <w:r w:rsidR="004729EC" w:rsidRPr="003E3F18">
        <w:rPr>
          <w:b w:val="0"/>
        </w:rPr>
        <w:t>-203</w:t>
      </w:r>
      <w:r>
        <w:rPr>
          <w:rFonts w:hint="eastAsia"/>
          <w:b w:val="0"/>
        </w:rPr>
        <w:t>5</w:t>
      </w:r>
      <w:r w:rsidR="004729EC" w:rsidRPr="003E3F18">
        <w:rPr>
          <w:rFonts w:hint="eastAsia"/>
          <w:b w:val="0"/>
        </w:rPr>
        <w:t>年）》</w:t>
      </w:r>
      <w:r>
        <w:rPr>
          <w:rFonts w:hint="eastAsia"/>
          <w:b w:val="0"/>
        </w:rPr>
        <w:t>为依据，特编制本规划。</w:t>
      </w:r>
    </w:p>
    <w:p w14:paraId="2B94C043" w14:textId="77777777" w:rsidR="004729EC" w:rsidRPr="004729EC" w:rsidRDefault="004729EC" w:rsidP="00E56190">
      <w:pPr>
        <w:pStyle w:val="3"/>
        <w:numPr>
          <w:ilvl w:val="0"/>
          <w:numId w:val="1"/>
        </w:numPr>
        <w:ind w:left="0" w:firstLine="0"/>
      </w:pPr>
      <w:r w:rsidRPr="00DC0368">
        <w:rPr>
          <w:rFonts w:hint="eastAsia"/>
        </w:rPr>
        <w:t>规划依据</w:t>
      </w:r>
    </w:p>
    <w:p w14:paraId="04A081A4" w14:textId="77777777" w:rsidR="004729EC" w:rsidRPr="00C80F37" w:rsidRDefault="004729EC" w:rsidP="0014607C">
      <w:pPr>
        <w:pStyle w:val="5"/>
        <w:spacing w:line="360" w:lineRule="auto"/>
      </w:pPr>
      <w:r w:rsidRPr="00C80F37">
        <w:t>法律、行政法规、规章</w:t>
      </w:r>
    </w:p>
    <w:p w14:paraId="1C9A2601" w14:textId="77777777" w:rsidR="004729EC" w:rsidRPr="00C80F37" w:rsidRDefault="004729EC" w:rsidP="0014607C">
      <w:pPr>
        <w:spacing w:line="360" w:lineRule="auto"/>
      </w:pPr>
      <w:r w:rsidRPr="00C80F37">
        <w:t>1.</w:t>
      </w:r>
      <w:r w:rsidRPr="00C80F37">
        <w:t>《中华人民共和国城乡规划法》</w:t>
      </w:r>
      <w:r w:rsidRPr="00C80F37">
        <w:t>(2008)</w:t>
      </w:r>
    </w:p>
    <w:p w14:paraId="60B0BB65" w14:textId="77777777" w:rsidR="004729EC" w:rsidRPr="00C80F37" w:rsidRDefault="004729EC" w:rsidP="0014607C">
      <w:pPr>
        <w:spacing w:line="360" w:lineRule="auto"/>
      </w:pPr>
      <w:r w:rsidRPr="00C80F37">
        <w:t>2.</w:t>
      </w:r>
      <w:r w:rsidRPr="00C80F37">
        <w:t>《中华人民共和国土地管理法》</w:t>
      </w:r>
      <w:r w:rsidRPr="00C80F37">
        <w:t>(1996)</w:t>
      </w:r>
    </w:p>
    <w:p w14:paraId="7711F305" w14:textId="77777777" w:rsidR="004729EC" w:rsidRPr="00C80F37" w:rsidRDefault="004729EC" w:rsidP="0014607C">
      <w:pPr>
        <w:spacing w:line="360" w:lineRule="auto"/>
      </w:pPr>
      <w:r w:rsidRPr="00C80F37">
        <w:t>3.</w:t>
      </w:r>
      <w:r w:rsidRPr="00C80F37">
        <w:t>《中华人民共和国森林法》</w:t>
      </w:r>
      <w:r w:rsidRPr="00C80F37">
        <w:t>(1998)</w:t>
      </w:r>
    </w:p>
    <w:p w14:paraId="06A50526" w14:textId="77777777" w:rsidR="004729EC" w:rsidRPr="00C80F37" w:rsidRDefault="004729EC" w:rsidP="0014607C">
      <w:pPr>
        <w:spacing w:line="360" w:lineRule="auto"/>
      </w:pPr>
      <w:r w:rsidRPr="00C80F37">
        <w:t>4.</w:t>
      </w:r>
      <w:r w:rsidRPr="00C80F37">
        <w:t>《中华人民共和国环境保护法》</w:t>
      </w:r>
      <w:r w:rsidRPr="00C80F37">
        <w:t>(1989)</w:t>
      </w:r>
    </w:p>
    <w:p w14:paraId="03C33FE0" w14:textId="77777777" w:rsidR="004729EC" w:rsidRPr="00C80F37" w:rsidRDefault="004729EC" w:rsidP="0014607C">
      <w:pPr>
        <w:spacing w:line="360" w:lineRule="auto"/>
      </w:pPr>
      <w:r w:rsidRPr="00C80F37">
        <w:t>5.</w:t>
      </w:r>
      <w:r w:rsidRPr="00C80F37">
        <w:t>《中华人民共和国文物保护法》</w:t>
      </w:r>
      <w:r w:rsidRPr="00C80F37">
        <w:t>(1982)</w:t>
      </w:r>
    </w:p>
    <w:p w14:paraId="74762946" w14:textId="77777777" w:rsidR="004729EC" w:rsidRPr="00C80F37" w:rsidRDefault="004729EC" w:rsidP="0014607C">
      <w:pPr>
        <w:spacing w:line="360" w:lineRule="auto"/>
      </w:pPr>
      <w:r w:rsidRPr="00C80F37">
        <w:t>6.</w:t>
      </w:r>
      <w:r w:rsidRPr="00C80F37">
        <w:t>《城市绿化条例》（</w:t>
      </w:r>
      <w:r w:rsidRPr="00C80F37">
        <w:t>1992</w:t>
      </w:r>
      <w:r w:rsidRPr="00C80F37">
        <w:t>）</w:t>
      </w:r>
    </w:p>
    <w:p w14:paraId="741A4568" w14:textId="77777777" w:rsidR="004729EC" w:rsidRPr="00C80F37" w:rsidRDefault="004729EC" w:rsidP="0014607C">
      <w:pPr>
        <w:spacing w:line="360" w:lineRule="auto"/>
      </w:pPr>
      <w:r w:rsidRPr="00C80F37">
        <w:t>7.</w:t>
      </w:r>
      <w:r w:rsidRPr="00C80F37">
        <w:t>《国务院关于加强城市绿化建设的通知》</w:t>
      </w:r>
      <w:r w:rsidRPr="00C80F37">
        <w:t>(</w:t>
      </w:r>
      <w:r w:rsidRPr="00C80F37">
        <w:t>国发</w:t>
      </w:r>
      <w:r w:rsidRPr="00C80F37">
        <w:t>[2001)20</w:t>
      </w:r>
      <w:r w:rsidRPr="00C80F37">
        <w:t>号</w:t>
      </w:r>
      <w:r w:rsidRPr="00C80F37">
        <w:t>)</w:t>
      </w:r>
    </w:p>
    <w:p w14:paraId="2EE5A509" w14:textId="77777777" w:rsidR="004729EC" w:rsidRPr="00C80F37" w:rsidRDefault="004729EC" w:rsidP="0014607C">
      <w:pPr>
        <w:spacing w:line="360" w:lineRule="auto"/>
      </w:pPr>
      <w:r w:rsidRPr="00C80F37">
        <w:t>8.</w:t>
      </w:r>
      <w:r w:rsidRPr="00C80F37">
        <w:t>《城市绿化规划建设指标的规定》</w:t>
      </w:r>
      <w:r w:rsidRPr="00C80F37">
        <w:t>(</w:t>
      </w:r>
      <w:r w:rsidRPr="00C80F37">
        <w:t>建城</w:t>
      </w:r>
      <w:r w:rsidRPr="00C80F37">
        <w:t>[1993]784</w:t>
      </w:r>
      <w:r w:rsidRPr="00C80F37">
        <w:t>号</w:t>
      </w:r>
      <w:r w:rsidRPr="00C80F37">
        <w:t>)</w:t>
      </w:r>
    </w:p>
    <w:p w14:paraId="3AF926A8" w14:textId="77777777" w:rsidR="004729EC" w:rsidRPr="005B4DFF" w:rsidRDefault="004729EC" w:rsidP="0014607C">
      <w:pPr>
        <w:spacing w:line="360" w:lineRule="auto"/>
      </w:pPr>
      <w:r w:rsidRPr="00C80F37">
        <w:t>9.</w:t>
      </w:r>
      <w:r w:rsidRPr="00C80F37">
        <w:t>《城市古树名木保护管理办法》</w:t>
      </w:r>
      <w:r w:rsidRPr="00C80F37">
        <w:t>(</w:t>
      </w:r>
      <w:r w:rsidRPr="00C80F37">
        <w:t>建城</w:t>
      </w:r>
      <w:r w:rsidRPr="00C80F37">
        <w:t>[2000]192</w:t>
      </w:r>
      <w:r w:rsidRPr="00C80F37">
        <w:t>号</w:t>
      </w:r>
      <w:r w:rsidR="005B4DFF">
        <w:rPr>
          <w:rFonts w:hint="eastAsia"/>
        </w:rPr>
        <w:t>)</w:t>
      </w:r>
    </w:p>
    <w:p w14:paraId="034CD373" w14:textId="77777777" w:rsidR="004729EC" w:rsidRPr="00C80F37" w:rsidRDefault="004729EC" w:rsidP="0014607C">
      <w:pPr>
        <w:spacing w:line="360" w:lineRule="auto"/>
      </w:pPr>
      <w:r w:rsidRPr="00C80F37">
        <w:t>10.</w:t>
      </w:r>
      <w:r w:rsidRPr="00C80F37">
        <w:t>《城市绿线管理办法》</w:t>
      </w:r>
      <w:r w:rsidRPr="00C80F37">
        <w:t>(</w:t>
      </w:r>
      <w:r w:rsidRPr="00C80F37">
        <w:t>建设部，</w:t>
      </w:r>
      <w:r w:rsidRPr="00C80F37">
        <w:t>2002</w:t>
      </w:r>
      <w:r w:rsidRPr="00C80F37">
        <w:t>年</w:t>
      </w:r>
      <w:r w:rsidRPr="00C80F37">
        <w:t>112</w:t>
      </w:r>
      <w:r w:rsidRPr="00C80F37">
        <w:t>号</w:t>
      </w:r>
      <w:r w:rsidRPr="00C80F37">
        <w:t>)</w:t>
      </w:r>
    </w:p>
    <w:p w14:paraId="3558A324" w14:textId="77777777" w:rsidR="004729EC" w:rsidRPr="00C80F37" w:rsidRDefault="004729EC" w:rsidP="0014607C">
      <w:pPr>
        <w:spacing w:line="360" w:lineRule="auto"/>
      </w:pPr>
      <w:r w:rsidRPr="00C80F37">
        <w:t>11.</w:t>
      </w:r>
      <w:r w:rsidRPr="00C80F37">
        <w:t>《城市绿地系统规划编制纲要</w:t>
      </w:r>
      <w:r w:rsidRPr="00C80F37">
        <w:t>(</w:t>
      </w:r>
      <w:r w:rsidRPr="00C80F37">
        <w:t>试行</w:t>
      </w:r>
      <w:r w:rsidRPr="00C80F37">
        <w:t>)</w:t>
      </w:r>
      <w:r w:rsidRPr="00C80F37">
        <w:t>》</w:t>
      </w:r>
      <w:r w:rsidRPr="00C80F37">
        <w:t>(</w:t>
      </w:r>
      <w:r w:rsidRPr="00C80F37">
        <w:t>建城</w:t>
      </w:r>
      <w:r w:rsidRPr="00C80F37">
        <w:t>[2002]240</w:t>
      </w:r>
      <w:r w:rsidRPr="00C80F37">
        <w:t>号</w:t>
      </w:r>
      <w:r w:rsidRPr="00C80F37">
        <w:t>)</w:t>
      </w:r>
    </w:p>
    <w:p w14:paraId="2477770C" w14:textId="77777777" w:rsidR="004729EC" w:rsidRDefault="004729EC" w:rsidP="005B4DFF">
      <w:pPr>
        <w:spacing w:line="360" w:lineRule="auto"/>
      </w:pPr>
      <w:r w:rsidRPr="00C80F37">
        <w:t>主要技术标准、规范</w:t>
      </w:r>
    </w:p>
    <w:p w14:paraId="161EBF1C" w14:textId="77777777" w:rsidR="004729EC" w:rsidRPr="005B4DFF" w:rsidRDefault="00C455E4" w:rsidP="0014607C">
      <w:pPr>
        <w:spacing w:line="360" w:lineRule="auto"/>
      </w:pPr>
      <w:r>
        <w:rPr>
          <w:rFonts w:hint="eastAsia"/>
        </w:rPr>
        <w:t>1</w:t>
      </w:r>
      <w:r w:rsidR="004729EC" w:rsidRPr="00C80F37">
        <w:t>.</w:t>
      </w:r>
      <w:r w:rsidR="004729EC" w:rsidRPr="00C80F37">
        <w:t>《城市绿地分类标准》</w:t>
      </w:r>
      <w:r w:rsidR="004729EC" w:rsidRPr="00C80F37">
        <w:t>(GJJ</w:t>
      </w:r>
      <w:r w:rsidR="004729EC" w:rsidRPr="00C80F37">
        <w:t>／</w:t>
      </w:r>
      <w:r w:rsidR="004729EC" w:rsidRPr="00C80F37">
        <w:t>T85-20</w:t>
      </w:r>
      <w:r w:rsidR="005B4DFF">
        <w:rPr>
          <w:rFonts w:hint="eastAsia"/>
        </w:rPr>
        <w:t>1</w:t>
      </w:r>
      <w:r w:rsidR="000A761C">
        <w:rPr>
          <w:rFonts w:hint="eastAsia"/>
        </w:rPr>
        <w:t>7</w:t>
      </w:r>
      <w:r w:rsidR="005B4DFF">
        <w:rPr>
          <w:rFonts w:hint="eastAsia"/>
        </w:rPr>
        <w:t>)</w:t>
      </w:r>
    </w:p>
    <w:p w14:paraId="34964E0B" w14:textId="77777777" w:rsidR="004729EC" w:rsidRPr="00C80F37" w:rsidRDefault="00C455E4" w:rsidP="0014607C">
      <w:pPr>
        <w:spacing w:line="360" w:lineRule="auto"/>
      </w:pPr>
      <w:r>
        <w:rPr>
          <w:rFonts w:hint="eastAsia"/>
        </w:rPr>
        <w:t>2</w:t>
      </w:r>
      <w:r w:rsidR="004729EC" w:rsidRPr="00C80F37">
        <w:t>.</w:t>
      </w:r>
      <w:r w:rsidR="004729EC" w:rsidRPr="00C80F37">
        <w:t>《城市用地分类与规划建设用地标准》</w:t>
      </w:r>
      <w:r w:rsidR="004729EC" w:rsidRPr="00C80F37">
        <w:t>(GB50137—2011)</w:t>
      </w:r>
    </w:p>
    <w:p w14:paraId="053CD0AB" w14:textId="77777777" w:rsidR="004729EC" w:rsidRPr="00C80F37" w:rsidRDefault="00C455E4" w:rsidP="0014607C">
      <w:pPr>
        <w:spacing w:line="360" w:lineRule="auto"/>
      </w:pPr>
      <w:r>
        <w:rPr>
          <w:rFonts w:hint="eastAsia"/>
        </w:rPr>
        <w:t>3</w:t>
      </w:r>
      <w:r w:rsidR="004729EC" w:rsidRPr="00C80F37">
        <w:t>.</w:t>
      </w:r>
      <w:r w:rsidR="004729EC" w:rsidRPr="00C80F37">
        <w:t>《园林基本术语标准》</w:t>
      </w:r>
      <w:r w:rsidR="004729EC" w:rsidRPr="00C80F37">
        <w:t>(CJJ</w:t>
      </w:r>
      <w:r w:rsidR="004729EC" w:rsidRPr="00C80F37">
        <w:t>／</w:t>
      </w:r>
      <w:r w:rsidR="004729EC" w:rsidRPr="00C80F37">
        <w:t>T9l-2002)</w:t>
      </w:r>
    </w:p>
    <w:p w14:paraId="091DED57" w14:textId="77777777" w:rsidR="004729EC" w:rsidRPr="00C80F37" w:rsidRDefault="00C455E4" w:rsidP="0014607C">
      <w:pPr>
        <w:spacing w:line="360" w:lineRule="auto"/>
      </w:pPr>
      <w:r>
        <w:rPr>
          <w:rFonts w:hint="eastAsia"/>
        </w:rPr>
        <w:t>4</w:t>
      </w:r>
      <w:r w:rsidR="004729EC" w:rsidRPr="00C80F37">
        <w:t>.</w:t>
      </w:r>
      <w:r w:rsidR="004729EC" w:rsidRPr="00C80F37">
        <w:t>《城市道路绿化规划与设计规范》</w:t>
      </w:r>
      <w:r w:rsidR="004729EC" w:rsidRPr="00C80F37">
        <w:t>(cJJ75-975)</w:t>
      </w:r>
    </w:p>
    <w:p w14:paraId="5C26E571" w14:textId="77777777" w:rsidR="004729EC" w:rsidRPr="00C80F37" w:rsidRDefault="00C455E4" w:rsidP="0014607C">
      <w:pPr>
        <w:spacing w:line="360" w:lineRule="auto"/>
      </w:pPr>
      <w:r>
        <w:rPr>
          <w:rFonts w:hint="eastAsia"/>
        </w:rPr>
        <w:t>5</w:t>
      </w:r>
      <w:r w:rsidR="004729EC" w:rsidRPr="00C80F37">
        <w:t>.</w:t>
      </w:r>
      <w:r w:rsidR="004729EC" w:rsidRPr="00C80F37">
        <w:t>《公园设计规范》</w:t>
      </w:r>
      <w:r w:rsidR="004729EC" w:rsidRPr="00C80F37">
        <w:t>(CJJ48-92)</w:t>
      </w:r>
    </w:p>
    <w:p w14:paraId="5B3CFACA" w14:textId="77777777" w:rsidR="004729EC" w:rsidRPr="00C80F37" w:rsidRDefault="00C455E4" w:rsidP="0014607C">
      <w:pPr>
        <w:spacing w:line="360" w:lineRule="auto"/>
      </w:pPr>
      <w:r>
        <w:rPr>
          <w:rFonts w:hint="eastAsia"/>
        </w:rPr>
        <w:t>6</w:t>
      </w:r>
      <w:r w:rsidR="004729EC" w:rsidRPr="00C80F37">
        <w:t>.</w:t>
      </w:r>
      <w:r w:rsidR="004729EC" w:rsidRPr="00C80F37">
        <w:t>《城市园林绿化评价标准》（</w:t>
      </w:r>
      <w:r w:rsidR="004729EC" w:rsidRPr="00C80F37">
        <w:t>GB/T50563-2010</w:t>
      </w:r>
      <w:r w:rsidR="004729EC" w:rsidRPr="00C80F37">
        <w:t>）</w:t>
      </w:r>
    </w:p>
    <w:p w14:paraId="4D6DEFF3" w14:textId="77777777" w:rsidR="000A761C" w:rsidRPr="00C80F37" w:rsidRDefault="00C455E4" w:rsidP="000A761C">
      <w:pPr>
        <w:spacing w:line="360" w:lineRule="auto"/>
      </w:pPr>
      <w:r>
        <w:rPr>
          <w:rFonts w:hint="eastAsia"/>
        </w:rPr>
        <w:t>7</w:t>
      </w:r>
      <w:r w:rsidR="000A761C">
        <w:rPr>
          <w:rFonts w:hint="eastAsia"/>
        </w:rPr>
        <w:t>.</w:t>
      </w:r>
      <w:r w:rsidR="000A761C">
        <w:rPr>
          <w:rFonts w:hint="eastAsia"/>
        </w:rPr>
        <w:t>《区域生物多样性评价标准</w:t>
      </w:r>
      <w:r w:rsidR="000A761C" w:rsidRPr="00C80F37">
        <w:t>》</w:t>
      </w:r>
      <w:r w:rsidR="000A761C" w:rsidRPr="00C80F37">
        <w:t>(</w:t>
      </w:r>
      <w:r w:rsidR="000A761C">
        <w:rPr>
          <w:rFonts w:hint="eastAsia"/>
        </w:rPr>
        <w:t>HJ623-2011)</w:t>
      </w:r>
    </w:p>
    <w:p w14:paraId="0D9B0B95" w14:textId="77777777" w:rsidR="004729EC" w:rsidRPr="00C80F37" w:rsidRDefault="00C455E4" w:rsidP="0014607C">
      <w:pPr>
        <w:spacing w:line="360" w:lineRule="auto"/>
      </w:pPr>
      <w:r>
        <w:rPr>
          <w:rFonts w:hint="eastAsia"/>
        </w:rPr>
        <w:t>8</w:t>
      </w:r>
      <w:r w:rsidR="000A761C">
        <w:rPr>
          <w:rFonts w:hint="eastAsia"/>
        </w:rPr>
        <w:t>.</w:t>
      </w:r>
      <w:r w:rsidR="000A761C">
        <w:rPr>
          <w:rFonts w:hint="eastAsia"/>
        </w:rPr>
        <w:t>《国</w:t>
      </w:r>
      <w:r w:rsidR="004729EC" w:rsidRPr="00C80F37">
        <w:t>家园林城市及生态园林城市标准》</w:t>
      </w:r>
      <w:r w:rsidR="00D97E23" w:rsidRPr="00D97E23">
        <w:t>建城</w:t>
      </w:r>
      <w:r w:rsidR="00D97E23">
        <w:rPr>
          <w:rFonts w:hint="eastAsia"/>
        </w:rPr>
        <w:t>（</w:t>
      </w:r>
      <w:r w:rsidR="00D97E23" w:rsidRPr="00D97E23">
        <w:t>2016</w:t>
      </w:r>
      <w:r w:rsidR="00D97E23">
        <w:rPr>
          <w:rFonts w:hint="eastAsia"/>
        </w:rPr>
        <w:t>）</w:t>
      </w:r>
      <w:r w:rsidR="00D97E23" w:rsidRPr="00D97E23">
        <w:t>235</w:t>
      </w:r>
      <w:r w:rsidR="00D97E23" w:rsidRPr="00D97E23">
        <w:t>号</w:t>
      </w:r>
    </w:p>
    <w:p w14:paraId="1017FF7D" w14:textId="77777777" w:rsidR="004729EC" w:rsidRDefault="00C455E4" w:rsidP="0014607C">
      <w:pPr>
        <w:spacing w:line="360" w:lineRule="auto"/>
      </w:pPr>
      <w:r>
        <w:rPr>
          <w:rFonts w:hint="eastAsia"/>
        </w:rPr>
        <w:t>9</w:t>
      </w:r>
      <w:r w:rsidR="004729EC" w:rsidRPr="00C80F37">
        <w:t>.</w:t>
      </w:r>
      <w:r w:rsidR="004729EC" w:rsidRPr="00C80F37">
        <w:t>《云南省园林城市标准》</w:t>
      </w:r>
      <w:r w:rsidR="005B4DFF">
        <w:rPr>
          <w:rFonts w:hint="eastAsia"/>
        </w:rPr>
        <w:t>（</w:t>
      </w:r>
      <w:r w:rsidR="002A0BE8">
        <w:rPr>
          <w:rFonts w:hint="eastAsia"/>
        </w:rPr>
        <w:t>2013</w:t>
      </w:r>
      <w:r w:rsidR="005B4DFF">
        <w:rPr>
          <w:rFonts w:hint="eastAsia"/>
        </w:rPr>
        <w:t>）</w:t>
      </w:r>
    </w:p>
    <w:p w14:paraId="03B12645" w14:textId="77777777" w:rsidR="008C6EA5" w:rsidRDefault="008C6EA5" w:rsidP="008C6EA5">
      <w:pPr>
        <w:pStyle w:val="5"/>
      </w:pPr>
      <w:r>
        <w:rPr>
          <w:rFonts w:hint="eastAsia"/>
        </w:rPr>
        <w:t>相关规划</w:t>
      </w:r>
    </w:p>
    <w:p w14:paraId="3E15DFF6" w14:textId="77777777" w:rsidR="008C6EA5" w:rsidRDefault="008C6EA5" w:rsidP="0014607C">
      <w:pPr>
        <w:spacing w:line="360" w:lineRule="auto"/>
        <w:ind w:left="426" w:firstLineChars="0" w:firstLine="0"/>
      </w:pPr>
      <w:r>
        <w:rPr>
          <w:rFonts w:hint="eastAsia"/>
        </w:rPr>
        <w:t>1.</w:t>
      </w:r>
      <w:r w:rsidRPr="008C6EA5">
        <w:rPr>
          <w:rFonts w:hint="eastAsia"/>
        </w:rPr>
        <w:t>《曲靖市麒沾马一体化总体规划（</w:t>
      </w:r>
      <w:r w:rsidRPr="008C6EA5">
        <w:t>201</w:t>
      </w:r>
      <w:r w:rsidRPr="008C6EA5">
        <w:rPr>
          <w:rFonts w:hint="eastAsia"/>
        </w:rPr>
        <w:t>7</w:t>
      </w:r>
      <w:r w:rsidRPr="008C6EA5">
        <w:t>-203</w:t>
      </w:r>
      <w:r w:rsidRPr="008C6EA5">
        <w:rPr>
          <w:rFonts w:hint="eastAsia"/>
        </w:rPr>
        <w:t>5</w:t>
      </w:r>
      <w:r w:rsidRPr="008C6EA5">
        <w:rPr>
          <w:rFonts w:hint="eastAsia"/>
        </w:rPr>
        <w:t>年）》</w:t>
      </w:r>
    </w:p>
    <w:p w14:paraId="683DB15D" w14:textId="77777777" w:rsidR="008C6EA5" w:rsidRDefault="008C6EA5" w:rsidP="0014607C">
      <w:pPr>
        <w:spacing w:line="360" w:lineRule="auto"/>
        <w:ind w:left="426" w:firstLineChars="0" w:firstLine="0"/>
      </w:pPr>
      <w:r>
        <w:rPr>
          <w:rFonts w:hint="eastAsia"/>
        </w:rPr>
        <w:t>2.</w:t>
      </w:r>
      <w:r>
        <w:rPr>
          <w:rFonts w:hint="eastAsia"/>
        </w:rPr>
        <w:t>《曲靖市近期建设规划（</w:t>
      </w:r>
      <w:r>
        <w:rPr>
          <w:rFonts w:hint="eastAsia"/>
        </w:rPr>
        <w:t>2016-2020</w:t>
      </w:r>
      <w:r>
        <w:rPr>
          <w:rFonts w:hint="eastAsia"/>
        </w:rPr>
        <w:t>）》</w:t>
      </w:r>
    </w:p>
    <w:p w14:paraId="21CA2430" w14:textId="77777777" w:rsidR="008C6EA5" w:rsidRDefault="008C6EA5" w:rsidP="0014607C">
      <w:pPr>
        <w:spacing w:line="360" w:lineRule="auto"/>
        <w:ind w:left="426" w:firstLineChars="0" w:firstLine="0"/>
      </w:pPr>
      <w:r>
        <w:rPr>
          <w:rFonts w:hint="eastAsia"/>
        </w:rPr>
        <w:t>3.</w:t>
      </w:r>
      <w:r>
        <w:rPr>
          <w:rFonts w:hint="eastAsia"/>
        </w:rPr>
        <w:t>《曲靖市海绵城市建设规划》</w:t>
      </w:r>
    </w:p>
    <w:p w14:paraId="62DB1263" w14:textId="77777777" w:rsidR="008C6EA5" w:rsidRDefault="008C6EA5" w:rsidP="0014607C">
      <w:pPr>
        <w:spacing w:line="360" w:lineRule="auto"/>
        <w:ind w:left="426" w:firstLineChars="0" w:firstLine="0"/>
      </w:pPr>
      <w:r>
        <w:rPr>
          <w:rFonts w:hint="eastAsia"/>
        </w:rPr>
        <w:t>4.</w:t>
      </w:r>
      <w:r>
        <w:rPr>
          <w:rFonts w:hint="eastAsia"/>
        </w:rPr>
        <w:t>《马龙县城绿地系统规划（</w:t>
      </w:r>
      <w:r>
        <w:rPr>
          <w:rFonts w:hint="eastAsia"/>
        </w:rPr>
        <w:t>2016-2030</w:t>
      </w:r>
      <w:r>
        <w:rPr>
          <w:rFonts w:hint="eastAsia"/>
        </w:rPr>
        <w:t>）》</w:t>
      </w:r>
    </w:p>
    <w:p w14:paraId="095D4EB6" w14:textId="77777777" w:rsidR="008C6EA5" w:rsidRPr="008C6EA5" w:rsidRDefault="008C6EA5" w:rsidP="0014607C">
      <w:pPr>
        <w:spacing w:line="360" w:lineRule="auto"/>
        <w:ind w:left="426" w:firstLineChars="0" w:firstLine="0"/>
      </w:pPr>
      <w:r>
        <w:rPr>
          <w:rFonts w:hint="eastAsia"/>
        </w:rPr>
        <w:t>5.</w:t>
      </w:r>
      <w:r>
        <w:rPr>
          <w:rFonts w:hint="eastAsia"/>
        </w:rPr>
        <w:t>《沾益区绿地系统规划（</w:t>
      </w:r>
      <w:r>
        <w:rPr>
          <w:rFonts w:hint="eastAsia"/>
        </w:rPr>
        <w:t>2017-2030</w:t>
      </w:r>
      <w:r>
        <w:rPr>
          <w:rFonts w:hint="eastAsia"/>
        </w:rPr>
        <w:t>）》</w:t>
      </w:r>
    </w:p>
    <w:p w14:paraId="5BA1616D" w14:textId="77777777" w:rsidR="00754EEB" w:rsidRPr="00C80F37" w:rsidRDefault="00754EEB" w:rsidP="00E56190">
      <w:pPr>
        <w:pStyle w:val="3"/>
        <w:numPr>
          <w:ilvl w:val="0"/>
          <w:numId w:val="1"/>
        </w:numPr>
        <w:ind w:left="0" w:firstLine="0"/>
      </w:pPr>
      <w:r w:rsidRPr="00DC0368">
        <w:t>规划原则</w:t>
      </w:r>
    </w:p>
    <w:p w14:paraId="59236D1C" w14:textId="77777777" w:rsidR="00754EEB" w:rsidRPr="008C6EA5" w:rsidRDefault="007F7A59" w:rsidP="0014607C">
      <w:pPr>
        <w:pStyle w:val="5"/>
        <w:spacing w:line="360" w:lineRule="auto"/>
        <w:ind w:firstLine="480"/>
        <w:rPr>
          <w:b w:val="0"/>
        </w:rPr>
      </w:pPr>
      <w:r>
        <w:rPr>
          <w:rFonts w:hint="eastAsia"/>
          <w:b w:val="0"/>
        </w:rPr>
        <w:t xml:space="preserve">1. </w:t>
      </w:r>
      <w:r w:rsidR="00754EEB" w:rsidRPr="008C6EA5">
        <w:rPr>
          <w:b w:val="0"/>
        </w:rPr>
        <w:t>生态</w:t>
      </w:r>
      <w:r w:rsidR="000B6559" w:rsidRPr="008C6EA5">
        <w:rPr>
          <w:b w:val="0"/>
        </w:rPr>
        <w:t>优先</w:t>
      </w:r>
    </w:p>
    <w:p w14:paraId="3F1DB532" w14:textId="77777777" w:rsidR="00754EEB" w:rsidRPr="00C80F37" w:rsidRDefault="007056AD" w:rsidP="0014607C">
      <w:pPr>
        <w:spacing w:line="360" w:lineRule="auto"/>
      </w:pPr>
      <w:r w:rsidRPr="00C80F37">
        <w:t>绿地系统规划中对</w:t>
      </w:r>
      <w:r w:rsidR="00754EEB" w:rsidRPr="00C80F37">
        <w:t>规划设计、目标定位</w:t>
      </w:r>
      <w:r w:rsidR="00DE562E">
        <w:rPr>
          <w:rFonts w:hint="eastAsia"/>
        </w:rPr>
        <w:t>、</w:t>
      </w:r>
      <w:r w:rsidR="00754EEB" w:rsidRPr="00C80F37">
        <w:t>功能布局、景</w:t>
      </w:r>
      <w:r w:rsidR="000B6559" w:rsidRPr="00C80F37">
        <w:t>观营造、技术运用、文化主题、生态保护等都以生态目标的实现为前提</w:t>
      </w:r>
      <w:r w:rsidR="00754EEB" w:rsidRPr="00C80F37">
        <w:t>。建立正确的人与自然的关系，尊重自然</w:t>
      </w:r>
      <w:r w:rsidRPr="00C80F37">
        <w:t>、</w:t>
      </w:r>
      <w:r w:rsidR="00754EEB" w:rsidRPr="00C80F37">
        <w:t>保护自然，减少对原始自然环境的改变</w:t>
      </w:r>
      <w:r w:rsidR="000B6559" w:rsidRPr="00C80F37">
        <w:t>，</w:t>
      </w:r>
      <w:r w:rsidR="00754EEB" w:rsidRPr="00C80F37">
        <w:t>结合地域气候、地形地貌，创造多样化、优质化的生</w:t>
      </w:r>
      <w:r w:rsidR="000B6559" w:rsidRPr="00C80F37">
        <w:t>态环境。</w:t>
      </w:r>
    </w:p>
    <w:p w14:paraId="71BD19D3" w14:textId="77777777" w:rsidR="006D6933" w:rsidRPr="008C6EA5" w:rsidRDefault="007F7A59" w:rsidP="0014607C">
      <w:pPr>
        <w:pStyle w:val="5"/>
        <w:spacing w:line="360" w:lineRule="auto"/>
        <w:ind w:firstLine="480"/>
        <w:rPr>
          <w:b w:val="0"/>
        </w:rPr>
      </w:pPr>
      <w:r>
        <w:rPr>
          <w:rFonts w:hint="eastAsia"/>
          <w:b w:val="0"/>
        </w:rPr>
        <w:t xml:space="preserve">2. </w:t>
      </w:r>
      <w:r w:rsidR="006D6933" w:rsidRPr="008C6EA5">
        <w:rPr>
          <w:b w:val="0"/>
        </w:rPr>
        <w:t>综合效益</w:t>
      </w:r>
    </w:p>
    <w:p w14:paraId="7E94AB9C" w14:textId="77777777" w:rsidR="006D6933" w:rsidRPr="00C80F37" w:rsidRDefault="006D6933" w:rsidP="0014607C">
      <w:pPr>
        <w:spacing w:line="360" w:lineRule="auto"/>
      </w:pPr>
      <w:r w:rsidRPr="00C80F37">
        <w:t>注重自然环境和资源的保护，创建稳定、安全、优良、有效的城市及郊区生态环境和人居环境，保障城市发展过程中经济效益、社会效益和生态效益的平衡发展</w:t>
      </w:r>
      <w:r w:rsidR="00DC0368">
        <w:rPr>
          <w:rFonts w:hint="eastAsia"/>
        </w:rPr>
        <w:t>。</w:t>
      </w:r>
    </w:p>
    <w:p w14:paraId="28887888" w14:textId="77777777" w:rsidR="00754EEB" w:rsidRPr="008C6EA5" w:rsidRDefault="006D6933" w:rsidP="0014607C">
      <w:pPr>
        <w:pStyle w:val="5"/>
        <w:spacing w:line="360" w:lineRule="auto"/>
        <w:ind w:firstLine="480"/>
        <w:rPr>
          <w:b w:val="0"/>
        </w:rPr>
      </w:pPr>
      <w:r w:rsidRPr="008C6EA5">
        <w:rPr>
          <w:b w:val="0"/>
        </w:rPr>
        <w:t>3.</w:t>
      </w:r>
      <w:r w:rsidR="007F7A59">
        <w:rPr>
          <w:rFonts w:hint="eastAsia"/>
          <w:b w:val="0"/>
        </w:rPr>
        <w:t xml:space="preserve"> </w:t>
      </w:r>
      <w:r w:rsidR="00754EEB" w:rsidRPr="008C6EA5">
        <w:rPr>
          <w:b w:val="0"/>
        </w:rPr>
        <w:t>地域</w:t>
      </w:r>
      <w:r w:rsidRPr="008C6EA5">
        <w:rPr>
          <w:b w:val="0"/>
        </w:rPr>
        <w:t>特色</w:t>
      </w:r>
    </w:p>
    <w:p w14:paraId="1684D2CC" w14:textId="77777777" w:rsidR="00754EEB" w:rsidRPr="00C80F37" w:rsidRDefault="000B6559" w:rsidP="0014607C">
      <w:pPr>
        <w:spacing w:line="360" w:lineRule="auto"/>
      </w:pPr>
      <w:r w:rsidRPr="00C80F37">
        <w:t>尊重</w:t>
      </w:r>
      <w:r w:rsidR="007056AD" w:rsidRPr="00C80F37">
        <w:t>城市</w:t>
      </w:r>
      <w:r w:rsidRPr="00C80F37">
        <w:t>山水空间特色，挖掘曲靖悠久的历史文化传统，综合运用园林手法，保护乡土植物资源，适地适树，合理选择植物材料，形成具有地方特色的山水人文绿地景观。</w:t>
      </w:r>
      <w:r w:rsidR="00754EEB" w:rsidRPr="00C80F37">
        <w:t xml:space="preserve"> </w:t>
      </w:r>
    </w:p>
    <w:p w14:paraId="0097AA57" w14:textId="77777777" w:rsidR="006D6933" w:rsidRPr="008C6EA5" w:rsidRDefault="006D6933" w:rsidP="0014607C">
      <w:pPr>
        <w:pStyle w:val="5"/>
        <w:spacing w:line="360" w:lineRule="auto"/>
        <w:ind w:firstLine="480"/>
        <w:rPr>
          <w:b w:val="0"/>
        </w:rPr>
      </w:pPr>
      <w:r w:rsidRPr="008C6EA5">
        <w:rPr>
          <w:b w:val="0"/>
        </w:rPr>
        <w:t>4.</w:t>
      </w:r>
      <w:r w:rsidR="007F7A59">
        <w:rPr>
          <w:rFonts w:hint="eastAsia"/>
          <w:b w:val="0"/>
        </w:rPr>
        <w:t xml:space="preserve"> </w:t>
      </w:r>
      <w:r w:rsidRPr="008C6EA5">
        <w:rPr>
          <w:b w:val="0"/>
        </w:rPr>
        <w:t>操作可行</w:t>
      </w:r>
    </w:p>
    <w:p w14:paraId="556E70FE" w14:textId="77777777" w:rsidR="00DC0368" w:rsidRDefault="006D6933" w:rsidP="0014607C">
      <w:pPr>
        <w:spacing w:line="360" w:lineRule="auto"/>
      </w:pPr>
      <w:r w:rsidRPr="00C80F37">
        <w:t>规划结合曲靖城市绿地现状条件，做到重点与一般、集中与分散、近期与远期相结合，做到经济实用，提高规划实施的可行性和可操作性。</w:t>
      </w:r>
    </w:p>
    <w:p w14:paraId="08F1B29E" w14:textId="77777777" w:rsidR="00DC0368" w:rsidRPr="00DC0368" w:rsidRDefault="00DC0368" w:rsidP="00E56190">
      <w:pPr>
        <w:pStyle w:val="3"/>
        <w:numPr>
          <w:ilvl w:val="0"/>
          <w:numId w:val="1"/>
        </w:numPr>
        <w:ind w:left="0" w:firstLine="0"/>
        <w:rPr>
          <w:b w:val="0"/>
        </w:rPr>
      </w:pPr>
      <w:r w:rsidRPr="00BA61C2">
        <w:rPr>
          <w:rFonts w:hint="eastAsia"/>
        </w:rPr>
        <w:t>规划期限</w:t>
      </w:r>
    </w:p>
    <w:p w14:paraId="3B5E1D62" w14:textId="77777777" w:rsidR="00DC0368" w:rsidRPr="00C80F37" w:rsidRDefault="00DC0368" w:rsidP="0014607C">
      <w:pPr>
        <w:spacing w:line="360" w:lineRule="auto"/>
      </w:pPr>
      <w:r>
        <w:rPr>
          <w:rFonts w:hint="eastAsia"/>
        </w:rPr>
        <w:t>规划期限与</w:t>
      </w:r>
      <w:r w:rsidRPr="00DC0368">
        <w:rPr>
          <w:rFonts w:hint="eastAsia"/>
        </w:rPr>
        <w:t>《曲靖市麒沾马一体化总体规划（</w:t>
      </w:r>
      <w:r w:rsidRPr="00DC0368">
        <w:t>201</w:t>
      </w:r>
      <w:r w:rsidRPr="00DC0368">
        <w:rPr>
          <w:rFonts w:hint="eastAsia"/>
        </w:rPr>
        <w:t>7</w:t>
      </w:r>
      <w:r w:rsidRPr="00DC0368">
        <w:t>-203</w:t>
      </w:r>
      <w:r w:rsidRPr="00DC0368">
        <w:rPr>
          <w:rFonts w:hint="eastAsia"/>
        </w:rPr>
        <w:t>5</w:t>
      </w:r>
      <w:r w:rsidRPr="00DC0368">
        <w:rPr>
          <w:rFonts w:hint="eastAsia"/>
        </w:rPr>
        <w:t>年）》</w:t>
      </w:r>
      <w:r>
        <w:rPr>
          <w:rFonts w:hint="eastAsia"/>
        </w:rPr>
        <w:t>一致，为</w:t>
      </w:r>
      <w:r>
        <w:rPr>
          <w:rFonts w:hint="eastAsia"/>
        </w:rPr>
        <w:t>2017-2035</w:t>
      </w:r>
      <w:r>
        <w:rPr>
          <w:rFonts w:hint="eastAsia"/>
        </w:rPr>
        <w:t>年。其中，</w:t>
      </w:r>
      <w:r w:rsidRPr="00C80F37">
        <w:t>近期</w:t>
      </w:r>
      <w:r>
        <w:rPr>
          <w:rFonts w:hint="eastAsia"/>
        </w:rPr>
        <w:t>为</w:t>
      </w:r>
      <w:r w:rsidRPr="00C80F37">
        <w:t>2017-</w:t>
      </w:r>
      <w:r>
        <w:t>2025</w:t>
      </w:r>
      <w:r w:rsidRPr="00C80F37">
        <w:t>年</w:t>
      </w:r>
      <w:r>
        <w:rPr>
          <w:rFonts w:hint="eastAsia"/>
        </w:rPr>
        <w:t>；</w:t>
      </w:r>
      <w:r w:rsidRPr="00C80F37">
        <w:t>远期</w:t>
      </w:r>
      <w:r>
        <w:rPr>
          <w:rFonts w:hint="eastAsia"/>
        </w:rPr>
        <w:t>为</w:t>
      </w:r>
      <w:r w:rsidRPr="00C80F37">
        <w:t>202</w:t>
      </w:r>
      <w:r>
        <w:t>6</w:t>
      </w:r>
      <w:r w:rsidRPr="00C80F37">
        <w:t>-203</w:t>
      </w:r>
      <w:r>
        <w:t>5</w:t>
      </w:r>
      <w:r w:rsidRPr="00C80F37">
        <w:t>年</w:t>
      </w:r>
      <w:r>
        <w:rPr>
          <w:rFonts w:hint="eastAsia"/>
        </w:rPr>
        <w:t>；远景为</w:t>
      </w:r>
      <w:r>
        <w:rPr>
          <w:rFonts w:hint="eastAsia"/>
        </w:rPr>
        <w:t>2050</w:t>
      </w:r>
      <w:r>
        <w:rPr>
          <w:rFonts w:hint="eastAsia"/>
        </w:rPr>
        <w:t>年。</w:t>
      </w:r>
    </w:p>
    <w:p w14:paraId="249A051B" w14:textId="77777777" w:rsidR="008C6EA5" w:rsidRDefault="008C6EA5" w:rsidP="00E56190">
      <w:pPr>
        <w:pStyle w:val="3"/>
        <w:numPr>
          <w:ilvl w:val="0"/>
          <w:numId w:val="1"/>
        </w:numPr>
        <w:ind w:left="0" w:firstLine="0"/>
      </w:pPr>
      <w:r>
        <w:rPr>
          <w:rFonts w:hint="eastAsia"/>
        </w:rPr>
        <w:t>规划范围</w:t>
      </w:r>
    </w:p>
    <w:p w14:paraId="43C2A1BE" w14:textId="77777777" w:rsidR="008C6EA5" w:rsidRPr="00C80F37" w:rsidRDefault="008C6EA5" w:rsidP="0014607C">
      <w:pPr>
        <w:spacing w:line="360" w:lineRule="auto"/>
      </w:pPr>
      <w:r w:rsidRPr="00C80F37">
        <w:t>本次规划范围为《曲靖市麒沾马一体化总体规划（</w:t>
      </w:r>
      <w:r w:rsidRPr="00C80F37">
        <w:t>201</w:t>
      </w:r>
      <w:r>
        <w:rPr>
          <w:rFonts w:hint="eastAsia"/>
        </w:rPr>
        <w:t>7</w:t>
      </w:r>
      <w:r w:rsidRPr="00C80F37">
        <w:t>-203</w:t>
      </w:r>
      <w:r>
        <w:rPr>
          <w:rFonts w:hint="eastAsia"/>
        </w:rPr>
        <w:t>5</w:t>
      </w:r>
      <w:r w:rsidRPr="00C80F37">
        <w:t>）》中城市建设用地范围，</w:t>
      </w:r>
      <w:r w:rsidRPr="00C80F37">
        <w:lastRenderedPageBreak/>
        <w:t>共计</w:t>
      </w:r>
      <w:r w:rsidRPr="00C80F37">
        <w:t>183 k</w:t>
      </w:r>
      <w:r>
        <w:t>m²</w:t>
      </w:r>
      <w:r w:rsidRPr="00C80F37">
        <w:t xml:space="preserve"> </w:t>
      </w:r>
      <w:r w:rsidRPr="00C80F37">
        <w:t>。</w:t>
      </w:r>
    </w:p>
    <w:p w14:paraId="1CC3D410" w14:textId="77777777" w:rsidR="0014607C" w:rsidRDefault="008C6EA5" w:rsidP="0014607C">
      <w:pPr>
        <w:spacing w:line="360" w:lineRule="auto"/>
      </w:pPr>
      <w:r w:rsidRPr="00C80F37">
        <w:t>本次规划研究范围为麒沾马一体化</w:t>
      </w:r>
      <w:r>
        <w:rPr>
          <w:rFonts w:hint="eastAsia"/>
        </w:rPr>
        <w:t>城市规划区</w:t>
      </w:r>
      <w:r w:rsidRPr="00C80F37">
        <w:t>范围</w:t>
      </w:r>
      <w:r>
        <w:rPr>
          <w:rFonts w:hint="eastAsia"/>
        </w:rPr>
        <w:t>，</w:t>
      </w:r>
      <w:r w:rsidR="00714092" w:rsidRPr="00825077">
        <w:rPr>
          <w:rFonts w:hint="eastAsia"/>
        </w:rPr>
        <w:t>包括</w:t>
      </w:r>
      <w:r w:rsidR="00714092" w:rsidRPr="00714092">
        <w:rPr>
          <w:rFonts w:hint="eastAsia"/>
        </w:rPr>
        <w:t>翠峰、西城、太和、建宁、寥廓、潇湘、文华、白石江、南宁、益宁、沿江、珠街、三宝、西平、龙华、金龙、通泉、鸡头村、王家庄、张安屯等</w:t>
      </w:r>
      <w:r w:rsidR="00714092" w:rsidRPr="00714092">
        <w:t>20</w:t>
      </w:r>
      <w:r w:rsidR="00714092" w:rsidRPr="00714092">
        <w:rPr>
          <w:rFonts w:hint="eastAsia"/>
        </w:rPr>
        <w:t>个街道和月望乡的行政区划范围，以及大坡乡、白水镇的部分范围</w:t>
      </w:r>
      <w:r w:rsidR="00714092">
        <w:rPr>
          <w:rFonts w:hint="eastAsia"/>
        </w:rPr>
        <w:t>，</w:t>
      </w:r>
      <w:r w:rsidRPr="00C80F37">
        <w:t>总面积</w:t>
      </w:r>
      <w:r w:rsidRPr="00C80F37">
        <w:t>1683k</w:t>
      </w:r>
      <w:r>
        <w:t>m²</w:t>
      </w:r>
      <w:r w:rsidRPr="00C80F37">
        <w:t>。</w:t>
      </w:r>
      <w:bookmarkEnd w:id="0"/>
      <w:bookmarkEnd w:id="1"/>
      <w:bookmarkEnd w:id="10"/>
      <w:bookmarkEnd w:id="11"/>
    </w:p>
    <w:p w14:paraId="1FAB1BB8" w14:textId="77777777" w:rsidR="00DF1945" w:rsidRPr="0014607C" w:rsidRDefault="00DF1945" w:rsidP="0014607C">
      <w:pPr>
        <w:pStyle w:val="1"/>
        <w:spacing w:beforeLines="100" w:before="312" w:afterLines="100" w:after="312" w:line="360" w:lineRule="auto"/>
        <w:ind w:firstLineChars="0" w:firstLine="0"/>
        <w:rPr>
          <w:rFonts w:ascii="黑体" w:eastAsia="黑体" w:hAnsi="黑体"/>
          <w:szCs w:val="32"/>
        </w:rPr>
      </w:pPr>
      <w:bookmarkStart w:id="12" w:name="_Toc500007223"/>
      <w:r w:rsidRPr="0014607C">
        <w:rPr>
          <w:rFonts w:ascii="黑体" w:eastAsia="黑体" w:hAnsi="黑体"/>
          <w:szCs w:val="32"/>
        </w:rPr>
        <w:t>第</w:t>
      </w:r>
      <w:r w:rsidR="00525CC4" w:rsidRPr="0014607C">
        <w:rPr>
          <w:rFonts w:ascii="黑体" w:eastAsia="黑体" w:hAnsi="黑体" w:hint="eastAsia"/>
          <w:szCs w:val="32"/>
        </w:rPr>
        <w:t>二</w:t>
      </w:r>
      <w:r w:rsidRPr="0014607C">
        <w:rPr>
          <w:rFonts w:ascii="黑体" w:eastAsia="黑体" w:hAnsi="黑体"/>
          <w:szCs w:val="32"/>
        </w:rPr>
        <w:t>章</w:t>
      </w:r>
      <w:r w:rsidR="00A007E1" w:rsidRPr="0014607C">
        <w:rPr>
          <w:rFonts w:ascii="黑体" w:eastAsia="黑体" w:hAnsi="黑体"/>
          <w:szCs w:val="32"/>
        </w:rPr>
        <w:t xml:space="preserve"> </w:t>
      </w:r>
      <w:r w:rsidRPr="0014607C">
        <w:rPr>
          <w:rFonts w:ascii="黑体" w:eastAsia="黑体" w:hAnsi="黑体"/>
          <w:szCs w:val="32"/>
        </w:rPr>
        <w:t>规划目标与</w:t>
      </w:r>
      <w:r w:rsidR="00734810" w:rsidRPr="0014607C">
        <w:rPr>
          <w:rFonts w:ascii="黑体" w:eastAsia="黑体" w:hAnsi="黑体" w:hint="eastAsia"/>
          <w:szCs w:val="32"/>
        </w:rPr>
        <w:t>策略</w:t>
      </w:r>
      <w:bookmarkEnd w:id="12"/>
    </w:p>
    <w:p w14:paraId="02531446" w14:textId="77777777" w:rsidR="00A007E1" w:rsidRPr="00C80F37" w:rsidRDefault="00A007E1" w:rsidP="00C455E4">
      <w:pPr>
        <w:pStyle w:val="4"/>
        <w:numPr>
          <w:ilvl w:val="0"/>
          <w:numId w:val="1"/>
        </w:numPr>
      </w:pPr>
      <w:r w:rsidRPr="00C80F37">
        <w:t>规划目标</w:t>
      </w:r>
    </w:p>
    <w:p w14:paraId="483D7E45" w14:textId="77777777" w:rsidR="00FD7ED0" w:rsidRPr="00FD7ED0" w:rsidRDefault="00243CD3" w:rsidP="0014607C">
      <w:pPr>
        <w:spacing w:line="360" w:lineRule="auto"/>
      </w:pPr>
      <w:r>
        <w:rPr>
          <w:rFonts w:hint="eastAsia"/>
        </w:rPr>
        <w:t>总体目标：建设</w:t>
      </w:r>
      <w:r w:rsidR="00FD7ED0">
        <w:rPr>
          <w:rFonts w:hint="eastAsia"/>
        </w:rPr>
        <w:t>“</w:t>
      </w:r>
      <w:r w:rsidR="00FD7ED0" w:rsidRPr="00243CD3">
        <w:rPr>
          <w:rFonts w:hint="eastAsia"/>
        </w:rPr>
        <w:t>珠江源山水生态绿城、高原运动休闲胜地”</w:t>
      </w:r>
      <w:r w:rsidR="00FD7ED0" w:rsidRPr="0014607C">
        <w:rPr>
          <w:rFonts w:hint="eastAsia"/>
        </w:rPr>
        <w:t>。</w:t>
      </w:r>
      <w:r w:rsidR="00BA61C2" w:rsidRPr="0014607C">
        <w:rPr>
          <w:rFonts w:hint="eastAsia"/>
        </w:rPr>
        <w:t>创建</w:t>
      </w:r>
      <w:r w:rsidR="00BA61C2" w:rsidRPr="0014607C">
        <w:t>国家森林城市、国家级生态园林城市。</w:t>
      </w:r>
    </w:p>
    <w:p w14:paraId="7A2209C9" w14:textId="77777777" w:rsidR="0072331B" w:rsidRDefault="00707B80" w:rsidP="0014607C">
      <w:pPr>
        <w:spacing w:line="360" w:lineRule="auto"/>
      </w:pPr>
      <w:r w:rsidRPr="00C80F37">
        <w:t>全面</w:t>
      </w:r>
      <w:r w:rsidR="0029605A" w:rsidRPr="00C80F37">
        <w:t>优化绿地布局结构，</w:t>
      </w:r>
      <w:r w:rsidR="006A1C48" w:rsidRPr="00C80F37">
        <w:t>形成网络化、一体化的城乡绿地系统，</w:t>
      </w:r>
      <w:r w:rsidR="006A1C48">
        <w:rPr>
          <w:rFonts w:hint="eastAsia"/>
        </w:rPr>
        <w:t>实现</w:t>
      </w:r>
      <w:r w:rsidR="003621F2" w:rsidRPr="0014607C">
        <w:t>“</w:t>
      </w:r>
      <w:r w:rsidR="003621F2" w:rsidRPr="0014607C">
        <w:t>田园中有城市、城市中有森林</w:t>
      </w:r>
      <w:r w:rsidR="003621F2" w:rsidRPr="0014607C">
        <w:t>”</w:t>
      </w:r>
      <w:r w:rsidR="003621F2" w:rsidRPr="0014607C">
        <w:t>的绿地</w:t>
      </w:r>
      <w:r w:rsidR="006A1C48" w:rsidRPr="0014607C">
        <w:rPr>
          <w:rFonts w:hint="eastAsia"/>
        </w:rPr>
        <w:t>格局</w:t>
      </w:r>
      <w:r w:rsidR="003621F2" w:rsidRPr="00C80F37">
        <w:t>；</w:t>
      </w:r>
      <w:r w:rsidR="003621F2" w:rsidRPr="0014607C">
        <w:t>建设高品质绿色城区，</w:t>
      </w:r>
      <w:r w:rsidR="00FD7ED0" w:rsidRPr="0014607C">
        <w:t>形成</w:t>
      </w:r>
      <w:r w:rsidR="00FD7ED0" w:rsidRPr="0014607C">
        <w:rPr>
          <w:rFonts w:hint="eastAsia"/>
        </w:rPr>
        <w:t>“</w:t>
      </w:r>
      <w:r w:rsidR="00FD7ED0" w:rsidRPr="0014607C">
        <w:rPr>
          <w:rFonts w:hint="eastAsia"/>
        </w:rPr>
        <w:t>300</w:t>
      </w:r>
      <w:r w:rsidR="00FD7ED0" w:rsidRPr="0014607C">
        <w:rPr>
          <w:rFonts w:hint="eastAsia"/>
        </w:rPr>
        <w:t>米见绿、</w:t>
      </w:r>
      <w:r w:rsidR="00FD7ED0" w:rsidRPr="0014607C">
        <w:rPr>
          <w:rFonts w:hint="eastAsia"/>
        </w:rPr>
        <w:t>500</w:t>
      </w:r>
      <w:r w:rsidR="00FD7ED0" w:rsidRPr="0014607C">
        <w:rPr>
          <w:rFonts w:hint="eastAsia"/>
        </w:rPr>
        <w:t>米见园”的城市绿地网络，</w:t>
      </w:r>
      <w:r w:rsidR="003621F2" w:rsidRPr="00C80F37">
        <w:t>全面优化</w:t>
      </w:r>
      <w:r w:rsidR="00FD7ED0">
        <w:t>曲靖</w:t>
      </w:r>
      <w:r w:rsidR="0072331B" w:rsidRPr="00C80F37">
        <w:t>人居环境</w:t>
      </w:r>
      <w:r w:rsidR="00FD7ED0">
        <w:t>质量</w:t>
      </w:r>
      <w:r w:rsidR="003621F2" w:rsidRPr="00C80F37">
        <w:t>；</w:t>
      </w:r>
      <w:r w:rsidR="0029605A" w:rsidRPr="00C80F37">
        <w:t>加强对</w:t>
      </w:r>
      <w:r w:rsidR="005519CC" w:rsidRPr="00C80F37">
        <w:t>区域和城市生态具有重大影响的</w:t>
      </w:r>
      <w:r w:rsidR="0029605A" w:rsidRPr="00C80F37">
        <w:t>生态绿地</w:t>
      </w:r>
      <w:r w:rsidR="005519CC" w:rsidRPr="00C80F37">
        <w:t>、河流水系、湿地环境</w:t>
      </w:r>
      <w:r w:rsidR="0029605A" w:rsidRPr="00C80F37">
        <w:t>的保护和建设</w:t>
      </w:r>
      <w:r w:rsidR="005519CC" w:rsidRPr="00C80F37">
        <w:t>，维护城市和区域生态安全</w:t>
      </w:r>
      <w:r w:rsidR="00FD7ED0">
        <w:rPr>
          <w:rFonts w:hint="eastAsia"/>
        </w:rPr>
        <w:t>。</w:t>
      </w:r>
    </w:p>
    <w:p w14:paraId="06DE6A5F" w14:textId="77777777" w:rsidR="00256F58" w:rsidRPr="00C80F37" w:rsidRDefault="00256F58" w:rsidP="00E56190">
      <w:pPr>
        <w:pStyle w:val="3"/>
        <w:numPr>
          <w:ilvl w:val="0"/>
          <w:numId w:val="1"/>
        </w:numPr>
      </w:pPr>
      <w:r w:rsidRPr="00C80F37">
        <w:t>规划</w:t>
      </w:r>
      <w:r>
        <w:rPr>
          <w:rFonts w:hint="eastAsia"/>
        </w:rPr>
        <w:t>指标</w:t>
      </w:r>
    </w:p>
    <w:p w14:paraId="1DA365DA" w14:textId="77777777" w:rsidR="00F339D2" w:rsidRPr="00C80F37" w:rsidRDefault="00980EF9" w:rsidP="0014607C">
      <w:pPr>
        <w:spacing w:line="360" w:lineRule="auto"/>
      </w:pPr>
      <w:r w:rsidRPr="00C80F37">
        <w:t>近期</w:t>
      </w:r>
      <w:r w:rsidR="00243CD3">
        <w:rPr>
          <w:rFonts w:hint="eastAsia"/>
        </w:rPr>
        <w:t>目标</w:t>
      </w:r>
      <w:r w:rsidR="003F5BE7">
        <w:rPr>
          <w:rFonts w:hint="eastAsia"/>
        </w:rPr>
        <w:t>：</w:t>
      </w:r>
      <w:r w:rsidR="00F339D2" w:rsidRPr="00C80F37">
        <w:t>建成区人均公园绿地面积达</w:t>
      </w:r>
      <w:r w:rsidR="00F339D2" w:rsidRPr="00D71C7D">
        <w:t>1</w:t>
      </w:r>
      <w:r w:rsidR="00D71C7D" w:rsidRPr="00D71C7D">
        <w:rPr>
          <w:rFonts w:hint="eastAsia"/>
        </w:rPr>
        <w:t>2</w:t>
      </w:r>
      <w:r w:rsidR="00D71C7D">
        <w:rPr>
          <w:rFonts w:hint="eastAsia"/>
        </w:rPr>
        <w:t>.0</w:t>
      </w:r>
      <w:r w:rsidR="00C80F37" w:rsidRPr="00D71C7D">
        <w:t>m²</w:t>
      </w:r>
      <w:r w:rsidR="00F339D2" w:rsidRPr="00C80F37">
        <w:t>/</w:t>
      </w:r>
      <w:r w:rsidR="00F339D2" w:rsidRPr="00C80F37">
        <w:t>人以上</w:t>
      </w:r>
      <w:r w:rsidR="000B04FD" w:rsidRPr="00C80F37">
        <w:t>，</w:t>
      </w:r>
      <w:r w:rsidR="00F339D2" w:rsidRPr="00C80F37">
        <w:t>绿地率达</w:t>
      </w:r>
      <w:r w:rsidR="00F339D2" w:rsidRPr="00243CD3">
        <w:t>3</w:t>
      </w:r>
      <w:r w:rsidR="006A1C48" w:rsidRPr="00243CD3">
        <w:t>6</w:t>
      </w:r>
      <w:r w:rsidR="00F339D2" w:rsidRPr="00243CD3">
        <w:t>%</w:t>
      </w:r>
      <w:r w:rsidR="00F339D2" w:rsidRPr="00C80F37">
        <w:t>以上</w:t>
      </w:r>
      <w:r w:rsidR="000B04FD" w:rsidRPr="00C80F37">
        <w:t>，</w:t>
      </w:r>
      <w:r w:rsidR="00F339D2" w:rsidRPr="00C80F37">
        <w:t>绿化覆盖率达</w:t>
      </w:r>
      <w:r w:rsidR="006A1C48" w:rsidRPr="00243CD3">
        <w:t>40</w:t>
      </w:r>
      <w:r w:rsidR="00F339D2" w:rsidRPr="00243CD3">
        <w:t>%</w:t>
      </w:r>
      <w:r w:rsidR="00F339D2" w:rsidRPr="00C80F37">
        <w:t>以上</w:t>
      </w:r>
      <w:r w:rsidR="003F5BE7">
        <w:rPr>
          <w:rFonts w:hint="eastAsia"/>
        </w:rPr>
        <w:t>。</w:t>
      </w:r>
    </w:p>
    <w:p w14:paraId="20871D89" w14:textId="77777777" w:rsidR="00904652" w:rsidRDefault="00980EF9" w:rsidP="0014607C">
      <w:pPr>
        <w:spacing w:line="360" w:lineRule="auto"/>
      </w:pPr>
      <w:r w:rsidRPr="00C80F37">
        <w:t>远期</w:t>
      </w:r>
      <w:r w:rsidR="00243CD3">
        <w:rPr>
          <w:rFonts w:hint="eastAsia"/>
        </w:rPr>
        <w:t>目标</w:t>
      </w:r>
      <w:r w:rsidR="003F5BE7">
        <w:rPr>
          <w:rFonts w:hint="eastAsia"/>
        </w:rPr>
        <w:t>：</w:t>
      </w:r>
      <w:r w:rsidR="00F339D2" w:rsidRPr="00C80F37">
        <w:t>建成区人均公园绿地面积达</w:t>
      </w:r>
      <w:r w:rsidR="00F339D2" w:rsidRPr="009A0D3D">
        <w:t>13</w:t>
      </w:r>
      <w:r w:rsidR="006A1C48" w:rsidRPr="009A0D3D">
        <w:t>.</w:t>
      </w:r>
      <w:r w:rsidR="009A0D3D" w:rsidRPr="009A0D3D">
        <w:t>0</w:t>
      </w:r>
      <w:r w:rsidR="00C80F37" w:rsidRPr="009A0D3D">
        <w:t>m²</w:t>
      </w:r>
      <w:r w:rsidR="00F339D2" w:rsidRPr="00C80F37">
        <w:t>/</w:t>
      </w:r>
      <w:r w:rsidR="00F339D2" w:rsidRPr="00C80F37">
        <w:t>人以上</w:t>
      </w:r>
      <w:r w:rsidR="000B04FD" w:rsidRPr="00C80F37">
        <w:t>，</w:t>
      </w:r>
      <w:r w:rsidR="00F339D2" w:rsidRPr="00C80F37">
        <w:t>绿地率达</w:t>
      </w:r>
      <w:r w:rsidR="006A1C48" w:rsidRPr="00243CD3">
        <w:t>40</w:t>
      </w:r>
      <w:r w:rsidR="00F339D2" w:rsidRPr="00243CD3">
        <w:t>%</w:t>
      </w:r>
      <w:r w:rsidR="00F339D2" w:rsidRPr="00C80F37">
        <w:t>以上</w:t>
      </w:r>
      <w:r w:rsidR="000B04FD" w:rsidRPr="00C80F37">
        <w:t>，</w:t>
      </w:r>
      <w:r w:rsidR="00F339D2" w:rsidRPr="00C80F37">
        <w:t>绿化覆盖率达</w:t>
      </w:r>
      <w:r w:rsidR="00F339D2" w:rsidRPr="00243CD3">
        <w:t>4</w:t>
      </w:r>
      <w:r w:rsidR="006A1C48" w:rsidRPr="00243CD3">
        <w:t>5</w:t>
      </w:r>
      <w:r w:rsidR="00F339D2" w:rsidRPr="00243CD3">
        <w:t>%</w:t>
      </w:r>
      <w:r w:rsidR="00F339D2" w:rsidRPr="00C80F37">
        <w:t>以上</w:t>
      </w:r>
      <w:r w:rsidR="000B04FD" w:rsidRPr="00C80F37">
        <w:t>，</w:t>
      </w:r>
      <w:r w:rsidR="00F339D2" w:rsidRPr="00C80F37">
        <w:t>公园绿地服务半径覆盖率大于</w:t>
      </w:r>
      <w:r w:rsidR="00F339D2" w:rsidRPr="00243CD3">
        <w:t>90%</w:t>
      </w:r>
      <w:r w:rsidR="000B04FD" w:rsidRPr="00C80F37">
        <w:t>，</w:t>
      </w:r>
      <w:r w:rsidR="00F339D2" w:rsidRPr="00C80F37">
        <w:t>道路绿地达标率</w:t>
      </w:r>
      <w:r w:rsidR="008657E9" w:rsidRPr="00243CD3">
        <w:t>90</w:t>
      </w:r>
      <w:r w:rsidR="00F339D2" w:rsidRPr="00243CD3">
        <w:t>%</w:t>
      </w:r>
      <w:r w:rsidR="00F339D2" w:rsidRPr="00C80F37">
        <w:t>以上</w:t>
      </w:r>
      <w:r w:rsidR="000B04FD" w:rsidRPr="00C80F37">
        <w:t>，</w:t>
      </w:r>
      <w:r w:rsidR="00F339D2" w:rsidRPr="00C80F37">
        <w:t>绿化覆盖面积中乔、灌木所占比例大</w:t>
      </w:r>
      <w:r w:rsidR="00F339D2" w:rsidRPr="006A1C48">
        <w:t>于</w:t>
      </w:r>
      <w:r w:rsidR="00F339D2" w:rsidRPr="00243CD3">
        <w:t>70%</w:t>
      </w:r>
      <w:r w:rsidR="006A1C48" w:rsidRPr="00243CD3">
        <w:rPr>
          <w:rFonts w:hint="eastAsia"/>
        </w:rPr>
        <w:t>，创建成为国家生态园林城市</w:t>
      </w:r>
      <w:r w:rsidR="006A1C48" w:rsidRPr="00243CD3">
        <w:t>。</w:t>
      </w:r>
    </w:p>
    <w:p w14:paraId="7A84D33A" w14:textId="77777777" w:rsidR="00C0415B" w:rsidRPr="00C80F37" w:rsidRDefault="00C0415B" w:rsidP="00E56190">
      <w:pPr>
        <w:pStyle w:val="3"/>
        <w:numPr>
          <w:ilvl w:val="0"/>
          <w:numId w:val="1"/>
        </w:numPr>
      </w:pPr>
      <w:r w:rsidRPr="00C80F37">
        <w:t>规划策略</w:t>
      </w:r>
    </w:p>
    <w:p w14:paraId="54A85CB1" w14:textId="77777777" w:rsidR="00F871D5" w:rsidRPr="00C80F37" w:rsidRDefault="00F871D5" w:rsidP="00E56190">
      <w:pPr>
        <w:numPr>
          <w:ilvl w:val="0"/>
          <w:numId w:val="2"/>
        </w:numPr>
        <w:spacing w:line="360" w:lineRule="auto"/>
        <w:ind w:firstLineChars="0"/>
      </w:pPr>
      <w:r w:rsidRPr="00C80F37">
        <w:t>景城融合促进旅游发展</w:t>
      </w:r>
    </w:p>
    <w:p w14:paraId="59F8DF9F" w14:textId="77777777" w:rsidR="00C0415B" w:rsidRPr="00C80F37" w:rsidRDefault="00366F51" w:rsidP="00E56190">
      <w:pPr>
        <w:numPr>
          <w:ilvl w:val="0"/>
          <w:numId w:val="2"/>
        </w:numPr>
        <w:spacing w:line="360" w:lineRule="auto"/>
        <w:ind w:firstLineChars="0"/>
      </w:pPr>
      <w:r w:rsidRPr="00366F51">
        <w:rPr>
          <w:rFonts w:hint="eastAsia"/>
        </w:rPr>
        <w:t>蓝绿交织构建游憩空间</w:t>
      </w:r>
    </w:p>
    <w:p w14:paraId="3BA7B120" w14:textId="77777777" w:rsidR="00C0415B" w:rsidRPr="00C80F37" w:rsidRDefault="00366F51" w:rsidP="00E56190">
      <w:pPr>
        <w:numPr>
          <w:ilvl w:val="0"/>
          <w:numId w:val="2"/>
        </w:numPr>
        <w:spacing w:line="360" w:lineRule="auto"/>
        <w:ind w:firstLineChars="0"/>
      </w:pPr>
      <w:r w:rsidRPr="00366F51">
        <w:rPr>
          <w:rFonts w:hint="eastAsia"/>
        </w:rPr>
        <w:t>公共中心彰显城市特色</w:t>
      </w:r>
    </w:p>
    <w:p w14:paraId="2B42F4B7" w14:textId="77777777" w:rsidR="005D6560" w:rsidRPr="005D6560" w:rsidRDefault="005D6560" w:rsidP="00E56190">
      <w:pPr>
        <w:numPr>
          <w:ilvl w:val="0"/>
          <w:numId w:val="2"/>
        </w:numPr>
        <w:spacing w:line="360" w:lineRule="auto"/>
        <w:ind w:firstLineChars="0"/>
      </w:pPr>
      <w:r w:rsidRPr="005D6560">
        <w:rPr>
          <w:rFonts w:hint="eastAsia"/>
        </w:rPr>
        <w:t>生态多元实现持续发展</w:t>
      </w:r>
    </w:p>
    <w:p w14:paraId="42B2CD06" w14:textId="77777777" w:rsidR="00A007E1" w:rsidRPr="00C80F37" w:rsidRDefault="00A007E1" w:rsidP="003F5BE7">
      <w:pPr>
        <w:pStyle w:val="1"/>
        <w:ind w:firstLineChars="0" w:firstLine="0"/>
      </w:pPr>
      <w:bookmarkStart w:id="13" w:name="_Toc500007224"/>
      <w:r w:rsidRPr="003F5BE7">
        <w:rPr>
          <w:rFonts w:ascii="黑体" w:eastAsia="黑体" w:hAnsi="黑体"/>
        </w:rPr>
        <w:t>第</w:t>
      </w:r>
      <w:r w:rsidR="00525CC4" w:rsidRPr="003F5BE7">
        <w:rPr>
          <w:rFonts w:ascii="黑体" w:eastAsia="黑体" w:hAnsi="黑体" w:hint="eastAsia"/>
        </w:rPr>
        <w:t>三</w:t>
      </w:r>
      <w:r w:rsidRPr="003F5BE7">
        <w:rPr>
          <w:rFonts w:ascii="黑体" w:eastAsia="黑体" w:hAnsi="黑体"/>
        </w:rPr>
        <w:t>章</w:t>
      </w:r>
      <w:r w:rsidR="00C0415B" w:rsidRPr="003F5BE7">
        <w:rPr>
          <w:rFonts w:ascii="黑体" w:eastAsia="黑体" w:hAnsi="黑体"/>
        </w:rPr>
        <w:t xml:space="preserve"> 绿地系统总体布局</w:t>
      </w:r>
      <w:bookmarkEnd w:id="13"/>
    </w:p>
    <w:p w14:paraId="60703007" w14:textId="77777777" w:rsidR="003528E1" w:rsidRPr="00C80F37" w:rsidRDefault="003528E1" w:rsidP="00E56190">
      <w:pPr>
        <w:pStyle w:val="4"/>
        <w:numPr>
          <w:ilvl w:val="0"/>
          <w:numId w:val="1"/>
        </w:numPr>
      </w:pPr>
      <w:r w:rsidRPr="00C80F37">
        <w:t>规划结构</w:t>
      </w:r>
    </w:p>
    <w:p w14:paraId="4AEF5602" w14:textId="77777777" w:rsidR="00B73788" w:rsidRPr="00C80F37" w:rsidRDefault="00855ABA" w:rsidP="0014607C">
      <w:pPr>
        <w:spacing w:line="360" w:lineRule="auto"/>
      </w:pPr>
      <w:r w:rsidRPr="00C80F37">
        <w:t>规划</w:t>
      </w:r>
      <w:r w:rsidR="0014607C">
        <w:rPr>
          <w:rFonts w:hint="eastAsia"/>
        </w:rPr>
        <w:t>绿地系统结构为：</w:t>
      </w:r>
      <w:r w:rsidR="00F57A48">
        <w:rPr>
          <w:rFonts w:hint="eastAsia"/>
        </w:rPr>
        <w:t>一核</w:t>
      </w:r>
      <w:r w:rsidR="00531248">
        <w:rPr>
          <w:rFonts w:hint="eastAsia"/>
        </w:rPr>
        <w:t>、</w:t>
      </w:r>
      <w:r w:rsidR="00F57A48">
        <w:rPr>
          <w:rFonts w:hint="eastAsia"/>
        </w:rPr>
        <w:t>一带</w:t>
      </w:r>
      <w:r w:rsidR="00531248">
        <w:rPr>
          <w:rFonts w:hint="eastAsia"/>
        </w:rPr>
        <w:t>、</w:t>
      </w:r>
      <w:r w:rsidR="00F57A48">
        <w:rPr>
          <w:rFonts w:hint="eastAsia"/>
        </w:rPr>
        <w:t>六廊、九园</w:t>
      </w:r>
      <w:r w:rsidR="0014607C">
        <w:rPr>
          <w:rFonts w:hint="eastAsia"/>
        </w:rPr>
        <w:t>。</w:t>
      </w:r>
      <w:r w:rsidR="0014607C" w:rsidRPr="00C80F37">
        <w:t xml:space="preserve"> </w:t>
      </w:r>
    </w:p>
    <w:p w14:paraId="5AC35FEB" w14:textId="77777777" w:rsidR="00011632" w:rsidRPr="00011632" w:rsidRDefault="0014607C" w:rsidP="0014607C">
      <w:pPr>
        <w:spacing w:line="360" w:lineRule="auto"/>
      </w:pPr>
      <w:r>
        <w:rPr>
          <w:rFonts w:hint="eastAsia"/>
        </w:rPr>
        <w:t>一核——</w:t>
      </w:r>
      <w:r w:rsidR="00F57A48" w:rsidRPr="00011632">
        <w:rPr>
          <w:rFonts w:hint="eastAsia"/>
        </w:rPr>
        <w:t>寥廓山生态景观核</w:t>
      </w:r>
      <w:r w:rsidR="00011632" w:rsidRPr="00011632">
        <w:rPr>
          <w:rFonts w:hint="eastAsia"/>
        </w:rPr>
        <w:t>。</w:t>
      </w:r>
      <w:r w:rsidR="00011632" w:rsidRPr="0014607C">
        <w:rPr>
          <w:rFonts w:hint="eastAsia"/>
        </w:rPr>
        <w:t>规划寥廓山为曲靖市绿地系统的生态、景观、游憩核心，打造</w:t>
      </w:r>
      <w:r>
        <w:rPr>
          <w:rFonts w:hint="eastAsia"/>
        </w:rPr>
        <w:t>城市中央绿肺及中央生态节点，市民休闲及</w:t>
      </w:r>
      <w:r w:rsidR="00011632" w:rsidRPr="00011632">
        <w:rPr>
          <w:rFonts w:hint="eastAsia"/>
        </w:rPr>
        <w:t>游憩的景观核心。</w:t>
      </w:r>
    </w:p>
    <w:p w14:paraId="1443A85E" w14:textId="77777777" w:rsidR="00F57A48" w:rsidRPr="0014607C" w:rsidRDefault="0014607C" w:rsidP="0014607C">
      <w:pPr>
        <w:spacing w:line="360" w:lineRule="auto"/>
      </w:pPr>
      <w:r w:rsidRPr="0014607C">
        <w:rPr>
          <w:rFonts w:hint="eastAsia"/>
        </w:rPr>
        <w:t>一带——</w:t>
      </w:r>
      <w:r w:rsidR="00011632" w:rsidRPr="0014607C">
        <w:rPr>
          <w:rFonts w:hint="eastAsia"/>
        </w:rPr>
        <w:t>南盘江田园风情带。</w:t>
      </w:r>
      <w:r w:rsidR="00F57A48" w:rsidRPr="0014607C">
        <w:rPr>
          <w:rFonts w:hint="eastAsia"/>
        </w:rPr>
        <w:t>依托</w:t>
      </w:r>
      <w:r w:rsidR="00011632" w:rsidRPr="0014607C">
        <w:rPr>
          <w:rFonts w:hint="eastAsia"/>
        </w:rPr>
        <w:t>东部</w:t>
      </w:r>
      <w:r w:rsidR="00F57A48" w:rsidRPr="0014607C">
        <w:rPr>
          <w:rFonts w:hint="eastAsia"/>
        </w:rPr>
        <w:t>南盘江及两岸田园</w:t>
      </w:r>
      <w:r w:rsidR="00011632" w:rsidRPr="0014607C">
        <w:rPr>
          <w:rFonts w:hint="eastAsia"/>
        </w:rPr>
        <w:t>，</w:t>
      </w:r>
      <w:r w:rsidR="00F57A48" w:rsidRPr="0014607C">
        <w:rPr>
          <w:rFonts w:hint="eastAsia"/>
        </w:rPr>
        <w:t>对</w:t>
      </w:r>
      <w:r w:rsidR="00011632" w:rsidRPr="0014607C">
        <w:rPr>
          <w:rFonts w:hint="eastAsia"/>
        </w:rPr>
        <w:t>该</w:t>
      </w:r>
      <w:r w:rsidR="00F57A48" w:rsidRPr="0014607C">
        <w:rPr>
          <w:rFonts w:hint="eastAsia"/>
        </w:rPr>
        <w:t>区域的空间特色进行保护和发扬，结合城市现代农业的发展和郊野游憩环境的建设，形成具有浓郁地域文化特征的生态景观带，使区域</w:t>
      </w:r>
      <w:r w:rsidR="00011632" w:rsidRPr="0014607C">
        <w:rPr>
          <w:rFonts w:hint="eastAsia"/>
        </w:rPr>
        <w:t>田园风情</w:t>
      </w:r>
      <w:r w:rsidR="00F57A48" w:rsidRPr="0014607C">
        <w:rPr>
          <w:rFonts w:hint="eastAsia"/>
        </w:rPr>
        <w:t>得到最大程度的</w:t>
      </w:r>
      <w:r w:rsidR="00011632" w:rsidRPr="0014607C">
        <w:rPr>
          <w:rFonts w:hint="eastAsia"/>
        </w:rPr>
        <w:t>保护与发扬</w:t>
      </w:r>
      <w:r w:rsidR="00F57A48" w:rsidRPr="0014607C">
        <w:rPr>
          <w:rFonts w:hint="eastAsia"/>
        </w:rPr>
        <w:t>。</w:t>
      </w:r>
    </w:p>
    <w:p w14:paraId="029EEA81" w14:textId="77777777" w:rsidR="008C13B9" w:rsidRDefault="0014607C" w:rsidP="0014607C">
      <w:pPr>
        <w:spacing w:line="360" w:lineRule="auto"/>
      </w:pPr>
      <w:r>
        <w:rPr>
          <w:rFonts w:hint="eastAsia"/>
        </w:rPr>
        <w:t>六廊——</w:t>
      </w:r>
      <w:r w:rsidR="00011632" w:rsidRPr="00F57A48">
        <w:rPr>
          <w:rFonts w:hint="eastAsia"/>
        </w:rPr>
        <w:t>一纵五横绿色廊道</w:t>
      </w:r>
      <w:r w:rsidR="00011632">
        <w:rPr>
          <w:rFonts w:hint="eastAsia"/>
        </w:rPr>
        <w:t>。</w:t>
      </w:r>
      <w:r w:rsidR="00F57A48">
        <w:rPr>
          <w:rFonts w:hint="eastAsia"/>
        </w:rPr>
        <w:t>规划</w:t>
      </w:r>
      <w:r w:rsidR="00011632">
        <w:rPr>
          <w:rFonts w:hint="eastAsia"/>
        </w:rPr>
        <w:t>依托城市水系及带状绿地，建设</w:t>
      </w:r>
      <w:r w:rsidR="00F57A48">
        <w:rPr>
          <w:rFonts w:hint="eastAsia"/>
        </w:rPr>
        <w:t>六条</w:t>
      </w:r>
      <w:r w:rsidR="00F57A48" w:rsidRPr="00F57A48">
        <w:rPr>
          <w:rFonts w:hint="eastAsia"/>
        </w:rPr>
        <w:t>绿色廊道</w:t>
      </w:r>
      <w:r w:rsidR="00F57A48">
        <w:rPr>
          <w:rFonts w:hint="eastAsia"/>
        </w:rPr>
        <w:t>。</w:t>
      </w:r>
      <w:r w:rsidR="00011632">
        <w:rPr>
          <w:rFonts w:hint="eastAsia"/>
        </w:rPr>
        <w:t>纵向形成贯穿城市南北的中央绿廊，</w:t>
      </w:r>
      <w:r w:rsidR="00590159">
        <w:rPr>
          <w:rFonts w:hint="eastAsia"/>
        </w:rPr>
        <w:t>与</w:t>
      </w:r>
      <w:r w:rsidR="00011632">
        <w:rPr>
          <w:rFonts w:hint="eastAsia"/>
        </w:rPr>
        <w:t>横向</w:t>
      </w:r>
      <w:r w:rsidR="00590159">
        <w:rPr>
          <w:rFonts w:hint="eastAsia"/>
        </w:rPr>
        <w:t>五条</w:t>
      </w:r>
      <w:r w:rsidR="00011632">
        <w:rPr>
          <w:rFonts w:hint="eastAsia"/>
        </w:rPr>
        <w:t>城市生态</w:t>
      </w:r>
      <w:r w:rsidR="00590159">
        <w:rPr>
          <w:rFonts w:hint="eastAsia"/>
        </w:rPr>
        <w:t>绿</w:t>
      </w:r>
      <w:r w:rsidR="00011632">
        <w:rPr>
          <w:rFonts w:hint="eastAsia"/>
        </w:rPr>
        <w:t>廊，</w:t>
      </w:r>
      <w:r w:rsidR="00590159">
        <w:rPr>
          <w:rFonts w:hint="eastAsia"/>
        </w:rPr>
        <w:t>共同</w:t>
      </w:r>
      <w:r w:rsidR="00011632">
        <w:rPr>
          <w:rFonts w:hint="eastAsia"/>
        </w:rPr>
        <w:t>形成</w:t>
      </w:r>
      <w:r w:rsidR="00A744DE">
        <w:rPr>
          <w:rFonts w:hint="eastAsia"/>
        </w:rPr>
        <w:t>城市的</w:t>
      </w:r>
      <w:r w:rsidR="00590159">
        <w:rPr>
          <w:rFonts w:hint="eastAsia"/>
        </w:rPr>
        <w:t>生态</w:t>
      </w:r>
      <w:r w:rsidR="00A744DE">
        <w:rPr>
          <w:rFonts w:hint="eastAsia"/>
        </w:rPr>
        <w:t>公共空间与文化线索。</w:t>
      </w:r>
    </w:p>
    <w:p w14:paraId="25970DDD" w14:textId="77777777" w:rsidR="00011632" w:rsidRDefault="00011632" w:rsidP="0014607C">
      <w:pPr>
        <w:spacing w:line="360" w:lineRule="auto"/>
      </w:pPr>
      <w:r>
        <w:rPr>
          <w:rFonts w:hint="eastAsia"/>
        </w:rPr>
        <w:t>九园</w:t>
      </w:r>
      <w:r w:rsidR="0014607C">
        <w:rPr>
          <w:rFonts w:hint="eastAsia"/>
        </w:rPr>
        <w:t>——</w:t>
      </w:r>
      <w:r w:rsidR="00590159" w:rsidRPr="00590159">
        <w:rPr>
          <w:rFonts w:hint="eastAsia"/>
        </w:rPr>
        <w:t>九座市级景观公园</w:t>
      </w:r>
      <w:r w:rsidR="00590159">
        <w:rPr>
          <w:rFonts w:hint="eastAsia"/>
        </w:rPr>
        <w:t>。</w:t>
      </w:r>
      <w:r w:rsidR="00590159" w:rsidRPr="00590159">
        <w:rPr>
          <w:rFonts w:hint="eastAsia"/>
        </w:rPr>
        <w:t>以城中山水为基础</w:t>
      </w:r>
      <w:r w:rsidR="00590159">
        <w:rPr>
          <w:rFonts w:hint="eastAsia"/>
        </w:rPr>
        <w:t>，</w:t>
      </w:r>
      <w:r w:rsidR="00590159" w:rsidRPr="00590159">
        <w:rPr>
          <w:rFonts w:hint="eastAsia"/>
        </w:rPr>
        <w:t>选择城市廊道上重要的生态景观节点，建设九座市级综合公园</w:t>
      </w:r>
      <w:r w:rsidR="00590159">
        <w:rPr>
          <w:rFonts w:hint="eastAsia"/>
        </w:rPr>
        <w:t>，</w:t>
      </w:r>
      <w:r w:rsidR="00590159" w:rsidRPr="00590159">
        <w:rPr>
          <w:rFonts w:hint="eastAsia"/>
        </w:rPr>
        <w:t>为城市提供大型开敞的景观空间</w:t>
      </w:r>
      <w:r w:rsidR="00590159">
        <w:rPr>
          <w:rFonts w:hint="eastAsia"/>
        </w:rPr>
        <w:t>；利用山水景观构建</w:t>
      </w:r>
      <w:r w:rsidR="00590159" w:rsidRPr="00590159">
        <w:rPr>
          <w:rFonts w:hint="eastAsia"/>
        </w:rPr>
        <w:t>重要的</w:t>
      </w:r>
      <w:r w:rsidR="00590159">
        <w:rPr>
          <w:rFonts w:hint="eastAsia"/>
        </w:rPr>
        <w:t>游憩空间及</w:t>
      </w:r>
      <w:r w:rsidR="00590159" w:rsidRPr="00590159">
        <w:rPr>
          <w:rFonts w:hint="eastAsia"/>
        </w:rPr>
        <w:t>自然生态场所</w:t>
      </w:r>
      <w:r w:rsidR="00590159">
        <w:rPr>
          <w:rFonts w:hint="eastAsia"/>
        </w:rPr>
        <w:t>，</w:t>
      </w:r>
      <w:r w:rsidR="00590159" w:rsidRPr="00590159">
        <w:rPr>
          <w:rFonts w:hint="eastAsia"/>
        </w:rPr>
        <w:t>体现曲靖珠江源山水绿城的形象特征。</w:t>
      </w:r>
    </w:p>
    <w:p w14:paraId="2EFB9734" w14:textId="77777777" w:rsidR="002656A7" w:rsidRPr="00C80F37" w:rsidRDefault="00045D24" w:rsidP="00E56190">
      <w:pPr>
        <w:pStyle w:val="3"/>
        <w:numPr>
          <w:ilvl w:val="0"/>
          <w:numId w:val="1"/>
        </w:numPr>
      </w:pPr>
      <w:r>
        <w:t>各类绿</w:t>
      </w:r>
      <w:r w:rsidRPr="00C80F37">
        <w:t>地建设指标</w:t>
      </w:r>
    </w:p>
    <w:p w14:paraId="04E46E0D" w14:textId="77777777" w:rsidR="00A55A75" w:rsidRPr="00FB06B6" w:rsidRDefault="00A55A75" w:rsidP="006E16F5">
      <w:pPr>
        <w:pStyle w:val="af2"/>
        <w:spacing w:line="360" w:lineRule="auto"/>
        <w:ind w:firstLineChars="0" w:firstLine="0"/>
        <w:rPr>
          <w:b/>
        </w:rPr>
      </w:pPr>
      <w:r w:rsidRPr="00FB06B6">
        <w:rPr>
          <w:b/>
        </w:rPr>
        <w:t>表</w:t>
      </w:r>
      <w:r w:rsidR="0014607C" w:rsidRPr="00FB06B6">
        <w:rPr>
          <w:rFonts w:hint="eastAsia"/>
          <w:b/>
        </w:rPr>
        <w:t>3</w:t>
      </w:r>
      <w:r w:rsidRPr="00FB06B6">
        <w:rPr>
          <w:b/>
        </w:rPr>
        <w:t>-</w:t>
      </w:r>
      <w:r w:rsidR="0014607C" w:rsidRPr="00FB06B6">
        <w:rPr>
          <w:rFonts w:hint="eastAsia"/>
          <w:b/>
        </w:rPr>
        <w:t>1</w:t>
      </w:r>
      <w:r w:rsidRPr="00FB06B6">
        <w:rPr>
          <w:b/>
        </w:rPr>
        <w:t xml:space="preserve">  </w:t>
      </w:r>
      <w:r w:rsidRPr="00FB06B6">
        <w:rPr>
          <w:b/>
        </w:rPr>
        <w:t>曲靖市中心城市绿地建设指标规划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84"/>
        <w:gridCol w:w="1871"/>
        <w:gridCol w:w="2073"/>
        <w:gridCol w:w="2636"/>
      </w:tblGrid>
      <w:tr w:rsidR="00A55A75" w:rsidRPr="00442D20" w14:paraId="4087DB48" w14:textId="77777777" w:rsidTr="00FB06B6">
        <w:trPr>
          <w:trHeight w:val="53"/>
          <w:jc w:val="center"/>
        </w:trPr>
        <w:tc>
          <w:tcPr>
            <w:tcW w:w="2684" w:type="dxa"/>
            <w:shd w:val="clear" w:color="auto" w:fill="auto"/>
            <w:vAlign w:val="center"/>
          </w:tcPr>
          <w:p w14:paraId="4A5E9920" w14:textId="77777777" w:rsidR="00A55A75" w:rsidRPr="00442D20" w:rsidRDefault="00A55A75" w:rsidP="00531248">
            <w:pPr>
              <w:pStyle w:val="af4"/>
            </w:pPr>
            <w:r w:rsidRPr="00442D20">
              <w:t>规划期</w:t>
            </w:r>
          </w:p>
        </w:tc>
        <w:tc>
          <w:tcPr>
            <w:tcW w:w="1871" w:type="dxa"/>
            <w:shd w:val="clear" w:color="auto" w:fill="auto"/>
            <w:vAlign w:val="center"/>
          </w:tcPr>
          <w:p w14:paraId="2A254781" w14:textId="77777777" w:rsidR="00A55A75" w:rsidRPr="00442D20" w:rsidRDefault="00A55A75" w:rsidP="00531248">
            <w:pPr>
              <w:pStyle w:val="af4"/>
            </w:pPr>
            <w:r w:rsidRPr="00442D20">
              <w:t>绿地率（</w:t>
            </w:r>
            <w:r w:rsidRPr="00442D20">
              <w:t>%</w:t>
            </w:r>
            <w:r w:rsidRPr="00442D20">
              <w:t>）</w:t>
            </w:r>
          </w:p>
        </w:tc>
        <w:tc>
          <w:tcPr>
            <w:tcW w:w="2073" w:type="dxa"/>
            <w:shd w:val="clear" w:color="auto" w:fill="auto"/>
            <w:vAlign w:val="center"/>
          </w:tcPr>
          <w:p w14:paraId="7334E266" w14:textId="77777777" w:rsidR="00A55A75" w:rsidRPr="00442D20" w:rsidRDefault="00A55A75" w:rsidP="00531248">
            <w:pPr>
              <w:pStyle w:val="af4"/>
            </w:pPr>
            <w:r w:rsidRPr="00442D20">
              <w:t>绿化覆盖率（</w:t>
            </w:r>
            <w:r w:rsidRPr="00442D20">
              <w:t>%</w:t>
            </w:r>
            <w:r w:rsidRPr="00442D20">
              <w:t>）</w:t>
            </w:r>
          </w:p>
        </w:tc>
        <w:tc>
          <w:tcPr>
            <w:tcW w:w="2636" w:type="dxa"/>
            <w:shd w:val="clear" w:color="auto" w:fill="auto"/>
            <w:vAlign w:val="center"/>
          </w:tcPr>
          <w:p w14:paraId="4EDE4848" w14:textId="77777777" w:rsidR="00A55A75" w:rsidRPr="00442D20" w:rsidRDefault="00A55A75" w:rsidP="00531248">
            <w:pPr>
              <w:pStyle w:val="af4"/>
            </w:pPr>
            <w:r w:rsidRPr="00442D20">
              <w:t>人均公园绿地（</w:t>
            </w:r>
            <w:r w:rsidR="00C80F37" w:rsidRPr="00442D20">
              <w:t>m²</w:t>
            </w:r>
            <w:r w:rsidR="0033487C" w:rsidRPr="00442D20">
              <w:t xml:space="preserve"> </w:t>
            </w:r>
            <w:r w:rsidRPr="00442D20">
              <w:t>/</w:t>
            </w:r>
            <w:r w:rsidRPr="00442D20">
              <w:t>人）</w:t>
            </w:r>
          </w:p>
        </w:tc>
      </w:tr>
      <w:tr w:rsidR="00A55A75" w:rsidRPr="00442D20" w14:paraId="6CB264FE" w14:textId="77777777" w:rsidTr="00FB06B6">
        <w:trPr>
          <w:trHeight w:val="63"/>
          <w:jc w:val="center"/>
        </w:trPr>
        <w:tc>
          <w:tcPr>
            <w:tcW w:w="2684" w:type="dxa"/>
            <w:shd w:val="clear" w:color="auto" w:fill="auto"/>
            <w:vAlign w:val="center"/>
          </w:tcPr>
          <w:p w14:paraId="36F42CED" w14:textId="77777777" w:rsidR="00A55A75" w:rsidRPr="00442D20" w:rsidRDefault="00A55A75" w:rsidP="00531248">
            <w:pPr>
              <w:pStyle w:val="af4"/>
            </w:pPr>
            <w:r w:rsidRPr="00442D20">
              <w:t>201</w:t>
            </w:r>
            <w:r w:rsidR="0014607C" w:rsidRPr="00442D20">
              <w:rPr>
                <w:rFonts w:hint="eastAsia"/>
              </w:rPr>
              <w:t>6</w:t>
            </w:r>
          </w:p>
        </w:tc>
        <w:tc>
          <w:tcPr>
            <w:tcW w:w="1871" w:type="dxa"/>
            <w:shd w:val="clear" w:color="auto" w:fill="auto"/>
            <w:vAlign w:val="center"/>
          </w:tcPr>
          <w:p w14:paraId="506C5CC9" w14:textId="77777777" w:rsidR="00A55A75" w:rsidRPr="00442D20" w:rsidRDefault="00531248" w:rsidP="00442D20">
            <w:pPr>
              <w:pStyle w:val="af4"/>
            </w:pPr>
            <w:r w:rsidRPr="00442D20">
              <w:t>2</w:t>
            </w:r>
            <w:r w:rsidR="00442D20" w:rsidRPr="00442D20">
              <w:t>7</w:t>
            </w:r>
          </w:p>
        </w:tc>
        <w:tc>
          <w:tcPr>
            <w:tcW w:w="2073" w:type="dxa"/>
            <w:shd w:val="clear" w:color="auto" w:fill="auto"/>
            <w:vAlign w:val="center"/>
          </w:tcPr>
          <w:p w14:paraId="683058F1" w14:textId="77777777" w:rsidR="00A55A75" w:rsidRPr="00442D20" w:rsidRDefault="00531248" w:rsidP="00531248">
            <w:pPr>
              <w:pStyle w:val="af4"/>
            </w:pPr>
            <w:r w:rsidRPr="00442D20">
              <w:t>3</w:t>
            </w:r>
            <w:r w:rsidR="00442D20" w:rsidRPr="00442D20">
              <w:t>1</w:t>
            </w:r>
          </w:p>
        </w:tc>
        <w:tc>
          <w:tcPr>
            <w:tcW w:w="2636" w:type="dxa"/>
            <w:shd w:val="clear" w:color="auto" w:fill="auto"/>
            <w:vAlign w:val="center"/>
          </w:tcPr>
          <w:p w14:paraId="21D11229" w14:textId="77777777" w:rsidR="00A55A75" w:rsidRPr="00442D20" w:rsidRDefault="00531248" w:rsidP="00531248">
            <w:pPr>
              <w:pStyle w:val="af4"/>
            </w:pPr>
            <w:r w:rsidRPr="00442D20">
              <w:t>7.3</w:t>
            </w:r>
          </w:p>
        </w:tc>
      </w:tr>
      <w:tr w:rsidR="00442D20" w:rsidRPr="00442D20" w14:paraId="639840E1" w14:textId="77777777" w:rsidTr="00FB06B6">
        <w:trPr>
          <w:trHeight w:val="63"/>
          <w:jc w:val="center"/>
        </w:trPr>
        <w:tc>
          <w:tcPr>
            <w:tcW w:w="2684" w:type="dxa"/>
            <w:shd w:val="clear" w:color="auto" w:fill="auto"/>
            <w:vAlign w:val="center"/>
          </w:tcPr>
          <w:p w14:paraId="12D943A9" w14:textId="77777777" w:rsidR="00A55A75" w:rsidRPr="00442D20" w:rsidRDefault="00A55A75" w:rsidP="00531248">
            <w:pPr>
              <w:pStyle w:val="af4"/>
            </w:pPr>
            <w:r w:rsidRPr="00442D20">
              <w:t>近期</w:t>
            </w:r>
            <w:r w:rsidR="0033487C" w:rsidRPr="00442D20">
              <w:t>末（</w:t>
            </w:r>
            <w:r w:rsidR="0037129C" w:rsidRPr="00442D20">
              <w:t>2025</w:t>
            </w:r>
            <w:r w:rsidRPr="00442D20">
              <w:t>）</w:t>
            </w:r>
          </w:p>
        </w:tc>
        <w:tc>
          <w:tcPr>
            <w:tcW w:w="1871" w:type="dxa"/>
            <w:shd w:val="clear" w:color="auto" w:fill="auto"/>
            <w:vAlign w:val="center"/>
          </w:tcPr>
          <w:p w14:paraId="340566B6" w14:textId="77777777" w:rsidR="00A55A75" w:rsidRPr="00442D20" w:rsidRDefault="00531248" w:rsidP="00531248">
            <w:pPr>
              <w:pStyle w:val="af4"/>
            </w:pPr>
            <w:r w:rsidRPr="00442D20">
              <w:rPr>
                <w:rFonts w:hint="eastAsia"/>
              </w:rPr>
              <w:t>36</w:t>
            </w:r>
          </w:p>
        </w:tc>
        <w:tc>
          <w:tcPr>
            <w:tcW w:w="2073" w:type="dxa"/>
            <w:shd w:val="clear" w:color="auto" w:fill="auto"/>
            <w:vAlign w:val="center"/>
          </w:tcPr>
          <w:p w14:paraId="4E42366C" w14:textId="77777777" w:rsidR="00A55A75" w:rsidRPr="00442D20" w:rsidRDefault="00531248" w:rsidP="00531248">
            <w:pPr>
              <w:pStyle w:val="af4"/>
            </w:pPr>
            <w:r w:rsidRPr="00442D20">
              <w:rPr>
                <w:rFonts w:hint="eastAsia"/>
              </w:rPr>
              <w:t>40</w:t>
            </w:r>
          </w:p>
        </w:tc>
        <w:tc>
          <w:tcPr>
            <w:tcW w:w="2636" w:type="dxa"/>
            <w:shd w:val="clear" w:color="auto" w:fill="auto"/>
            <w:vAlign w:val="center"/>
          </w:tcPr>
          <w:p w14:paraId="5D2EB30F" w14:textId="0EA29DD1" w:rsidR="00A55A75" w:rsidRPr="00442D20" w:rsidRDefault="00F05363" w:rsidP="00442D20">
            <w:pPr>
              <w:pStyle w:val="af4"/>
            </w:pPr>
            <w:r>
              <w:t>9.4</w:t>
            </w:r>
          </w:p>
        </w:tc>
      </w:tr>
      <w:tr w:rsidR="00A55A75" w:rsidRPr="00442D20" w14:paraId="0AF7E1D1" w14:textId="77777777" w:rsidTr="00FB06B6">
        <w:trPr>
          <w:trHeight w:val="63"/>
          <w:jc w:val="center"/>
        </w:trPr>
        <w:tc>
          <w:tcPr>
            <w:tcW w:w="2684" w:type="dxa"/>
            <w:shd w:val="clear" w:color="auto" w:fill="auto"/>
            <w:vAlign w:val="center"/>
          </w:tcPr>
          <w:p w14:paraId="62FDF04C" w14:textId="77777777" w:rsidR="00A55A75" w:rsidRPr="00442D20" w:rsidRDefault="00A55A75" w:rsidP="00531248">
            <w:pPr>
              <w:pStyle w:val="af4"/>
            </w:pPr>
            <w:r w:rsidRPr="00442D20">
              <w:t>远期</w:t>
            </w:r>
            <w:r w:rsidR="0033487C" w:rsidRPr="00442D20">
              <w:t>末（</w:t>
            </w:r>
            <w:r w:rsidR="0037129C" w:rsidRPr="00442D20">
              <w:t>2035</w:t>
            </w:r>
            <w:r w:rsidRPr="00442D20">
              <w:t>）</w:t>
            </w:r>
          </w:p>
        </w:tc>
        <w:tc>
          <w:tcPr>
            <w:tcW w:w="1871" w:type="dxa"/>
            <w:shd w:val="clear" w:color="auto" w:fill="auto"/>
            <w:vAlign w:val="center"/>
          </w:tcPr>
          <w:p w14:paraId="42F8776A" w14:textId="77777777" w:rsidR="00A55A75" w:rsidRPr="00442D20" w:rsidRDefault="00531248" w:rsidP="00531248">
            <w:pPr>
              <w:pStyle w:val="af4"/>
            </w:pPr>
            <w:r w:rsidRPr="00442D20">
              <w:rPr>
                <w:rFonts w:hint="eastAsia"/>
              </w:rPr>
              <w:t>40</w:t>
            </w:r>
          </w:p>
        </w:tc>
        <w:tc>
          <w:tcPr>
            <w:tcW w:w="2073" w:type="dxa"/>
            <w:shd w:val="clear" w:color="auto" w:fill="auto"/>
            <w:vAlign w:val="center"/>
          </w:tcPr>
          <w:p w14:paraId="5109F540" w14:textId="77777777" w:rsidR="00A55A75" w:rsidRPr="00442D20" w:rsidRDefault="00531248" w:rsidP="00531248">
            <w:pPr>
              <w:pStyle w:val="af4"/>
            </w:pPr>
            <w:r w:rsidRPr="00442D20">
              <w:rPr>
                <w:rFonts w:hint="eastAsia"/>
              </w:rPr>
              <w:t>45</w:t>
            </w:r>
          </w:p>
        </w:tc>
        <w:tc>
          <w:tcPr>
            <w:tcW w:w="2636" w:type="dxa"/>
            <w:shd w:val="clear" w:color="auto" w:fill="auto"/>
            <w:vAlign w:val="center"/>
          </w:tcPr>
          <w:p w14:paraId="061266A1" w14:textId="63700B6C" w:rsidR="00A55A75" w:rsidRPr="00442D20" w:rsidRDefault="00FF244B" w:rsidP="009A0D3D">
            <w:pPr>
              <w:pStyle w:val="af4"/>
            </w:pPr>
            <w:r>
              <w:t>12.8</w:t>
            </w:r>
          </w:p>
        </w:tc>
      </w:tr>
    </w:tbl>
    <w:p w14:paraId="629ED2A9" w14:textId="77777777" w:rsidR="00A55A75" w:rsidRPr="00FB06B6" w:rsidRDefault="00A55A75" w:rsidP="006E16F5">
      <w:pPr>
        <w:pStyle w:val="af2"/>
        <w:spacing w:line="360" w:lineRule="auto"/>
        <w:ind w:firstLineChars="0" w:firstLine="0"/>
        <w:rPr>
          <w:b/>
        </w:rPr>
      </w:pPr>
      <w:r w:rsidRPr="00FB06B6">
        <w:rPr>
          <w:b/>
        </w:rPr>
        <w:t>表</w:t>
      </w:r>
      <w:r w:rsidR="0014607C" w:rsidRPr="00FB06B6">
        <w:rPr>
          <w:rFonts w:hint="eastAsia"/>
          <w:b/>
        </w:rPr>
        <w:t>3</w:t>
      </w:r>
      <w:r w:rsidRPr="00FB06B6">
        <w:rPr>
          <w:b/>
        </w:rPr>
        <w:t>-</w:t>
      </w:r>
      <w:r w:rsidR="0014607C" w:rsidRPr="00FB06B6">
        <w:rPr>
          <w:rFonts w:hint="eastAsia"/>
          <w:b/>
        </w:rPr>
        <w:t>2</w:t>
      </w:r>
      <w:r w:rsidRPr="00FB06B6">
        <w:rPr>
          <w:b/>
        </w:rPr>
        <w:t xml:space="preserve"> </w:t>
      </w:r>
      <w:r w:rsidR="0033487C" w:rsidRPr="00FB06B6">
        <w:rPr>
          <w:b/>
        </w:rPr>
        <w:t>曲靖市中心城市绿地分类指标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6"/>
        <w:gridCol w:w="1716"/>
        <w:gridCol w:w="1560"/>
        <w:gridCol w:w="1921"/>
      </w:tblGrid>
      <w:tr w:rsidR="008657E9" w:rsidRPr="00442D20" w14:paraId="4ADF1BDB" w14:textId="77777777" w:rsidTr="00C455E4">
        <w:trPr>
          <w:cantSplit/>
          <w:trHeight w:val="48"/>
          <w:jc w:val="center"/>
        </w:trPr>
        <w:tc>
          <w:tcPr>
            <w:tcW w:w="4096" w:type="dxa"/>
            <w:vMerge w:val="restart"/>
            <w:tcBorders>
              <w:top w:val="single" w:sz="8" w:space="0" w:color="auto"/>
              <w:left w:val="single" w:sz="8" w:space="0" w:color="auto"/>
              <w:tl2br w:val="single" w:sz="4" w:space="0" w:color="auto"/>
            </w:tcBorders>
            <w:vAlign w:val="center"/>
          </w:tcPr>
          <w:p w14:paraId="02047F08" w14:textId="77777777" w:rsidR="008657E9" w:rsidRPr="00442D20" w:rsidRDefault="008657E9" w:rsidP="00616679">
            <w:pPr>
              <w:pStyle w:val="af4"/>
            </w:pPr>
            <w:r w:rsidRPr="00442D20">
              <w:t xml:space="preserve">                </w:t>
            </w:r>
            <w:r w:rsidRPr="00442D20">
              <w:t>时</w:t>
            </w:r>
            <w:r w:rsidRPr="00442D20">
              <w:t xml:space="preserve">  </w:t>
            </w:r>
            <w:r w:rsidRPr="00442D20">
              <w:t>间</w:t>
            </w:r>
          </w:p>
          <w:p w14:paraId="0189FD06" w14:textId="77777777" w:rsidR="008657E9" w:rsidRPr="00442D20" w:rsidRDefault="008657E9" w:rsidP="00616679">
            <w:pPr>
              <w:pStyle w:val="af4"/>
            </w:pPr>
            <w:r w:rsidRPr="00442D20">
              <w:t>项</w:t>
            </w:r>
            <w:r w:rsidRPr="00442D20">
              <w:t xml:space="preserve">  </w:t>
            </w:r>
            <w:r w:rsidRPr="00442D20">
              <w:t>目</w:t>
            </w:r>
          </w:p>
        </w:tc>
        <w:tc>
          <w:tcPr>
            <w:tcW w:w="5197" w:type="dxa"/>
            <w:gridSpan w:val="3"/>
            <w:tcBorders>
              <w:top w:val="single" w:sz="8" w:space="0" w:color="auto"/>
              <w:right w:val="single" w:sz="8" w:space="0" w:color="auto"/>
            </w:tcBorders>
            <w:vAlign w:val="center"/>
          </w:tcPr>
          <w:p w14:paraId="25BC7B9E" w14:textId="77777777" w:rsidR="008657E9" w:rsidRPr="00442D20" w:rsidRDefault="008657E9" w:rsidP="00616679">
            <w:pPr>
              <w:pStyle w:val="af4"/>
            </w:pPr>
            <w:r w:rsidRPr="00442D20">
              <w:t>面积（</w:t>
            </w:r>
            <w:r w:rsidRPr="00442D20">
              <w:t>hm²</w:t>
            </w:r>
            <w:r w:rsidRPr="00442D20">
              <w:t>）</w:t>
            </w:r>
          </w:p>
        </w:tc>
      </w:tr>
      <w:tr w:rsidR="008657E9" w:rsidRPr="00442D20" w14:paraId="4A2070CF" w14:textId="77777777" w:rsidTr="00C455E4">
        <w:trPr>
          <w:cantSplit/>
          <w:trHeight w:val="58"/>
          <w:jc w:val="center"/>
        </w:trPr>
        <w:tc>
          <w:tcPr>
            <w:tcW w:w="4096" w:type="dxa"/>
            <w:vMerge/>
            <w:tcBorders>
              <w:left w:val="single" w:sz="8" w:space="0" w:color="auto"/>
              <w:tl2br w:val="single" w:sz="4" w:space="0" w:color="auto"/>
            </w:tcBorders>
            <w:vAlign w:val="center"/>
          </w:tcPr>
          <w:p w14:paraId="6C3C87D8" w14:textId="77777777" w:rsidR="008657E9" w:rsidRPr="00442D20" w:rsidRDefault="008657E9" w:rsidP="00616679">
            <w:pPr>
              <w:pStyle w:val="af4"/>
            </w:pPr>
          </w:p>
        </w:tc>
        <w:tc>
          <w:tcPr>
            <w:tcW w:w="1716" w:type="dxa"/>
            <w:vAlign w:val="center"/>
          </w:tcPr>
          <w:p w14:paraId="6934658C" w14:textId="77777777" w:rsidR="008657E9" w:rsidRPr="00442D20" w:rsidRDefault="008657E9" w:rsidP="00616679">
            <w:pPr>
              <w:pStyle w:val="af4"/>
              <w:rPr>
                <w:kern w:val="0"/>
              </w:rPr>
            </w:pPr>
            <w:r w:rsidRPr="00442D20">
              <w:rPr>
                <w:kern w:val="0"/>
              </w:rPr>
              <w:t>现状（</w:t>
            </w:r>
            <w:r w:rsidRPr="00442D20">
              <w:rPr>
                <w:kern w:val="0"/>
              </w:rPr>
              <w:t>2016</w:t>
            </w:r>
            <w:r w:rsidRPr="00442D20">
              <w:rPr>
                <w:kern w:val="0"/>
              </w:rPr>
              <w:t>）</w:t>
            </w:r>
          </w:p>
        </w:tc>
        <w:tc>
          <w:tcPr>
            <w:tcW w:w="1560" w:type="dxa"/>
            <w:vAlign w:val="center"/>
          </w:tcPr>
          <w:p w14:paraId="1A28A446" w14:textId="77777777" w:rsidR="008657E9" w:rsidRPr="00442D20" w:rsidRDefault="008657E9" w:rsidP="00616679">
            <w:pPr>
              <w:pStyle w:val="af4"/>
              <w:rPr>
                <w:kern w:val="0"/>
              </w:rPr>
            </w:pPr>
            <w:r w:rsidRPr="00442D20">
              <w:rPr>
                <w:kern w:val="0"/>
              </w:rPr>
              <w:t>2025</w:t>
            </w:r>
            <w:r w:rsidRPr="00442D20">
              <w:rPr>
                <w:kern w:val="0"/>
              </w:rPr>
              <w:t>年</w:t>
            </w:r>
          </w:p>
        </w:tc>
        <w:tc>
          <w:tcPr>
            <w:tcW w:w="1921" w:type="dxa"/>
            <w:vAlign w:val="center"/>
          </w:tcPr>
          <w:p w14:paraId="2432C0F0" w14:textId="77777777" w:rsidR="008657E9" w:rsidRPr="00442D20" w:rsidRDefault="008657E9" w:rsidP="00616679">
            <w:pPr>
              <w:pStyle w:val="af4"/>
              <w:rPr>
                <w:kern w:val="0"/>
              </w:rPr>
            </w:pPr>
            <w:r w:rsidRPr="00442D20">
              <w:rPr>
                <w:kern w:val="0"/>
              </w:rPr>
              <w:t>2035</w:t>
            </w:r>
            <w:r w:rsidRPr="00442D20">
              <w:rPr>
                <w:kern w:val="0"/>
              </w:rPr>
              <w:t>年</w:t>
            </w:r>
          </w:p>
        </w:tc>
      </w:tr>
      <w:tr w:rsidR="00442D20" w:rsidRPr="00442D20" w14:paraId="2600FAB8" w14:textId="77777777" w:rsidTr="00FB06B6">
        <w:trPr>
          <w:cantSplit/>
          <w:trHeight w:val="63"/>
          <w:jc w:val="center"/>
        </w:trPr>
        <w:tc>
          <w:tcPr>
            <w:tcW w:w="4096" w:type="dxa"/>
            <w:tcBorders>
              <w:left w:val="single" w:sz="8" w:space="0" w:color="auto"/>
            </w:tcBorders>
            <w:vAlign w:val="center"/>
          </w:tcPr>
          <w:p w14:paraId="599482D3" w14:textId="77777777" w:rsidR="008657E9" w:rsidRPr="00442D20" w:rsidRDefault="008657E9" w:rsidP="00616679">
            <w:pPr>
              <w:pStyle w:val="af4"/>
            </w:pPr>
            <w:r w:rsidRPr="00442D20">
              <w:rPr>
                <w:rFonts w:hint="eastAsia"/>
              </w:rPr>
              <w:t>公园绿地</w:t>
            </w:r>
            <w:r w:rsidR="00C455E4" w:rsidRPr="00442D20">
              <w:rPr>
                <w:rFonts w:hint="eastAsia"/>
              </w:rPr>
              <w:t>（</w:t>
            </w:r>
            <w:r w:rsidR="00C455E4" w:rsidRPr="00442D20">
              <w:rPr>
                <w:rFonts w:hint="eastAsia"/>
              </w:rPr>
              <w:t>G1</w:t>
            </w:r>
            <w:r w:rsidR="00C455E4" w:rsidRPr="00442D20">
              <w:rPr>
                <w:rFonts w:hint="eastAsia"/>
              </w:rPr>
              <w:t>）</w:t>
            </w:r>
          </w:p>
        </w:tc>
        <w:tc>
          <w:tcPr>
            <w:tcW w:w="1716" w:type="dxa"/>
            <w:vAlign w:val="center"/>
          </w:tcPr>
          <w:p w14:paraId="316BB963" w14:textId="77777777" w:rsidR="008657E9" w:rsidRPr="00442D20" w:rsidRDefault="008657E9" w:rsidP="00616679">
            <w:pPr>
              <w:pStyle w:val="af4"/>
            </w:pPr>
            <w:r w:rsidRPr="00442D20">
              <w:t>684</w:t>
            </w:r>
          </w:p>
        </w:tc>
        <w:tc>
          <w:tcPr>
            <w:tcW w:w="1560" w:type="dxa"/>
            <w:vAlign w:val="center"/>
          </w:tcPr>
          <w:p w14:paraId="0CB3D18D" w14:textId="6320B79E" w:rsidR="008657E9" w:rsidRPr="00442D20" w:rsidRDefault="00F05363" w:rsidP="00616679">
            <w:pPr>
              <w:pStyle w:val="af4"/>
            </w:pPr>
            <w:r>
              <w:t>1220</w:t>
            </w:r>
          </w:p>
        </w:tc>
        <w:tc>
          <w:tcPr>
            <w:tcW w:w="1921" w:type="dxa"/>
            <w:vAlign w:val="center"/>
          </w:tcPr>
          <w:p w14:paraId="697AC5BE" w14:textId="1017372D" w:rsidR="008657E9" w:rsidRPr="00442D20" w:rsidRDefault="00FF244B" w:rsidP="00442D20">
            <w:pPr>
              <w:pStyle w:val="af4"/>
            </w:pPr>
            <w:r>
              <w:t>2207</w:t>
            </w:r>
          </w:p>
        </w:tc>
      </w:tr>
      <w:tr w:rsidR="00C455E4" w:rsidRPr="00442D20" w14:paraId="7290EB10" w14:textId="77777777" w:rsidTr="00FB06B6">
        <w:trPr>
          <w:cantSplit/>
          <w:trHeight w:val="397"/>
          <w:jc w:val="center"/>
        </w:trPr>
        <w:tc>
          <w:tcPr>
            <w:tcW w:w="4096" w:type="dxa"/>
            <w:tcBorders>
              <w:left w:val="single" w:sz="8" w:space="0" w:color="auto"/>
            </w:tcBorders>
            <w:vAlign w:val="center"/>
          </w:tcPr>
          <w:p w14:paraId="0E9F1F84" w14:textId="77777777" w:rsidR="00C455E4" w:rsidRPr="00442D20" w:rsidRDefault="00C455E4" w:rsidP="00CD7DDD">
            <w:pPr>
              <w:pStyle w:val="af4"/>
            </w:pPr>
            <w:r w:rsidRPr="00442D20">
              <w:t>防护绿地</w:t>
            </w:r>
            <w:r w:rsidRPr="00442D20">
              <w:rPr>
                <w:rFonts w:hint="eastAsia"/>
              </w:rPr>
              <w:t>（</w:t>
            </w:r>
            <w:r w:rsidRPr="00442D20">
              <w:rPr>
                <w:rFonts w:hint="eastAsia"/>
              </w:rPr>
              <w:t>G2</w:t>
            </w:r>
            <w:r w:rsidRPr="00442D20">
              <w:rPr>
                <w:rFonts w:hint="eastAsia"/>
              </w:rPr>
              <w:t>）</w:t>
            </w:r>
          </w:p>
        </w:tc>
        <w:tc>
          <w:tcPr>
            <w:tcW w:w="1716" w:type="dxa"/>
            <w:vAlign w:val="center"/>
          </w:tcPr>
          <w:p w14:paraId="0988C70D" w14:textId="77777777" w:rsidR="00C455E4" w:rsidRPr="00442D20" w:rsidRDefault="00C455E4" w:rsidP="00CD7DDD">
            <w:pPr>
              <w:pStyle w:val="af4"/>
            </w:pPr>
            <w:r w:rsidRPr="00442D20">
              <w:t>244</w:t>
            </w:r>
          </w:p>
        </w:tc>
        <w:tc>
          <w:tcPr>
            <w:tcW w:w="1560" w:type="dxa"/>
            <w:vAlign w:val="center"/>
          </w:tcPr>
          <w:p w14:paraId="5F48E4C2" w14:textId="77777777" w:rsidR="00C455E4" w:rsidRPr="00442D20" w:rsidRDefault="00C455E4" w:rsidP="00CD7DDD">
            <w:pPr>
              <w:pStyle w:val="af4"/>
            </w:pPr>
            <w:r w:rsidRPr="00442D20">
              <w:t>500</w:t>
            </w:r>
          </w:p>
        </w:tc>
        <w:tc>
          <w:tcPr>
            <w:tcW w:w="1921" w:type="dxa"/>
            <w:vAlign w:val="center"/>
          </w:tcPr>
          <w:p w14:paraId="0A7CD8AC" w14:textId="701831CD" w:rsidR="00C455E4" w:rsidRPr="00442D20" w:rsidRDefault="00FF244B" w:rsidP="00CD7DDD">
            <w:pPr>
              <w:pStyle w:val="af4"/>
            </w:pPr>
            <w:r>
              <w:t>944</w:t>
            </w:r>
          </w:p>
        </w:tc>
      </w:tr>
      <w:tr w:rsidR="00C455E4" w:rsidRPr="00442D20" w14:paraId="4C4EF280" w14:textId="77777777" w:rsidTr="00CD7DDD">
        <w:trPr>
          <w:cantSplit/>
          <w:trHeight w:val="397"/>
          <w:jc w:val="center"/>
        </w:trPr>
        <w:tc>
          <w:tcPr>
            <w:tcW w:w="4096" w:type="dxa"/>
            <w:tcBorders>
              <w:left w:val="single" w:sz="8" w:space="0" w:color="auto"/>
            </w:tcBorders>
            <w:vAlign w:val="center"/>
          </w:tcPr>
          <w:p w14:paraId="3C96C7F0" w14:textId="77777777" w:rsidR="00C455E4" w:rsidRPr="00442D20" w:rsidRDefault="00C455E4" w:rsidP="00CD7DDD">
            <w:pPr>
              <w:pStyle w:val="af4"/>
            </w:pPr>
            <w:r w:rsidRPr="00442D20">
              <w:rPr>
                <w:rFonts w:hint="eastAsia"/>
              </w:rPr>
              <w:t>广场绿地（</w:t>
            </w:r>
            <w:r w:rsidRPr="00442D20">
              <w:rPr>
                <w:rFonts w:hint="eastAsia"/>
              </w:rPr>
              <w:t>G3</w:t>
            </w:r>
            <w:r w:rsidRPr="00442D20">
              <w:rPr>
                <w:rFonts w:hint="eastAsia"/>
              </w:rPr>
              <w:t>）</w:t>
            </w:r>
          </w:p>
        </w:tc>
        <w:tc>
          <w:tcPr>
            <w:tcW w:w="1716" w:type="dxa"/>
            <w:vAlign w:val="center"/>
          </w:tcPr>
          <w:p w14:paraId="7F81173A" w14:textId="77777777" w:rsidR="00C455E4" w:rsidRPr="00442D20" w:rsidRDefault="00442D20" w:rsidP="00CD7DDD">
            <w:pPr>
              <w:pStyle w:val="af4"/>
            </w:pPr>
            <w:r w:rsidRPr="00442D20">
              <w:rPr>
                <w:rFonts w:hint="eastAsia"/>
              </w:rPr>
              <w:t>22</w:t>
            </w:r>
          </w:p>
        </w:tc>
        <w:tc>
          <w:tcPr>
            <w:tcW w:w="1560" w:type="dxa"/>
            <w:vAlign w:val="center"/>
          </w:tcPr>
          <w:p w14:paraId="1665127F" w14:textId="77777777" w:rsidR="00C455E4" w:rsidRPr="00442D20" w:rsidRDefault="00442D20" w:rsidP="00CD7DDD">
            <w:pPr>
              <w:pStyle w:val="af4"/>
            </w:pPr>
            <w:r w:rsidRPr="00442D20">
              <w:rPr>
                <w:rFonts w:hint="eastAsia"/>
              </w:rPr>
              <w:t>35</w:t>
            </w:r>
          </w:p>
        </w:tc>
        <w:tc>
          <w:tcPr>
            <w:tcW w:w="1921" w:type="dxa"/>
            <w:vAlign w:val="center"/>
          </w:tcPr>
          <w:p w14:paraId="3E834085" w14:textId="54E4C03E" w:rsidR="00C455E4" w:rsidRPr="00442D20" w:rsidRDefault="00FF244B" w:rsidP="00CD7DDD">
            <w:pPr>
              <w:pStyle w:val="af4"/>
            </w:pPr>
            <w:r>
              <w:t>44</w:t>
            </w:r>
          </w:p>
        </w:tc>
      </w:tr>
      <w:tr w:rsidR="00C455E4" w:rsidRPr="00442D20" w14:paraId="04453A06" w14:textId="77777777" w:rsidTr="00FB06B6">
        <w:trPr>
          <w:cantSplit/>
          <w:trHeight w:val="397"/>
          <w:jc w:val="center"/>
        </w:trPr>
        <w:tc>
          <w:tcPr>
            <w:tcW w:w="4096" w:type="dxa"/>
            <w:tcBorders>
              <w:left w:val="single" w:sz="8" w:space="0" w:color="auto"/>
            </w:tcBorders>
            <w:vAlign w:val="center"/>
          </w:tcPr>
          <w:p w14:paraId="0BB9FD95" w14:textId="77777777" w:rsidR="00C455E4" w:rsidRPr="00442D20" w:rsidRDefault="00C455E4" w:rsidP="00C455E4">
            <w:pPr>
              <w:pStyle w:val="af4"/>
            </w:pPr>
            <w:r w:rsidRPr="00442D20">
              <w:t>附属绿地</w:t>
            </w:r>
            <w:r w:rsidRPr="00442D20">
              <w:rPr>
                <w:rFonts w:hint="eastAsia"/>
              </w:rPr>
              <w:t>（</w:t>
            </w:r>
            <w:r w:rsidRPr="00442D20">
              <w:rPr>
                <w:rFonts w:hint="eastAsia"/>
              </w:rPr>
              <w:t>X</w:t>
            </w:r>
            <w:r w:rsidRPr="00442D20">
              <w:t>G</w:t>
            </w:r>
            <w:r w:rsidRPr="00442D20">
              <w:rPr>
                <w:rFonts w:hint="eastAsia"/>
              </w:rPr>
              <w:t>）</w:t>
            </w:r>
          </w:p>
        </w:tc>
        <w:tc>
          <w:tcPr>
            <w:tcW w:w="1716" w:type="dxa"/>
            <w:vAlign w:val="center"/>
          </w:tcPr>
          <w:p w14:paraId="7941F1E0" w14:textId="77777777" w:rsidR="00C455E4" w:rsidRPr="00442D20" w:rsidRDefault="00C455E4" w:rsidP="00CD7DDD">
            <w:pPr>
              <w:pStyle w:val="af4"/>
            </w:pPr>
            <w:r w:rsidRPr="00442D20">
              <w:t>1048</w:t>
            </w:r>
          </w:p>
        </w:tc>
        <w:tc>
          <w:tcPr>
            <w:tcW w:w="1560" w:type="dxa"/>
            <w:vAlign w:val="center"/>
          </w:tcPr>
          <w:p w14:paraId="71E919C7" w14:textId="77777777" w:rsidR="00C455E4" w:rsidRPr="00442D20" w:rsidRDefault="00442D20" w:rsidP="00CD7DDD">
            <w:pPr>
              <w:pStyle w:val="af4"/>
            </w:pPr>
            <w:r w:rsidRPr="00442D20">
              <w:t>2945</w:t>
            </w:r>
          </w:p>
        </w:tc>
        <w:tc>
          <w:tcPr>
            <w:tcW w:w="1921" w:type="dxa"/>
            <w:vAlign w:val="center"/>
          </w:tcPr>
          <w:p w14:paraId="168EEDCB" w14:textId="77777777" w:rsidR="00C455E4" w:rsidRPr="00442D20" w:rsidRDefault="00442D20" w:rsidP="00CD7DDD">
            <w:pPr>
              <w:pStyle w:val="af4"/>
            </w:pPr>
            <w:r w:rsidRPr="00442D20">
              <w:t>4095</w:t>
            </w:r>
          </w:p>
        </w:tc>
      </w:tr>
      <w:tr w:rsidR="00C455E4" w:rsidRPr="00442D20" w14:paraId="0E558D6C" w14:textId="77777777" w:rsidTr="00FB06B6">
        <w:trPr>
          <w:cantSplit/>
          <w:trHeight w:val="63"/>
          <w:jc w:val="center"/>
        </w:trPr>
        <w:tc>
          <w:tcPr>
            <w:tcW w:w="4096" w:type="dxa"/>
            <w:tcBorders>
              <w:left w:val="single" w:sz="8" w:space="0" w:color="auto"/>
            </w:tcBorders>
            <w:vAlign w:val="center"/>
          </w:tcPr>
          <w:p w14:paraId="6ECFB146" w14:textId="77777777" w:rsidR="00C455E4" w:rsidRPr="00442D20" w:rsidRDefault="00C455E4" w:rsidP="00616679">
            <w:pPr>
              <w:pStyle w:val="af4"/>
            </w:pPr>
            <w:r w:rsidRPr="00442D20">
              <w:t>合</w:t>
            </w:r>
            <w:r w:rsidRPr="00442D20">
              <w:t xml:space="preserve">       </w:t>
            </w:r>
            <w:r w:rsidRPr="00442D20">
              <w:t>计</w:t>
            </w:r>
          </w:p>
        </w:tc>
        <w:tc>
          <w:tcPr>
            <w:tcW w:w="1716" w:type="dxa"/>
            <w:vAlign w:val="center"/>
          </w:tcPr>
          <w:p w14:paraId="30D0B401" w14:textId="77777777" w:rsidR="00C455E4" w:rsidRPr="00442D20" w:rsidRDefault="00442D20" w:rsidP="00616679">
            <w:pPr>
              <w:pStyle w:val="af4"/>
            </w:pPr>
            <w:r w:rsidRPr="00442D20">
              <w:t>1998</w:t>
            </w:r>
          </w:p>
        </w:tc>
        <w:tc>
          <w:tcPr>
            <w:tcW w:w="1560" w:type="dxa"/>
            <w:vAlign w:val="center"/>
          </w:tcPr>
          <w:p w14:paraId="519661A7" w14:textId="7DE84CC5" w:rsidR="00C455E4" w:rsidRPr="00442D20" w:rsidRDefault="00F05363" w:rsidP="00616679">
            <w:pPr>
              <w:pStyle w:val="af4"/>
            </w:pPr>
            <w:r>
              <w:t>4700</w:t>
            </w:r>
          </w:p>
        </w:tc>
        <w:tc>
          <w:tcPr>
            <w:tcW w:w="1921" w:type="dxa"/>
            <w:vAlign w:val="center"/>
          </w:tcPr>
          <w:p w14:paraId="112D34F6" w14:textId="6EB7FE1A" w:rsidR="00C455E4" w:rsidRPr="00442D20" w:rsidRDefault="00C455E4" w:rsidP="00616679">
            <w:pPr>
              <w:pStyle w:val="af4"/>
            </w:pPr>
            <w:r w:rsidRPr="00442D20">
              <w:t>7</w:t>
            </w:r>
            <w:r w:rsidR="00FF244B">
              <w:t>290</w:t>
            </w:r>
          </w:p>
        </w:tc>
      </w:tr>
    </w:tbl>
    <w:p w14:paraId="031F29BA" w14:textId="77777777" w:rsidR="00DF1945" w:rsidRPr="00C80F37" w:rsidRDefault="00EF3F7E" w:rsidP="00FB06B6">
      <w:pPr>
        <w:pStyle w:val="1"/>
        <w:ind w:firstLineChars="0" w:firstLine="0"/>
      </w:pPr>
      <w:r w:rsidRPr="00C80F37">
        <w:br w:type="page"/>
      </w:r>
      <w:bookmarkStart w:id="14" w:name="_Toc500007225"/>
      <w:r w:rsidR="00DF1945" w:rsidRPr="00FB06B6">
        <w:rPr>
          <w:rFonts w:ascii="黑体" w:eastAsia="黑体" w:hAnsi="黑体"/>
        </w:rPr>
        <w:lastRenderedPageBreak/>
        <w:t>第</w:t>
      </w:r>
      <w:r w:rsidR="00525CC4" w:rsidRPr="00FB06B6">
        <w:rPr>
          <w:rFonts w:ascii="黑体" w:eastAsia="黑体" w:hAnsi="黑体" w:hint="eastAsia"/>
        </w:rPr>
        <w:t>四</w:t>
      </w:r>
      <w:r w:rsidR="00DF1945" w:rsidRPr="00FB06B6">
        <w:rPr>
          <w:rFonts w:ascii="黑体" w:eastAsia="黑体" w:hAnsi="黑体"/>
        </w:rPr>
        <w:t>章</w:t>
      </w:r>
      <w:r w:rsidR="004F074C" w:rsidRPr="00FB06B6">
        <w:rPr>
          <w:rFonts w:ascii="黑体" w:eastAsia="黑体" w:hAnsi="黑体"/>
        </w:rPr>
        <w:t xml:space="preserve"> 绿地分类建设规划</w:t>
      </w:r>
      <w:bookmarkEnd w:id="14"/>
    </w:p>
    <w:p w14:paraId="5D906E9B" w14:textId="77777777" w:rsidR="00DD6EDB" w:rsidRPr="00DD6EDB" w:rsidRDefault="00DD6EDB" w:rsidP="00E56190">
      <w:pPr>
        <w:pStyle w:val="4"/>
        <w:numPr>
          <w:ilvl w:val="0"/>
          <w:numId w:val="1"/>
        </w:numPr>
      </w:pPr>
      <w:r w:rsidRPr="00DD6EDB">
        <w:rPr>
          <w:rFonts w:hint="eastAsia"/>
        </w:rPr>
        <w:t>城市绿地分类</w:t>
      </w:r>
    </w:p>
    <w:p w14:paraId="08F00655" w14:textId="77777777" w:rsidR="00C30BBD" w:rsidRPr="00C80F37" w:rsidRDefault="00C30BBD" w:rsidP="00604202">
      <w:pPr>
        <w:spacing w:line="360" w:lineRule="auto"/>
      </w:pPr>
      <w:r w:rsidRPr="00C80F37">
        <w:t>按中华人民共和国行业标准《城市绿地分类标准》</w:t>
      </w:r>
      <w:r w:rsidRPr="00C80F37">
        <w:t>GJJ/T</w:t>
      </w:r>
      <w:r w:rsidR="00CA4986">
        <w:t>85—2</w:t>
      </w:r>
      <w:r w:rsidR="00CA4986">
        <w:rPr>
          <w:rFonts w:hint="eastAsia"/>
        </w:rPr>
        <w:t>017</w:t>
      </w:r>
      <w:r w:rsidRPr="00C80F37">
        <w:t>执行，将曲靖市</w:t>
      </w:r>
      <w:r w:rsidR="00CA4986">
        <w:rPr>
          <w:rFonts w:hint="eastAsia"/>
        </w:rPr>
        <w:t>中心城区</w:t>
      </w:r>
      <w:r w:rsidRPr="00C80F37">
        <w:t>绿地系统分为公园绿地</w:t>
      </w:r>
      <w:r w:rsidR="00FB06B6">
        <w:rPr>
          <w:rFonts w:hint="eastAsia"/>
        </w:rPr>
        <w:t>（</w:t>
      </w:r>
      <w:r w:rsidR="00FB06B6">
        <w:rPr>
          <w:rFonts w:hint="eastAsia"/>
        </w:rPr>
        <w:t>G1</w:t>
      </w:r>
      <w:r w:rsidR="00FB06B6">
        <w:rPr>
          <w:rFonts w:hint="eastAsia"/>
        </w:rPr>
        <w:t>）</w:t>
      </w:r>
      <w:r w:rsidRPr="00C80F37">
        <w:t>、</w:t>
      </w:r>
      <w:r w:rsidR="00CA4986" w:rsidRPr="00C80F37">
        <w:t>防护绿地</w:t>
      </w:r>
      <w:r w:rsidR="00CA4986">
        <w:rPr>
          <w:rFonts w:hint="eastAsia"/>
        </w:rPr>
        <w:t>（</w:t>
      </w:r>
      <w:r w:rsidR="00CA4986">
        <w:rPr>
          <w:rFonts w:hint="eastAsia"/>
        </w:rPr>
        <w:t>G2</w:t>
      </w:r>
      <w:r w:rsidR="00CA4986">
        <w:rPr>
          <w:rFonts w:hint="eastAsia"/>
        </w:rPr>
        <w:t>）</w:t>
      </w:r>
      <w:r w:rsidR="00CA4986" w:rsidRPr="00C80F37">
        <w:t>、</w:t>
      </w:r>
      <w:r w:rsidR="00CA4986">
        <w:rPr>
          <w:rFonts w:hint="eastAsia"/>
        </w:rPr>
        <w:t>广场</w:t>
      </w:r>
      <w:r w:rsidR="00CA4986" w:rsidRPr="00C80F37">
        <w:t>绿地</w:t>
      </w:r>
      <w:r w:rsidR="00CA4986">
        <w:rPr>
          <w:rFonts w:hint="eastAsia"/>
        </w:rPr>
        <w:t>（</w:t>
      </w:r>
      <w:r w:rsidR="00CA4986">
        <w:rPr>
          <w:rFonts w:hint="eastAsia"/>
        </w:rPr>
        <w:t>G3</w:t>
      </w:r>
      <w:r w:rsidR="00CA4986">
        <w:rPr>
          <w:rFonts w:hint="eastAsia"/>
        </w:rPr>
        <w:t>）</w:t>
      </w:r>
      <w:r w:rsidRPr="00C80F37">
        <w:t>、附属绿地</w:t>
      </w:r>
      <w:r w:rsidR="00FB06B6">
        <w:rPr>
          <w:rFonts w:hint="eastAsia"/>
        </w:rPr>
        <w:t>（</w:t>
      </w:r>
      <w:r w:rsidR="00CA4986">
        <w:rPr>
          <w:rFonts w:hint="eastAsia"/>
        </w:rPr>
        <w:t>XG</w:t>
      </w:r>
      <w:r w:rsidR="00FB06B6">
        <w:rPr>
          <w:rFonts w:hint="eastAsia"/>
        </w:rPr>
        <w:t>）</w:t>
      </w:r>
      <w:r w:rsidR="00CA4986">
        <w:rPr>
          <w:rFonts w:hint="eastAsia"/>
        </w:rPr>
        <w:t>四</w:t>
      </w:r>
      <w:r w:rsidRPr="00C80F37">
        <w:t>大类。</w:t>
      </w:r>
    </w:p>
    <w:p w14:paraId="7B2FA312" w14:textId="77777777" w:rsidR="00DF1945" w:rsidRPr="00C80F37" w:rsidRDefault="00DD6EDB" w:rsidP="00E56190">
      <w:pPr>
        <w:pStyle w:val="4"/>
        <w:numPr>
          <w:ilvl w:val="0"/>
          <w:numId w:val="1"/>
        </w:numPr>
      </w:pPr>
      <w:r>
        <w:t>公园绿地</w:t>
      </w:r>
      <w:r w:rsidR="00D46FF5" w:rsidRPr="00C80F37">
        <w:t>规划</w:t>
      </w:r>
      <w:r>
        <w:t>指标</w:t>
      </w:r>
    </w:p>
    <w:p w14:paraId="6D8FF295" w14:textId="77777777" w:rsidR="00716940" w:rsidRPr="00C80F37" w:rsidRDefault="00716940" w:rsidP="00604202">
      <w:pPr>
        <w:spacing w:line="360" w:lineRule="auto"/>
      </w:pPr>
      <w:r w:rsidRPr="00C80F37">
        <w:t>结合中心城区具体情况和公园绿地的合理规模测算，规划</w:t>
      </w:r>
      <w:r w:rsidR="00536B60" w:rsidRPr="00C80F37">
        <w:t>曲靖</w:t>
      </w:r>
      <w:r w:rsidRPr="00C80F37">
        <w:t>中心城区</w:t>
      </w:r>
      <w:r w:rsidRPr="00C80F37">
        <w:t>203</w:t>
      </w:r>
      <w:r w:rsidR="0037129C">
        <w:t>5</w:t>
      </w:r>
      <w:r w:rsidRPr="00C80F37">
        <w:t>年各类公园绿地指标</w:t>
      </w:r>
      <w:r w:rsidR="00AB47F9" w:rsidRPr="00C80F37">
        <w:t>以及公园分级标准</w:t>
      </w:r>
      <w:r w:rsidRPr="00C80F37">
        <w:t>如下：</w:t>
      </w:r>
    </w:p>
    <w:p w14:paraId="465A2082" w14:textId="77777777" w:rsidR="00716940" w:rsidRPr="00FB06B6" w:rsidRDefault="00716940" w:rsidP="006E16F5">
      <w:pPr>
        <w:pStyle w:val="af2"/>
        <w:ind w:firstLineChars="0" w:firstLine="0"/>
        <w:rPr>
          <w:b/>
        </w:rPr>
      </w:pPr>
      <w:r w:rsidRPr="00FB06B6">
        <w:rPr>
          <w:b/>
        </w:rPr>
        <w:t>表</w:t>
      </w:r>
      <w:r w:rsidR="00FB06B6" w:rsidRPr="00FB06B6">
        <w:rPr>
          <w:rFonts w:hint="eastAsia"/>
          <w:b/>
        </w:rPr>
        <w:t>4</w:t>
      </w:r>
      <w:r w:rsidRPr="00FB06B6">
        <w:rPr>
          <w:b/>
        </w:rPr>
        <w:t>-</w:t>
      </w:r>
      <w:r w:rsidR="00FB06B6" w:rsidRPr="00FB06B6">
        <w:rPr>
          <w:rFonts w:hint="eastAsia"/>
          <w:b/>
        </w:rPr>
        <w:t>1</w:t>
      </w:r>
      <w:r w:rsidRPr="00FB06B6">
        <w:rPr>
          <w:b/>
        </w:rPr>
        <w:t xml:space="preserve"> </w:t>
      </w:r>
      <w:r w:rsidRPr="00FB06B6">
        <w:rPr>
          <w:b/>
        </w:rPr>
        <w:t>公园绿地规划指标表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584"/>
        <w:gridCol w:w="2585"/>
        <w:gridCol w:w="2239"/>
      </w:tblGrid>
      <w:tr w:rsidR="000D07C2" w:rsidRPr="002F1EE4" w14:paraId="0172E084" w14:textId="77777777" w:rsidTr="000D07C2">
        <w:trPr>
          <w:trHeight w:val="454"/>
          <w:jc w:val="center"/>
        </w:trPr>
        <w:tc>
          <w:tcPr>
            <w:tcW w:w="3576" w:type="dxa"/>
            <w:gridSpan w:val="2"/>
            <w:vAlign w:val="center"/>
          </w:tcPr>
          <w:p w14:paraId="0A9E081A" w14:textId="77777777" w:rsidR="000D07C2" w:rsidRPr="002F1EE4" w:rsidRDefault="000D07C2" w:rsidP="000D07C2">
            <w:pPr>
              <w:pStyle w:val="af4"/>
            </w:pPr>
            <w:r w:rsidRPr="002F1EE4">
              <w:t>公园绿地</w:t>
            </w:r>
          </w:p>
        </w:tc>
        <w:tc>
          <w:tcPr>
            <w:tcW w:w="2585" w:type="dxa"/>
            <w:shd w:val="clear" w:color="auto" w:fill="auto"/>
            <w:vAlign w:val="center"/>
          </w:tcPr>
          <w:p w14:paraId="6BA97DFF" w14:textId="77777777" w:rsidR="000D07C2" w:rsidRPr="002F1EE4" w:rsidRDefault="000D07C2" w:rsidP="000D07C2">
            <w:pPr>
              <w:pStyle w:val="af4"/>
            </w:pPr>
            <w:r w:rsidRPr="002F1EE4">
              <w:t>面积（</w:t>
            </w:r>
            <w:r w:rsidRPr="002F1EE4">
              <w:t>hm²</w:t>
            </w:r>
            <w:r w:rsidRPr="002F1EE4">
              <w:t>）</w:t>
            </w:r>
          </w:p>
        </w:tc>
        <w:tc>
          <w:tcPr>
            <w:tcW w:w="2239" w:type="dxa"/>
            <w:shd w:val="clear" w:color="auto" w:fill="auto"/>
            <w:vAlign w:val="center"/>
          </w:tcPr>
          <w:p w14:paraId="60539473" w14:textId="77777777" w:rsidR="000D07C2" w:rsidRPr="002F1EE4" w:rsidRDefault="000D07C2" w:rsidP="000D07C2">
            <w:pPr>
              <w:pStyle w:val="af4"/>
            </w:pPr>
            <w:r w:rsidRPr="002F1EE4">
              <w:t>人均面积（</w:t>
            </w:r>
            <w:r w:rsidRPr="002F1EE4">
              <w:t>m²</w:t>
            </w:r>
            <w:r w:rsidRPr="002F1EE4">
              <w:t>）</w:t>
            </w:r>
          </w:p>
        </w:tc>
      </w:tr>
      <w:tr w:rsidR="002F1EE4" w:rsidRPr="002F1EE4" w14:paraId="37DA8DF4" w14:textId="77777777" w:rsidTr="00CA4986">
        <w:trPr>
          <w:trHeight w:val="63"/>
          <w:jc w:val="center"/>
        </w:trPr>
        <w:tc>
          <w:tcPr>
            <w:tcW w:w="992" w:type="dxa"/>
            <w:vMerge w:val="restart"/>
            <w:vAlign w:val="center"/>
          </w:tcPr>
          <w:p w14:paraId="2F1BC82C" w14:textId="77777777" w:rsidR="002F1EE4" w:rsidRPr="002F1EE4" w:rsidRDefault="002F1EE4" w:rsidP="002F1EE4">
            <w:pPr>
              <w:pStyle w:val="af4"/>
            </w:pPr>
            <w:r w:rsidRPr="002F1EE4">
              <w:t>其中</w:t>
            </w:r>
          </w:p>
        </w:tc>
        <w:tc>
          <w:tcPr>
            <w:tcW w:w="2584" w:type="dxa"/>
            <w:shd w:val="clear" w:color="auto" w:fill="auto"/>
            <w:vAlign w:val="center"/>
          </w:tcPr>
          <w:p w14:paraId="57DB1DDF" w14:textId="77777777" w:rsidR="002F1EE4" w:rsidRPr="002F1EE4" w:rsidRDefault="002F1EE4" w:rsidP="002F1EE4">
            <w:pPr>
              <w:pStyle w:val="af4"/>
            </w:pPr>
            <w:r w:rsidRPr="002F1EE4">
              <w:t>G11</w:t>
            </w:r>
            <w:r w:rsidRPr="002F1EE4">
              <w:rPr>
                <w:rFonts w:hint="eastAsia"/>
              </w:rPr>
              <w:t>-</w:t>
            </w:r>
            <w:r w:rsidRPr="002F1EE4">
              <w:t>1</w:t>
            </w:r>
            <w:r w:rsidRPr="002F1EE4">
              <w:t>市级综合公园</w:t>
            </w:r>
          </w:p>
        </w:tc>
        <w:tc>
          <w:tcPr>
            <w:tcW w:w="2585" w:type="dxa"/>
            <w:shd w:val="clear" w:color="auto" w:fill="auto"/>
            <w:vAlign w:val="center"/>
          </w:tcPr>
          <w:p w14:paraId="0C15C9D8" w14:textId="3636CE82" w:rsidR="002F1EE4" w:rsidRPr="002F1EE4" w:rsidRDefault="0004110F" w:rsidP="00FB3D56">
            <w:pPr>
              <w:pStyle w:val="af4"/>
            </w:pPr>
            <w:r>
              <w:t>991.8</w:t>
            </w:r>
          </w:p>
        </w:tc>
        <w:tc>
          <w:tcPr>
            <w:tcW w:w="2239" w:type="dxa"/>
            <w:shd w:val="clear" w:color="auto" w:fill="auto"/>
            <w:vAlign w:val="center"/>
          </w:tcPr>
          <w:p w14:paraId="3AED2CC0" w14:textId="3D24563D" w:rsidR="002F1EE4" w:rsidRPr="002F1EE4" w:rsidRDefault="0004110F" w:rsidP="00FB3D56">
            <w:pPr>
              <w:pStyle w:val="af4"/>
            </w:pPr>
            <w:r>
              <w:t>5.8</w:t>
            </w:r>
          </w:p>
        </w:tc>
      </w:tr>
      <w:tr w:rsidR="002F1EE4" w:rsidRPr="002F1EE4" w14:paraId="3BEF52D3" w14:textId="77777777" w:rsidTr="00CA4986">
        <w:trPr>
          <w:trHeight w:val="63"/>
          <w:jc w:val="center"/>
        </w:trPr>
        <w:tc>
          <w:tcPr>
            <w:tcW w:w="992" w:type="dxa"/>
            <w:vMerge/>
            <w:vAlign w:val="center"/>
          </w:tcPr>
          <w:p w14:paraId="56849910" w14:textId="77777777" w:rsidR="002F1EE4" w:rsidRPr="002F1EE4" w:rsidRDefault="002F1EE4" w:rsidP="002F1EE4">
            <w:pPr>
              <w:pStyle w:val="af4"/>
            </w:pPr>
          </w:p>
        </w:tc>
        <w:tc>
          <w:tcPr>
            <w:tcW w:w="2584" w:type="dxa"/>
            <w:shd w:val="clear" w:color="auto" w:fill="auto"/>
            <w:vAlign w:val="center"/>
          </w:tcPr>
          <w:p w14:paraId="37F0E955" w14:textId="77777777" w:rsidR="002F1EE4" w:rsidRPr="002F1EE4" w:rsidRDefault="002F1EE4" w:rsidP="002F1EE4">
            <w:pPr>
              <w:pStyle w:val="af4"/>
            </w:pPr>
            <w:r w:rsidRPr="002F1EE4">
              <w:rPr>
                <w:rFonts w:hint="eastAsia"/>
              </w:rPr>
              <w:t>G11-2</w:t>
            </w:r>
            <w:r w:rsidRPr="002F1EE4">
              <w:rPr>
                <w:rFonts w:hint="eastAsia"/>
              </w:rPr>
              <w:t>区级综合公园</w:t>
            </w:r>
          </w:p>
        </w:tc>
        <w:tc>
          <w:tcPr>
            <w:tcW w:w="2585" w:type="dxa"/>
            <w:shd w:val="clear" w:color="auto" w:fill="auto"/>
            <w:vAlign w:val="center"/>
          </w:tcPr>
          <w:p w14:paraId="303438A6" w14:textId="7A2F2F15" w:rsidR="002F1EE4" w:rsidRPr="002F1EE4" w:rsidRDefault="0004110F" w:rsidP="002F1EE4">
            <w:pPr>
              <w:pStyle w:val="af4"/>
            </w:pPr>
            <w:r>
              <w:t>336.</w:t>
            </w:r>
            <w:r w:rsidR="00C9545B">
              <w:t>5</w:t>
            </w:r>
          </w:p>
        </w:tc>
        <w:tc>
          <w:tcPr>
            <w:tcW w:w="2239" w:type="dxa"/>
            <w:shd w:val="clear" w:color="auto" w:fill="auto"/>
            <w:vAlign w:val="center"/>
          </w:tcPr>
          <w:p w14:paraId="5E6DF8D1" w14:textId="35E80802" w:rsidR="002F1EE4" w:rsidRPr="002F1EE4" w:rsidRDefault="0004110F" w:rsidP="002F1EE4">
            <w:pPr>
              <w:pStyle w:val="af4"/>
            </w:pPr>
            <w:r>
              <w:t>1.9</w:t>
            </w:r>
          </w:p>
        </w:tc>
      </w:tr>
      <w:tr w:rsidR="002F1EE4" w:rsidRPr="002F1EE4" w14:paraId="3B2440A8" w14:textId="77777777" w:rsidTr="00CA4986">
        <w:trPr>
          <w:trHeight w:val="63"/>
          <w:jc w:val="center"/>
        </w:trPr>
        <w:tc>
          <w:tcPr>
            <w:tcW w:w="992" w:type="dxa"/>
            <w:vMerge/>
            <w:vAlign w:val="center"/>
          </w:tcPr>
          <w:p w14:paraId="67494DE1" w14:textId="77777777" w:rsidR="002F1EE4" w:rsidRPr="002F1EE4" w:rsidRDefault="002F1EE4" w:rsidP="002F1EE4">
            <w:pPr>
              <w:pStyle w:val="af4"/>
            </w:pPr>
          </w:p>
        </w:tc>
        <w:tc>
          <w:tcPr>
            <w:tcW w:w="2584" w:type="dxa"/>
            <w:shd w:val="clear" w:color="auto" w:fill="auto"/>
            <w:vAlign w:val="center"/>
          </w:tcPr>
          <w:p w14:paraId="023D99CB" w14:textId="77777777" w:rsidR="002F1EE4" w:rsidRPr="002F1EE4" w:rsidRDefault="002F1EE4" w:rsidP="002F1EE4">
            <w:pPr>
              <w:pStyle w:val="af4"/>
            </w:pPr>
            <w:r w:rsidRPr="002F1EE4">
              <w:t>G12</w:t>
            </w:r>
            <w:r w:rsidRPr="002F1EE4">
              <w:t>社区公园</w:t>
            </w:r>
          </w:p>
        </w:tc>
        <w:tc>
          <w:tcPr>
            <w:tcW w:w="2585" w:type="dxa"/>
            <w:shd w:val="clear" w:color="auto" w:fill="auto"/>
            <w:vAlign w:val="center"/>
          </w:tcPr>
          <w:p w14:paraId="1041A730" w14:textId="5044E1B6" w:rsidR="002F1EE4" w:rsidRPr="002F1EE4" w:rsidRDefault="0004110F" w:rsidP="002F1EE4">
            <w:pPr>
              <w:pStyle w:val="af4"/>
            </w:pPr>
            <w:r>
              <w:t>15</w:t>
            </w:r>
            <w:r w:rsidR="00E72B82">
              <w:rPr>
                <w:rFonts w:hint="eastAsia"/>
              </w:rPr>
              <w:t>8</w:t>
            </w:r>
            <w:r>
              <w:t>.8</w:t>
            </w:r>
          </w:p>
        </w:tc>
        <w:tc>
          <w:tcPr>
            <w:tcW w:w="2239" w:type="dxa"/>
            <w:shd w:val="clear" w:color="auto" w:fill="auto"/>
            <w:vAlign w:val="center"/>
          </w:tcPr>
          <w:p w14:paraId="41B796E2" w14:textId="508B8DCB" w:rsidR="002F1EE4" w:rsidRPr="002F1EE4" w:rsidRDefault="006B497A" w:rsidP="002F1EE4">
            <w:pPr>
              <w:pStyle w:val="af4"/>
            </w:pPr>
            <w:r>
              <w:t>1.0</w:t>
            </w:r>
          </w:p>
        </w:tc>
      </w:tr>
      <w:tr w:rsidR="002F1EE4" w:rsidRPr="002F1EE4" w14:paraId="016C40BE" w14:textId="77777777" w:rsidTr="00CA4986">
        <w:trPr>
          <w:trHeight w:val="63"/>
          <w:jc w:val="center"/>
        </w:trPr>
        <w:tc>
          <w:tcPr>
            <w:tcW w:w="992" w:type="dxa"/>
            <w:vMerge/>
            <w:vAlign w:val="center"/>
          </w:tcPr>
          <w:p w14:paraId="78D13DBA" w14:textId="77777777" w:rsidR="002F1EE4" w:rsidRPr="002F1EE4" w:rsidRDefault="002F1EE4" w:rsidP="002F1EE4">
            <w:pPr>
              <w:pStyle w:val="af4"/>
            </w:pPr>
          </w:p>
        </w:tc>
        <w:tc>
          <w:tcPr>
            <w:tcW w:w="2584" w:type="dxa"/>
            <w:shd w:val="clear" w:color="auto" w:fill="auto"/>
            <w:vAlign w:val="center"/>
          </w:tcPr>
          <w:p w14:paraId="0E39FA77" w14:textId="77777777" w:rsidR="002F1EE4" w:rsidRPr="002F1EE4" w:rsidRDefault="002F1EE4" w:rsidP="002F1EE4">
            <w:pPr>
              <w:pStyle w:val="af4"/>
            </w:pPr>
            <w:r w:rsidRPr="002F1EE4">
              <w:t>G13</w:t>
            </w:r>
            <w:r w:rsidRPr="002F1EE4">
              <w:t>专类公园</w:t>
            </w:r>
          </w:p>
        </w:tc>
        <w:tc>
          <w:tcPr>
            <w:tcW w:w="2585" w:type="dxa"/>
            <w:shd w:val="clear" w:color="auto" w:fill="auto"/>
            <w:vAlign w:val="center"/>
          </w:tcPr>
          <w:p w14:paraId="614A5E4D" w14:textId="2222F9FC" w:rsidR="002F1EE4" w:rsidRPr="002F1EE4" w:rsidRDefault="0004110F" w:rsidP="002F1EE4">
            <w:pPr>
              <w:pStyle w:val="af4"/>
            </w:pPr>
            <w:r>
              <w:t>129.8</w:t>
            </w:r>
          </w:p>
        </w:tc>
        <w:tc>
          <w:tcPr>
            <w:tcW w:w="2239" w:type="dxa"/>
            <w:shd w:val="clear" w:color="auto" w:fill="auto"/>
            <w:vAlign w:val="center"/>
          </w:tcPr>
          <w:p w14:paraId="7D109D37" w14:textId="4C014D23" w:rsidR="002F1EE4" w:rsidRPr="002F1EE4" w:rsidRDefault="0004110F" w:rsidP="005916C3">
            <w:pPr>
              <w:pStyle w:val="af4"/>
            </w:pPr>
            <w:r>
              <w:t>0.7</w:t>
            </w:r>
          </w:p>
        </w:tc>
      </w:tr>
      <w:tr w:rsidR="002F1EE4" w:rsidRPr="002F1EE4" w14:paraId="5752AB15" w14:textId="77777777" w:rsidTr="00CA4986">
        <w:trPr>
          <w:trHeight w:val="63"/>
          <w:jc w:val="center"/>
        </w:trPr>
        <w:tc>
          <w:tcPr>
            <w:tcW w:w="992" w:type="dxa"/>
            <w:vMerge/>
            <w:vAlign w:val="center"/>
          </w:tcPr>
          <w:p w14:paraId="30FC72F2" w14:textId="77777777" w:rsidR="002F1EE4" w:rsidRPr="002F1EE4" w:rsidRDefault="002F1EE4" w:rsidP="002F1EE4">
            <w:pPr>
              <w:pStyle w:val="af4"/>
            </w:pPr>
          </w:p>
        </w:tc>
        <w:tc>
          <w:tcPr>
            <w:tcW w:w="2584" w:type="dxa"/>
            <w:shd w:val="clear" w:color="auto" w:fill="auto"/>
            <w:vAlign w:val="center"/>
          </w:tcPr>
          <w:p w14:paraId="5FD2710D" w14:textId="77777777" w:rsidR="002F1EE4" w:rsidRPr="002F1EE4" w:rsidRDefault="002F1EE4" w:rsidP="002F1EE4">
            <w:pPr>
              <w:pStyle w:val="af4"/>
            </w:pPr>
            <w:r w:rsidRPr="002F1EE4">
              <w:t>G14</w:t>
            </w:r>
            <w:r w:rsidRPr="002F1EE4">
              <w:rPr>
                <w:rFonts w:hint="eastAsia"/>
              </w:rPr>
              <w:t>游园</w:t>
            </w:r>
          </w:p>
        </w:tc>
        <w:tc>
          <w:tcPr>
            <w:tcW w:w="2585" w:type="dxa"/>
            <w:shd w:val="clear" w:color="auto" w:fill="auto"/>
            <w:vAlign w:val="center"/>
          </w:tcPr>
          <w:p w14:paraId="2747DB79" w14:textId="1E2F6D80" w:rsidR="002F1EE4" w:rsidRPr="002F1EE4" w:rsidRDefault="0004110F" w:rsidP="00FB3D56">
            <w:pPr>
              <w:pStyle w:val="af4"/>
            </w:pPr>
            <w:r>
              <w:t>5</w:t>
            </w:r>
            <w:r w:rsidR="00FF244B">
              <w:t>90.1</w:t>
            </w:r>
          </w:p>
        </w:tc>
        <w:tc>
          <w:tcPr>
            <w:tcW w:w="2239" w:type="dxa"/>
            <w:shd w:val="clear" w:color="auto" w:fill="auto"/>
            <w:vAlign w:val="center"/>
          </w:tcPr>
          <w:p w14:paraId="0ABB87BA" w14:textId="03588866" w:rsidR="002F1EE4" w:rsidRPr="002F1EE4" w:rsidRDefault="0004110F" w:rsidP="005916C3">
            <w:pPr>
              <w:pStyle w:val="af4"/>
            </w:pPr>
            <w:r>
              <w:t>3.</w:t>
            </w:r>
            <w:r w:rsidR="006B497A">
              <w:t>4</w:t>
            </w:r>
          </w:p>
        </w:tc>
      </w:tr>
      <w:tr w:rsidR="002F1EE4" w:rsidRPr="002F1EE4" w14:paraId="11308CDA" w14:textId="77777777" w:rsidTr="00604202">
        <w:trPr>
          <w:trHeight w:val="63"/>
          <w:jc w:val="center"/>
        </w:trPr>
        <w:tc>
          <w:tcPr>
            <w:tcW w:w="3576" w:type="dxa"/>
            <w:gridSpan w:val="2"/>
            <w:vAlign w:val="center"/>
          </w:tcPr>
          <w:p w14:paraId="197A2D88" w14:textId="77777777" w:rsidR="002F1EE4" w:rsidRPr="002F1EE4" w:rsidRDefault="002F1EE4" w:rsidP="002F1EE4">
            <w:pPr>
              <w:pStyle w:val="af4"/>
            </w:pPr>
            <w:r w:rsidRPr="002F1EE4">
              <w:t>合计</w:t>
            </w:r>
          </w:p>
        </w:tc>
        <w:tc>
          <w:tcPr>
            <w:tcW w:w="2585" w:type="dxa"/>
            <w:shd w:val="clear" w:color="auto" w:fill="auto"/>
            <w:vAlign w:val="center"/>
          </w:tcPr>
          <w:p w14:paraId="7F317944" w14:textId="472E6E5D" w:rsidR="002F1EE4" w:rsidRPr="002F1EE4" w:rsidRDefault="0004110F" w:rsidP="002F1EE4">
            <w:pPr>
              <w:pStyle w:val="af4"/>
            </w:pPr>
            <w:r>
              <w:t>220</w:t>
            </w:r>
            <w:r w:rsidR="00FF244B">
              <w:t>7</w:t>
            </w:r>
          </w:p>
        </w:tc>
        <w:tc>
          <w:tcPr>
            <w:tcW w:w="2239" w:type="dxa"/>
            <w:shd w:val="clear" w:color="auto" w:fill="auto"/>
            <w:vAlign w:val="center"/>
          </w:tcPr>
          <w:p w14:paraId="2806351E" w14:textId="42B9E554" w:rsidR="002F1EE4" w:rsidRPr="002F1EE4" w:rsidRDefault="0004110F" w:rsidP="002F1EE4">
            <w:pPr>
              <w:pStyle w:val="af4"/>
            </w:pPr>
            <w:r>
              <w:t>12.8</w:t>
            </w:r>
          </w:p>
        </w:tc>
      </w:tr>
      <w:tr w:rsidR="000D07C2" w:rsidRPr="002F1EE4" w14:paraId="0431A614" w14:textId="77777777" w:rsidTr="00604202">
        <w:trPr>
          <w:trHeight w:val="63"/>
          <w:jc w:val="center"/>
        </w:trPr>
        <w:tc>
          <w:tcPr>
            <w:tcW w:w="8400" w:type="dxa"/>
            <w:gridSpan w:val="4"/>
            <w:vAlign w:val="center"/>
          </w:tcPr>
          <w:p w14:paraId="0E984F94" w14:textId="77777777" w:rsidR="000D07C2" w:rsidRPr="002F1EE4" w:rsidRDefault="000D07C2" w:rsidP="000D07C2">
            <w:pPr>
              <w:pStyle w:val="af4"/>
            </w:pPr>
            <w:r w:rsidRPr="002F1EE4">
              <w:t>注：至</w:t>
            </w:r>
            <w:r w:rsidR="0037129C" w:rsidRPr="002F1EE4">
              <w:t>2035</w:t>
            </w:r>
            <w:r w:rsidRPr="002F1EE4">
              <w:t>年，曲靖市中心城市建设用地</w:t>
            </w:r>
            <w:r w:rsidRPr="002F1EE4">
              <w:t>183km²</w:t>
            </w:r>
            <w:r w:rsidRPr="002F1EE4">
              <w:t>，人口规模</w:t>
            </w:r>
            <w:r w:rsidRPr="002F1EE4">
              <w:t>172</w:t>
            </w:r>
            <w:r w:rsidRPr="002F1EE4">
              <w:t>万人</w:t>
            </w:r>
          </w:p>
        </w:tc>
      </w:tr>
    </w:tbl>
    <w:p w14:paraId="7FBD016A" w14:textId="77777777" w:rsidR="00AB47F9" w:rsidRDefault="00AB47F9" w:rsidP="00E56190">
      <w:pPr>
        <w:pStyle w:val="4"/>
        <w:numPr>
          <w:ilvl w:val="0"/>
          <w:numId w:val="1"/>
        </w:numPr>
      </w:pPr>
      <w:r w:rsidRPr="00C80F37">
        <w:t>公园绿地分类规划</w:t>
      </w:r>
    </w:p>
    <w:p w14:paraId="10EC2989" w14:textId="7DD0410B" w:rsidR="00DD6EDB" w:rsidRPr="00DD6EDB" w:rsidRDefault="00DD6EDB" w:rsidP="00DD6EDB">
      <w:r>
        <w:rPr>
          <w:rFonts w:hint="eastAsia"/>
        </w:rPr>
        <w:t>规</w:t>
      </w:r>
      <w:r w:rsidRPr="002F23B4">
        <w:rPr>
          <w:rFonts w:hint="eastAsia"/>
        </w:rPr>
        <w:t>划将新建和改扩建</w:t>
      </w:r>
      <w:r w:rsidRPr="002F23B4">
        <w:t>9</w:t>
      </w:r>
      <w:r w:rsidRPr="002F23B4">
        <w:rPr>
          <w:rFonts w:hint="eastAsia"/>
        </w:rPr>
        <w:t>个市级综合公园</w:t>
      </w:r>
      <w:r w:rsidR="006E16F5">
        <w:rPr>
          <w:rFonts w:hint="eastAsia"/>
        </w:rPr>
        <w:t>、</w:t>
      </w:r>
      <w:r w:rsidRPr="002F23B4">
        <w:t>1</w:t>
      </w:r>
      <w:r w:rsidR="005916C3">
        <w:t>1</w:t>
      </w:r>
      <w:r w:rsidRPr="002F23B4">
        <w:rPr>
          <w:rFonts w:hint="eastAsia"/>
        </w:rPr>
        <w:t>个区级综合公园</w:t>
      </w:r>
      <w:r w:rsidR="006E16F5">
        <w:rPr>
          <w:rFonts w:hint="eastAsia"/>
        </w:rPr>
        <w:t>、</w:t>
      </w:r>
      <w:r w:rsidR="009E1D14">
        <w:t>2</w:t>
      </w:r>
      <w:r w:rsidR="00E5467C">
        <w:t>8</w:t>
      </w:r>
      <w:r w:rsidRPr="002F23B4">
        <w:rPr>
          <w:rFonts w:hint="eastAsia"/>
        </w:rPr>
        <w:t>个社区公园</w:t>
      </w:r>
      <w:r w:rsidR="006E16F5">
        <w:rPr>
          <w:rFonts w:hint="eastAsia"/>
        </w:rPr>
        <w:t>、</w:t>
      </w:r>
      <w:r w:rsidRPr="002F23B4">
        <w:t>7</w:t>
      </w:r>
      <w:r w:rsidRPr="002F23B4">
        <w:rPr>
          <w:rFonts w:hint="eastAsia"/>
        </w:rPr>
        <w:t>个专类公园，以及多个</w:t>
      </w:r>
      <w:r w:rsidR="00391F24">
        <w:rPr>
          <w:rFonts w:hint="eastAsia"/>
        </w:rPr>
        <w:t>游园</w:t>
      </w:r>
      <w:r w:rsidRPr="002F23B4">
        <w:rPr>
          <w:rFonts w:hint="eastAsia"/>
        </w:rPr>
        <w:t>，形成完善的公园绿地系统。</w:t>
      </w:r>
    </w:p>
    <w:p w14:paraId="4F022125" w14:textId="77777777" w:rsidR="0007353E" w:rsidRDefault="009425D8" w:rsidP="00E56190">
      <w:pPr>
        <w:pStyle w:val="4"/>
        <w:numPr>
          <w:ilvl w:val="0"/>
          <w:numId w:val="1"/>
        </w:numPr>
      </w:pPr>
      <w:r>
        <w:rPr>
          <w:rFonts w:hint="eastAsia"/>
        </w:rPr>
        <w:t>综合</w:t>
      </w:r>
      <w:r w:rsidR="006E16F5">
        <w:rPr>
          <w:rFonts w:hint="eastAsia"/>
        </w:rPr>
        <w:t>公园</w:t>
      </w:r>
      <w:r w:rsidR="00DD6EDB" w:rsidRPr="00DD6EDB">
        <w:rPr>
          <w:rFonts w:hint="eastAsia"/>
        </w:rPr>
        <w:t>规划</w:t>
      </w:r>
    </w:p>
    <w:p w14:paraId="1FBE6102" w14:textId="0EB76BD5" w:rsidR="006E16F5" w:rsidRDefault="006E16F5" w:rsidP="00604202">
      <w:pPr>
        <w:spacing w:line="360" w:lineRule="auto"/>
      </w:pPr>
      <w:r w:rsidRPr="00C80F37">
        <w:t>为全市居民服务的综合性公共绿地，</w:t>
      </w:r>
      <w:r w:rsidR="0083426D">
        <w:t>有完善的活动内容、娱乐设施及服务设施</w:t>
      </w:r>
      <w:r w:rsidRPr="00C80F37">
        <w:t>。根据城市各区公园现状及总体规划，在全市范围设</w:t>
      </w:r>
      <w:r>
        <w:t>9</w:t>
      </w:r>
      <w:r w:rsidRPr="00C80F37">
        <w:t xml:space="preserve"> </w:t>
      </w:r>
      <w:r w:rsidRPr="00C80F37">
        <w:t>个市级综合性公园，其中麒麟区</w:t>
      </w:r>
      <w:r>
        <w:rPr>
          <w:rFonts w:hint="eastAsia"/>
        </w:rPr>
        <w:t>4</w:t>
      </w:r>
      <w:r w:rsidRPr="00C80F37">
        <w:t>座，沾益区</w:t>
      </w:r>
      <w:r>
        <w:rPr>
          <w:rFonts w:hint="eastAsia"/>
        </w:rPr>
        <w:t>和经开区各</w:t>
      </w:r>
      <w:r w:rsidRPr="00C80F37">
        <w:t>2</w:t>
      </w:r>
      <w:r w:rsidRPr="00C80F37">
        <w:t>座，马龙县</w:t>
      </w:r>
      <w:r w:rsidRPr="00C80F37">
        <w:t>1</w:t>
      </w:r>
      <w:r w:rsidRPr="00C80F37">
        <w:t>座，合计面积</w:t>
      </w:r>
      <w:r w:rsidR="009E1D14">
        <w:rPr>
          <w:rFonts w:hint="eastAsia"/>
        </w:rPr>
        <w:t>991.</w:t>
      </w:r>
      <w:r w:rsidR="00EF53BF">
        <w:rPr>
          <w:rFonts w:hint="eastAsia"/>
        </w:rPr>
        <w:t>8</w:t>
      </w:r>
      <w:r w:rsidRPr="00C80F37">
        <w:t>hm²</w:t>
      </w:r>
      <w:r w:rsidRPr="00C80F37">
        <w:t>。</w:t>
      </w:r>
      <w:r w:rsidR="0083426D">
        <w:rPr>
          <w:rFonts w:hint="eastAsia"/>
        </w:rPr>
        <w:t>扩建寥廓公园及玉林公园，新建两江公园等六座市级公园。</w:t>
      </w:r>
    </w:p>
    <w:p w14:paraId="659C5806" w14:textId="77777777" w:rsidR="005412A9" w:rsidRPr="006E16F5" w:rsidRDefault="00AB47F9" w:rsidP="006E16F5">
      <w:pPr>
        <w:pStyle w:val="af2"/>
        <w:ind w:firstLineChars="0" w:firstLine="0"/>
        <w:rPr>
          <w:b/>
        </w:rPr>
      </w:pPr>
      <w:r w:rsidRPr="006E16F5">
        <w:rPr>
          <w:b/>
        </w:rPr>
        <w:t>表</w:t>
      </w:r>
      <w:r w:rsidR="006E16F5" w:rsidRPr="006E16F5">
        <w:rPr>
          <w:rFonts w:hint="eastAsia"/>
          <w:b/>
        </w:rPr>
        <w:t>4</w:t>
      </w:r>
      <w:r w:rsidRPr="006E16F5">
        <w:rPr>
          <w:b/>
        </w:rPr>
        <w:t>-</w:t>
      </w:r>
      <w:r w:rsidR="006E16F5" w:rsidRPr="006E16F5">
        <w:rPr>
          <w:rFonts w:hint="eastAsia"/>
          <w:b/>
        </w:rPr>
        <w:t>2</w:t>
      </w:r>
      <w:r w:rsidRPr="006E16F5">
        <w:rPr>
          <w:b/>
        </w:rPr>
        <w:t xml:space="preserve"> </w:t>
      </w:r>
      <w:r w:rsidR="00DD3241" w:rsidRPr="006E16F5">
        <w:rPr>
          <w:b/>
        </w:rPr>
        <w:t>市级</w:t>
      </w:r>
      <w:r w:rsidR="005412A9" w:rsidRPr="006E16F5">
        <w:rPr>
          <w:b/>
        </w:rPr>
        <w:t>综合公园规划一览表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1398"/>
        <w:gridCol w:w="1537"/>
        <w:gridCol w:w="1537"/>
        <w:gridCol w:w="1816"/>
        <w:gridCol w:w="1676"/>
      </w:tblGrid>
      <w:tr w:rsidR="008149ED" w:rsidRPr="00C80F37" w14:paraId="4C901124" w14:textId="77777777" w:rsidTr="00604202">
        <w:trPr>
          <w:trHeight w:val="63"/>
          <w:jc w:val="center"/>
        </w:trPr>
        <w:tc>
          <w:tcPr>
            <w:tcW w:w="1418" w:type="dxa"/>
            <w:shd w:val="clear" w:color="auto" w:fill="auto"/>
            <w:noWrap/>
          </w:tcPr>
          <w:p w14:paraId="39E9D744" w14:textId="77777777" w:rsidR="008F3BCF" w:rsidRPr="00C80F37" w:rsidRDefault="008F3BCF" w:rsidP="00DA6300">
            <w:pPr>
              <w:pStyle w:val="af4"/>
            </w:pPr>
            <w:r w:rsidRPr="00C80F37">
              <w:t>编号</w:t>
            </w:r>
          </w:p>
        </w:tc>
        <w:tc>
          <w:tcPr>
            <w:tcW w:w="1418" w:type="dxa"/>
            <w:shd w:val="clear" w:color="auto" w:fill="auto"/>
            <w:noWrap/>
          </w:tcPr>
          <w:p w14:paraId="5AF4138F" w14:textId="77777777" w:rsidR="008F3BCF" w:rsidRPr="00C80F37" w:rsidRDefault="008F3BCF" w:rsidP="00DA6300">
            <w:pPr>
              <w:pStyle w:val="af4"/>
            </w:pPr>
            <w:r w:rsidRPr="00C80F37">
              <w:t>公园名称</w:t>
            </w:r>
          </w:p>
        </w:tc>
        <w:tc>
          <w:tcPr>
            <w:tcW w:w="1559" w:type="dxa"/>
            <w:shd w:val="clear" w:color="auto" w:fill="auto"/>
            <w:noWrap/>
          </w:tcPr>
          <w:p w14:paraId="609F3634" w14:textId="77777777" w:rsidR="008F3BCF" w:rsidRPr="00C80F37" w:rsidRDefault="008F3BCF" w:rsidP="00DA6300">
            <w:pPr>
              <w:pStyle w:val="af4"/>
            </w:pPr>
            <w:r w:rsidRPr="00C80F37">
              <w:t>面</w:t>
            </w:r>
            <w:r w:rsidRPr="00C80F37">
              <w:t xml:space="preserve"> </w:t>
            </w:r>
            <w:r w:rsidRPr="00C80F37">
              <w:t>积</w:t>
            </w:r>
            <w:r w:rsidRPr="00C80F37">
              <w:t>/hm²</w:t>
            </w:r>
          </w:p>
        </w:tc>
        <w:tc>
          <w:tcPr>
            <w:tcW w:w="1559" w:type="dxa"/>
            <w:shd w:val="clear" w:color="auto" w:fill="auto"/>
            <w:noWrap/>
          </w:tcPr>
          <w:p w14:paraId="56EF6040" w14:textId="77777777" w:rsidR="008F3BCF" w:rsidRPr="00C80F37" w:rsidRDefault="008F3BCF" w:rsidP="00DA6300">
            <w:pPr>
              <w:pStyle w:val="af4"/>
            </w:pPr>
            <w:r w:rsidRPr="00C80F37">
              <w:t>所在县区</w:t>
            </w:r>
          </w:p>
        </w:tc>
        <w:tc>
          <w:tcPr>
            <w:tcW w:w="1843" w:type="dxa"/>
            <w:shd w:val="clear" w:color="auto" w:fill="auto"/>
            <w:noWrap/>
          </w:tcPr>
          <w:p w14:paraId="384C5EA7" w14:textId="77777777" w:rsidR="008F3BCF" w:rsidRPr="00C80F37" w:rsidRDefault="008F3BCF" w:rsidP="00DA6300">
            <w:pPr>
              <w:pStyle w:val="af4"/>
            </w:pPr>
            <w:r w:rsidRPr="00C80F37">
              <w:t>备</w:t>
            </w:r>
            <w:r w:rsidRPr="00C80F37">
              <w:t xml:space="preserve"> </w:t>
            </w:r>
            <w:r w:rsidRPr="00C80F37">
              <w:t>注</w:t>
            </w:r>
          </w:p>
        </w:tc>
        <w:tc>
          <w:tcPr>
            <w:tcW w:w="1701" w:type="dxa"/>
            <w:shd w:val="clear" w:color="auto" w:fill="auto"/>
            <w:noWrap/>
          </w:tcPr>
          <w:p w14:paraId="64D7F99E" w14:textId="77777777" w:rsidR="008F3BCF" w:rsidRPr="00C80F37" w:rsidRDefault="008F3BCF" w:rsidP="00DA6300">
            <w:pPr>
              <w:pStyle w:val="af4"/>
            </w:pPr>
            <w:r w:rsidRPr="00C80F37">
              <w:t>建设时序</w:t>
            </w:r>
          </w:p>
        </w:tc>
      </w:tr>
      <w:tr w:rsidR="008657E9" w:rsidRPr="00C80F37" w14:paraId="422C26F5" w14:textId="77777777" w:rsidTr="00604202">
        <w:trPr>
          <w:trHeight w:val="63"/>
          <w:jc w:val="center"/>
        </w:trPr>
        <w:tc>
          <w:tcPr>
            <w:tcW w:w="1418" w:type="dxa"/>
            <w:shd w:val="clear" w:color="auto" w:fill="auto"/>
            <w:noWrap/>
            <w:hideMark/>
          </w:tcPr>
          <w:p w14:paraId="4DEE7DC0" w14:textId="77777777" w:rsidR="008657E9" w:rsidRPr="00C80F37" w:rsidRDefault="008657E9" w:rsidP="008657E9">
            <w:pPr>
              <w:pStyle w:val="af4"/>
            </w:pPr>
            <w:r w:rsidRPr="00C80F37">
              <w:t>1-1</w:t>
            </w:r>
          </w:p>
        </w:tc>
        <w:tc>
          <w:tcPr>
            <w:tcW w:w="1418" w:type="dxa"/>
            <w:shd w:val="clear" w:color="auto" w:fill="auto"/>
            <w:noWrap/>
            <w:hideMark/>
          </w:tcPr>
          <w:p w14:paraId="515B0943" w14:textId="77777777" w:rsidR="008657E9" w:rsidRPr="00C80F37" w:rsidRDefault="008657E9" w:rsidP="008657E9">
            <w:pPr>
              <w:pStyle w:val="af4"/>
            </w:pPr>
            <w:r w:rsidRPr="004613A9">
              <w:t>寥廓公园</w:t>
            </w:r>
          </w:p>
        </w:tc>
        <w:tc>
          <w:tcPr>
            <w:tcW w:w="1559" w:type="dxa"/>
            <w:shd w:val="clear" w:color="auto" w:fill="auto"/>
            <w:noWrap/>
            <w:vAlign w:val="center"/>
            <w:hideMark/>
          </w:tcPr>
          <w:p w14:paraId="2C7F395D" w14:textId="28DD6EA2" w:rsidR="008657E9" w:rsidRDefault="00E74833" w:rsidP="008657E9">
            <w:pPr>
              <w:pStyle w:val="af4"/>
              <w:rPr>
                <w:kern w:val="0"/>
              </w:rPr>
            </w:pPr>
            <w:r>
              <w:t>60</w:t>
            </w:r>
            <w:r w:rsidR="00913098">
              <w:t>9</w:t>
            </w:r>
            <w:r>
              <w:t>.6</w:t>
            </w:r>
          </w:p>
        </w:tc>
        <w:tc>
          <w:tcPr>
            <w:tcW w:w="1559" w:type="dxa"/>
            <w:shd w:val="clear" w:color="auto" w:fill="auto"/>
            <w:noWrap/>
            <w:hideMark/>
          </w:tcPr>
          <w:p w14:paraId="27C87F73" w14:textId="77777777" w:rsidR="008657E9" w:rsidRPr="00C80F37" w:rsidRDefault="008657E9" w:rsidP="008657E9">
            <w:pPr>
              <w:pStyle w:val="af4"/>
            </w:pPr>
            <w:r w:rsidRPr="00C80F37">
              <w:t>麒麟区</w:t>
            </w:r>
          </w:p>
        </w:tc>
        <w:tc>
          <w:tcPr>
            <w:tcW w:w="1843" w:type="dxa"/>
            <w:shd w:val="clear" w:color="auto" w:fill="auto"/>
            <w:noWrap/>
            <w:hideMark/>
          </w:tcPr>
          <w:p w14:paraId="51CE3060" w14:textId="77777777" w:rsidR="008657E9" w:rsidRPr="00C80F37" w:rsidRDefault="008657E9" w:rsidP="008657E9">
            <w:pPr>
              <w:pStyle w:val="af4"/>
            </w:pPr>
            <w:r w:rsidRPr="00C80F37">
              <w:t>扩建</w:t>
            </w:r>
          </w:p>
        </w:tc>
        <w:tc>
          <w:tcPr>
            <w:tcW w:w="1701" w:type="dxa"/>
            <w:shd w:val="clear" w:color="auto" w:fill="auto"/>
            <w:noWrap/>
            <w:hideMark/>
          </w:tcPr>
          <w:p w14:paraId="6E22A54B" w14:textId="77777777" w:rsidR="008657E9" w:rsidRPr="00C80F37" w:rsidRDefault="008657E9" w:rsidP="008657E9">
            <w:pPr>
              <w:pStyle w:val="af4"/>
            </w:pPr>
            <w:r w:rsidRPr="00C80F37">
              <w:t>近期</w:t>
            </w:r>
          </w:p>
        </w:tc>
      </w:tr>
      <w:tr w:rsidR="008657E9" w:rsidRPr="00C80F37" w14:paraId="375AADAF" w14:textId="77777777" w:rsidTr="0083426D">
        <w:trPr>
          <w:trHeight w:val="204"/>
          <w:jc w:val="center"/>
        </w:trPr>
        <w:tc>
          <w:tcPr>
            <w:tcW w:w="1418" w:type="dxa"/>
            <w:shd w:val="clear" w:color="auto" w:fill="auto"/>
            <w:noWrap/>
            <w:hideMark/>
          </w:tcPr>
          <w:p w14:paraId="32DF5075" w14:textId="77777777" w:rsidR="008657E9" w:rsidRPr="00C80F37" w:rsidRDefault="008657E9" w:rsidP="008657E9">
            <w:pPr>
              <w:pStyle w:val="af4"/>
            </w:pPr>
            <w:r w:rsidRPr="00C80F37">
              <w:t>1-2</w:t>
            </w:r>
          </w:p>
        </w:tc>
        <w:tc>
          <w:tcPr>
            <w:tcW w:w="1418" w:type="dxa"/>
            <w:shd w:val="clear" w:color="auto" w:fill="auto"/>
            <w:noWrap/>
            <w:hideMark/>
          </w:tcPr>
          <w:p w14:paraId="3C1E6EF9" w14:textId="77777777" w:rsidR="008657E9" w:rsidRPr="00C80F37" w:rsidRDefault="008657E9" w:rsidP="008657E9">
            <w:pPr>
              <w:pStyle w:val="af4"/>
            </w:pPr>
            <w:r w:rsidRPr="004613A9">
              <w:t>两江公园</w:t>
            </w:r>
          </w:p>
        </w:tc>
        <w:tc>
          <w:tcPr>
            <w:tcW w:w="1559" w:type="dxa"/>
            <w:shd w:val="clear" w:color="auto" w:fill="auto"/>
            <w:noWrap/>
            <w:vAlign w:val="center"/>
            <w:hideMark/>
          </w:tcPr>
          <w:p w14:paraId="76941175" w14:textId="6B42975C" w:rsidR="008657E9" w:rsidRDefault="004613A9" w:rsidP="008657E9">
            <w:pPr>
              <w:pStyle w:val="af4"/>
            </w:pPr>
            <w:r>
              <w:t>18.3</w:t>
            </w:r>
          </w:p>
        </w:tc>
        <w:tc>
          <w:tcPr>
            <w:tcW w:w="1559" w:type="dxa"/>
            <w:shd w:val="clear" w:color="auto" w:fill="auto"/>
            <w:noWrap/>
            <w:hideMark/>
          </w:tcPr>
          <w:p w14:paraId="296EAEE4" w14:textId="77777777" w:rsidR="008657E9" w:rsidRPr="00C80F37" w:rsidRDefault="008657E9" w:rsidP="008657E9">
            <w:pPr>
              <w:pStyle w:val="af4"/>
            </w:pPr>
            <w:r w:rsidRPr="00C80F37">
              <w:t>麒麟区</w:t>
            </w:r>
          </w:p>
        </w:tc>
        <w:tc>
          <w:tcPr>
            <w:tcW w:w="1843" w:type="dxa"/>
            <w:shd w:val="clear" w:color="auto" w:fill="auto"/>
            <w:noWrap/>
            <w:hideMark/>
          </w:tcPr>
          <w:p w14:paraId="16381E33" w14:textId="77777777" w:rsidR="008657E9" w:rsidRPr="00C80F37" w:rsidRDefault="008657E9" w:rsidP="008657E9">
            <w:pPr>
              <w:pStyle w:val="af4"/>
            </w:pPr>
            <w:r w:rsidRPr="00C80F37">
              <w:t>新建</w:t>
            </w:r>
          </w:p>
        </w:tc>
        <w:tc>
          <w:tcPr>
            <w:tcW w:w="1701" w:type="dxa"/>
            <w:shd w:val="clear" w:color="auto" w:fill="auto"/>
            <w:noWrap/>
            <w:hideMark/>
          </w:tcPr>
          <w:p w14:paraId="01EB34F1" w14:textId="77777777" w:rsidR="008657E9" w:rsidRPr="00C80F37" w:rsidRDefault="008657E9" w:rsidP="008657E9">
            <w:pPr>
              <w:pStyle w:val="af4"/>
            </w:pPr>
            <w:r w:rsidRPr="00C80F37">
              <w:t>近期</w:t>
            </w:r>
          </w:p>
        </w:tc>
      </w:tr>
      <w:tr w:rsidR="008657E9" w:rsidRPr="00C80F37" w14:paraId="1B6039CC" w14:textId="77777777" w:rsidTr="0083426D">
        <w:trPr>
          <w:trHeight w:val="204"/>
          <w:jc w:val="center"/>
        </w:trPr>
        <w:tc>
          <w:tcPr>
            <w:tcW w:w="1418" w:type="dxa"/>
            <w:shd w:val="clear" w:color="auto" w:fill="auto"/>
            <w:noWrap/>
            <w:hideMark/>
          </w:tcPr>
          <w:p w14:paraId="2CC5EBE5" w14:textId="77777777" w:rsidR="008657E9" w:rsidRPr="00C80F37" w:rsidRDefault="008657E9" w:rsidP="008657E9">
            <w:pPr>
              <w:pStyle w:val="af4"/>
            </w:pPr>
            <w:r w:rsidRPr="00C80F37">
              <w:t>1-3</w:t>
            </w:r>
          </w:p>
        </w:tc>
        <w:tc>
          <w:tcPr>
            <w:tcW w:w="1418" w:type="dxa"/>
            <w:shd w:val="clear" w:color="auto" w:fill="auto"/>
            <w:noWrap/>
            <w:hideMark/>
          </w:tcPr>
          <w:p w14:paraId="3FF76817" w14:textId="77777777" w:rsidR="008657E9" w:rsidRPr="00913098" w:rsidRDefault="008657E9" w:rsidP="008657E9">
            <w:pPr>
              <w:pStyle w:val="af4"/>
            </w:pPr>
            <w:r w:rsidRPr="00913098">
              <w:t>麒麟湖公园</w:t>
            </w:r>
          </w:p>
        </w:tc>
        <w:tc>
          <w:tcPr>
            <w:tcW w:w="1559" w:type="dxa"/>
            <w:shd w:val="clear" w:color="auto" w:fill="auto"/>
            <w:noWrap/>
            <w:vAlign w:val="center"/>
            <w:hideMark/>
          </w:tcPr>
          <w:p w14:paraId="1161012A" w14:textId="341A94EE" w:rsidR="008657E9" w:rsidRDefault="00913098" w:rsidP="008657E9">
            <w:pPr>
              <w:pStyle w:val="af4"/>
            </w:pPr>
            <w:r w:rsidRPr="00913098">
              <w:rPr>
                <w:rFonts w:hint="eastAsia"/>
              </w:rPr>
              <w:t>24.5</w:t>
            </w:r>
          </w:p>
        </w:tc>
        <w:tc>
          <w:tcPr>
            <w:tcW w:w="1559" w:type="dxa"/>
            <w:shd w:val="clear" w:color="auto" w:fill="auto"/>
            <w:noWrap/>
            <w:hideMark/>
          </w:tcPr>
          <w:p w14:paraId="517674AF" w14:textId="77777777" w:rsidR="008657E9" w:rsidRPr="00C80F37" w:rsidRDefault="008657E9" w:rsidP="008657E9">
            <w:pPr>
              <w:pStyle w:val="af4"/>
            </w:pPr>
            <w:r w:rsidRPr="00C80F37">
              <w:t>麒麟区</w:t>
            </w:r>
          </w:p>
        </w:tc>
        <w:tc>
          <w:tcPr>
            <w:tcW w:w="1843" w:type="dxa"/>
            <w:shd w:val="clear" w:color="auto" w:fill="auto"/>
            <w:noWrap/>
            <w:hideMark/>
          </w:tcPr>
          <w:p w14:paraId="486741E7" w14:textId="77777777" w:rsidR="008657E9" w:rsidRPr="00C80F37" w:rsidRDefault="008657E9" w:rsidP="008657E9">
            <w:pPr>
              <w:pStyle w:val="af4"/>
            </w:pPr>
            <w:r w:rsidRPr="00C80F37">
              <w:t>新建</w:t>
            </w:r>
          </w:p>
        </w:tc>
        <w:tc>
          <w:tcPr>
            <w:tcW w:w="1701" w:type="dxa"/>
            <w:shd w:val="clear" w:color="auto" w:fill="auto"/>
            <w:noWrap/>
            <w:hideMark/>
          </w:tcPr>
          <w:p w14:paraId="3C581D13" w14:textId="77777777" w:rsidR="008657E9" w:rsidRPr="00C80F37" w:rsidRDefault="008657E9" w:rsidP="008657E9">
            <w:pPr>
              <w:pStyle w:val="af4"/>
            </w:pPr>
            <w:r w:rsidRPr="00C80F37">
              <w:t>近期</w:t>
            </w:r>
          </w:p>
        </w:tc>
      </w:tr>
      <w:tr w:rsidR="008657E9" w:rsidRPr="00C80F37" w14:paraId="7F45C665" w14:textId="77777777" w:rsidTr="0083426D">
        <w:trPr>
          <w:trHeight w:val="204"/>
          <w:jc w:val="center"/>
        </w:trPr>
        <w:tc>
          <w:tcPr>
            <w:tcW w:w="1418" w:type="dxa"/>
            <w:shd w:val="clear" w:color="auto" w:fill="auto"/>
            <w:noWrap/>
            <w:hideMark/>
          </w:tcPr>
          <w:p w14:paraId="5595FD0F" w14:textId="77777777" w:rsidR="008657E9" w:rsidRPr="00C80F37" w:rsidRDefault="008657E9" w:rsidP="008657E9">
            <w:pPr>
              <w:pStyle w:val="af4"/>
            </w:pPr>
            <w:r w:rsidRPr="00C80F37">
              <w:t>1-4</w:t>
            </w:r>
          </w:p>
        </w:tc>
        <w:tc>
          <w:tcPr>
            <w:tcW w:w="1418" w:type="dxa"/>
            <w:shd w:val="clear" w:color="auto" w:fill="auto"/>
            <w:noWrap/>
            <w:hideMark/>
          </w:tcPr>
          <w:p w14:paraId="7619F9E5" w14:textId="77777777" w:rsidR="008657E9" w:rsidRPr="00913098" w:rsidRDefault="008657E9" w:rsidP="008657E9">
            <w:pPr>
              <w:pStyle w:val="af4"/>
            </w:pPr>
            <w:r w:rsidRPr="00913098">
              <w:t>南</w:t>
            </w:r>
            <w:r w:rsidRPr="00913098">
              <w:rPr>
                <w:rFonts w:hint="eastAsia"/>
              </w:rPr>
              <w:t>城</w:t>
            </w:r>
            <w:r w:rsidRPr="00913098">
              <w:t>公园</w:t>
            </w:r>
          </w:p>
        </w:tc>
        <w:tc>
          <w:tcPr>
            <w:tcW w:w="1559" w:type="dxa"/>
            <w:shd w:val="clear" w:color="auto" w:fill="auto"/>
            <w:noWrap/>
            <w:vAlign w:val="center"/>
            <w:hideMark/>
          </w:tcPr>
          <w:p w14:paraId="5D94B10A" w14:textId="18901C6D" w:rsidR="008657E9" w:rsidRDefault="00913098" w:rsidP="008657E9">
            <w:pPr>
              <w:pStyle w:val="af4"/>
            </w:pPr>
            <w:r>
              <w:t>34.8</w:t>
            </w:r>
          </w:p>
        </w:tc>
        <w:tc>
          <w:tcPr>
            <w:tcW w:w="1559" w:type="dxa"/>
            <w:shd w:val="clear" w:color="auto" w:fill="auto"/>
            <w:noWrap/>
            <w:hideMark/>
          </w:tcPr>
          <w:p w14:paraId="2C58A75F" w14:textId="77777777" w:rsidR="008657E9" w:rsidRPr="00C80F37" w:rsidRDefault="008657E9" w:rsidP="008657E9">
            <w:pPr>
              <w:pStyle w:val="af4"/>
            </w:pPr>
            <w:r w:rsidRPr="00C80F37">
              <w:t>麒麟区</w:t>
            </w:r>
          </w:p>
        </w:tc>
        <w:tc>
          <w:tcPr>
            <w:tcW w:w="1843" w:type="dxa"/>
            <w:shd w:val="clear" w:color="auto" w:fill="auto"/>
            <w:noWrap/>
            <w:hideMark/>
          </w:tcPr>
          <w:p w14:paraId="6019C013" w14:textId="77777777" w:rsidR="008657E9" w:rsidRPr="00C80F37" w:rsidRDefault="008657E9" w:rsidP="008657E9">
            <w:pPr>
              <w:pStyle w:val="af4"/>
            </w:pPr>
            <w:r w:rsidRPr="00C80F37">
              <w:t>新建</w:t>
            </w:r>
          </w:p>
        </w:tc>
        <w:tc>
          <w:tcPr>
            <w:tcW w:w="1701" w:type="dxa"/>
            <w:shd w:val="clear" w:color="auto" w:fill="auto"/>
            <w:noWrap/>
            <w:hideMark/>
          </w:tcPr>
          <w:p w14:paraId="56EA8D91" w14:textId="77777777" w:rsidR="008657E9" w:rsidRPr="00C80F37" w:rsidRDefault="008657E9" w:rsidP="008657E9">
            <w:pPr>
              <w:pStyle w:val="af4"/>
            </w:pPr>
            <w:r w:rsidRPr="00C80F37">
              <w:t>近期部分建设</w:t>
            </w:r>
          </w:p>
        </w:tc>
      </w:tr>
      <w:tr w:rsidR="008657E9" w:rsidRPr="00C80F37" w14:paraId="28AADC73" w14:textId="77777777" w:rsidTr="0083426D">
        <w:trPr>
          <w:trHeight w:val="204"/>
          <w:jc w:val="center"/>
        </w:trPr>
        <w:tc>
          <w:tcPr>
            <w:tcW w:w="1418" w:type="dxa"/>
            <w:shd w:val="clear" w:color="auto" w:fill="auto"/>
            <w:noWrap/>
            <w:hideMark/>
          </w:tcPr>
          <w:p w14:paraId="32D8FEE9" w14:textId="77777777" w:rsidR="008657E9" w:rsidRPr="00C80F37" w:rsidRDefault="008657E9" w:rsidP="008657E9">
            <w:pPr>
              <w:pStyle w:val="af4"/>
            </w:pPr>
            <w:r w:rsidRPr="00C80F37">
              <w:t>1-5</w:t>
            </w:r>
          </w:p>
        </w:tc>
        <w:tc>
          <w:tcPr>
            <w:tcW w:w="1418" w:type="dxa"/>
            <w:shd w:val="clear" w:color="auto" w:fill="auto"/>
            <w:noWrap/>
            <w:hideMark/>
          </w:tcPr>
          <w:p w14:paraId="49B811FA" w14:textId="77777777" w:rsidR="008657E9" w:rsidRPr="00913098" w:rsidRDefault="008657E9" w:rsidP="008657E9">
            <w:pPr>
              <w:pStyle w:val="af4"/>
            </w:pPr>
            <w:r w:rsidRPr="00913098">
              <w:t>西城公园</w:t>
            </w:r>
          </w:p>
        </w:tc>
        <w:tc>
          <w:tcPr>
            <w:tcW w:w="1559" w:type="dxa"/>
            <w:shd w:val="clear" w:color="auto" w:fill="auto"/>
            <w:noWrap/>
            <w:vAlign w:val="center"/>
            <w:hideMark/>
          </w:tcPr>
          <w:p w14:paraId="35967BC9" w14:textId="564FE122" w:rsidR="008657E9" w:rsidRDefault="00FF39CA" w:rsidP="008657E9">
            <w:pPr>
              <w:pStyle w:val="af4"/>
            </w:pPr>
            <w:r>
              <w:t>51.1</w:t>
            </w:r>
          </w:p>
        </w:tc>
        <w:tc>
          <w:tcPr>
            <w:tcW w:w="1559" w:type="dxa"/>
            <w:shd w:val="clear" w:color="auto" w:fill="auto"/>
            <w:noWrap/>
            <w:hideMark/>
          </w:tcPr>
          <w:p w14:paraId="6917B14C" w14:textId="77777777" w:rsidR="008657E9" w:rsidRPr="00C80F37" w:rsidRDefault="008657E9" w:rsidP="008657E9">
            <w:pPr>
              <w:pStyle w:val="af4"/>
            </w:pPr>
            <w:r w:rsidRPr="00C80F37">
              <w:t>经开区</w:t>
            </w:r>
          </w:p>
        </w:tc>
        <w:tc>
          <w:tcPr>
            <w:tcW w:w="1843" w:type="dxa"/>
            <w:shd w:val="clear" w:color="auto" w:fill="auto"/>
            <w:noWrap/>
            <w:hideMark/>
          </w:tcPr>
          <w:p w14:paraId="4CF9A44C" w14:textId="77777777" w:rsidR="008657E9" w:rsidRPr="00C80F37" w:rsidRDefault="008657E9" w:rsidP="008657E9">
            <w:pPr>
              <w:pStyle w:val="af4"/>
            </w:pPr>
            <w:r w:rsidRPr="00C80F37">
              <w:t>新建</w:t>
            </w:r>
          </w:p>
        </w:tc>
        <w:tc>
          <w:tcPr>
            <w:tcW w:w="1701" w:type="dxa"/>
            <w:shd w:val="clear" w:color="auto" w:fill="auto"/>
            <w:noWrap/>
            <w:hideMark/>
          </w:tcPr>
          <w:p w14:paraId="2020E2D6" w14:textId="77777777" w:rsidR="008657E9" w:rsidRPr="00C80F37" w:rsidRDefault="008657E9" w:rsidP="008657E9">
            <w:pPr>
              <w:pStyle w:val="af4"/>
            </w:pPr>
            <w:r w:rsidRPr="00C80F37">
              <w:t>近期</w:t>
            </w:r>
          </w:p>
        </w:tc>
      </w:tr>
      <w:tr w:rsidR="008657E9" w:rsidRPr="00C80F37" w14:paraId="2592C6D9" w14:textId="77777777" w:rsidTr="0083426D">
        <w:trPr>
          <w:trHeight w:val="204"/>
          <w:jc w:val="center"/>
        </w:trPr>
        <w:tc>
          <w:tcPr>
            <w:tcW w:w="1418" w:type="dxa"/>
            <w:shd w:val="clear" w:color="auto" w:fill="auto"/>
            <w:noWrap/>
          </w:tcPr>
          <w:p w14:paraId="3DD7DDCD" w14:textId="77777777" w:rsidR="008657E9" w:rsidRPr="00C80F37" w:rsidRDefault="008657E9" w:rsidP="008657E9">
            <w:pPr>
              <w:pStyle w:val="af4"/>
            </w:pPr>
            <w:r w:rsidRPr="00C80F37">
              <w:t>1-6</w:t>
            </w:r>
          </w:p>
        </w:tc>
        <w:tc>
          <w:tcPr>
            <w:tcW w:w="1418" w:type="dxa"/>
            <w:shd w:val="clear" w:color="auto" w:fill="auto"/>
            <w:noWrap/>
          </w:tcPr>
          <w:p w14:paraId="1D64D9E4" w14:textId="77777777" w:rsidR="008657E9" w:rsidRPr="00913098" w:rsidRDefault="008657E9" w:rsidP="008657E9">
            <w:pPr>
              <w:pStyle w:val="af4"/>
            </w:pPr>
            <w:r w:rsidRPr="00913098">
              <w:t>三江公园</w:t>
            </w:r>
          </w:p>
        </w:tc>
        <w:tc>
          <w:tcPr>
            <w:tcW w:w="1559" w:type="dxa"/>
            <w:shd w:val="clear" w:color="auto" w:fill="auto"/>
            <w:noWrap/>
            <w:vAlign w:val="center"/>
          </w:tcPr>
          <w:p w14:paraId="4107C031" w14:textId="5218E050" w:rsidR="008657E9" w:rsidRDefault="00297E32" w:rsidP="008657E9">
            <w:pPr>
              <w:pStyle w:val="af4"/>
            </w:pPr>
            <w:r>
              <w:t>32.2</w:t>
            </w:r>
          </w:p>
        </w:tc>
        <w:tc>
          <w:tcPr>
            <w:tcW w:w="1559" w:type="dxa"/>
            <w:shd w:val="clear" w:color="auto" w:fill="auto"/>
            <w:noWrap/>
          </w:tcPr>
          <w:p w14:paraId="6164F2C3" w14:textId="77777777" w:rsidR="008657E9" w:rsidRPr="00C80F37" w:rsidRDefault="008657E9" w:rsidP="008657E9">
            <w:pPr>
              <w:pStyle w:val="af4"/>
            </w:pPr>
            <w:r w:rsidRPr="00C80F37">
              <w:t>经开区</w:t>
            </w:r>
          </w:p>
        </w:tc>
        <w:tc>
          <w:tcPr>
            <w:tcW w:w="1843" w:type="dxa"/>
            <w:shd w:val="clear" w:color="auto" w:fill="auto"/>
            <w:noWrap/>
          </w:tcPr>
          <w:p w14:paraId="78C2104F" w14:textId="77777777" w:rsidR="008657E9" w:rsidRPr="00C80F37" w:rsidRDefault="008657E9" w:rsidP="008657E9">
            <w:pPr>
              <w:pStyle w:val="af4"/>
            </w:pPr>
            <w:r w:rsidRPr="00C80F37">
              <w:t>新建</w:t>
            </w:r>
          </w:p>
        </w:tc>
        <w:tc>
          <w:tcPr>
            <w:tcW w:w="1701" w:type="dxa"/>
            <w:shd w:val="clear" w:color="auto" w:fill="auto"/>
            <w:noWrap/>
          </w:tcPr>
          <w:p w14:paraId="47F88F00" w14:textId="77777777" w:rsidR="008657E9" w:rsidRPr="00C80F37" w:rsidRDefault="008657E9" w:rsidP="008657E9">
            <w:pPr>
              <w:pStyle w:val="af4"/>
            </w:pPr>
            <w:r>
              <w:t>远期</w:t>
            </w:r>
          </w:p>
        </w:tc>
      </w:tr>
      <w:tr w:rsidR="008657E9" w:rsidRPr="00C80F37" w14:paraId="21D109F0" w14:textId="77777777" w:rsidTr="0083426D">
        <w:trPr>
          <w:trHeight w:val="204"/>
          <w:jc w:val="center"/>
        </w:trPr>
        <w:tc>
          <w:tcPr>
            <w:tcW w:w="1418" w:type="dxa"/>
            <w:shd w:val="clear" w:color="auto" w:fill="auto"/>
            <w:noWrap/>
          </w:tcPr>
          <w:p w14:paraId="0AE33020" w14:textId="77777777" w:rsidR="008657E9" w:rsidRPr="00C80F37" w:rsidRDefault="008657E9" w:rsidP="008657E9">
            <w:pPr>
              <w:pStyle w:val="af4"/>
            </w:pPr>
            <w:r w:rsidRPr="00C80F37">
              <w:t>1-7</w:t>
            </w:r>
          </w:p>
        </w:tc>
        <w:tc>
          <w:tcPr>
            <w:tcW w:w="1418" w:type="dxa"/>
            <w:shd w:val="clear" w:color="auto" w:fill="auto"/>
            <w:noWrap/>
            <w:hideMark/>
          </w:tcPr>
          <w:p w14:paraId="48BA056E" w14:textId="77777777" w:rsidR="008657E9" w:rsidRPr="00913098" w:rsidRDefault="008657E9" w:rsidP="008657E9">
            <w:pPr>
              <w:pStyle w:val="af4"/>
            </w:pPr>
            <w:r w:rsidRPr="00913098">
              <w:t>玉林公园</w:t>
            </w:r>
          </w:p>
        </w:tc>
        <w:tc>
          <w:tcPr>
            <w:tcW w:w="1559" w:type="dxa"/>
            <w:shd w:val="clear" w:color="auto" w:fill="auto"/>
            <w:noWrap/>
            <w:vAlign w:val="center"/>
            <w:hideMark/>
          </w:tcPr>
          <w:p w14:paraId="236F2395" w14:textId="189E4234" w:rsidR="008657E9" w:rsidRDefault="00FF39CA" w:rsidP="008657E9">
            <w:pPr>
              <w:pStyle w:val="af4"/>
            </w:pPr>
            <w:r>
              <w:t>12</w:t>
            </w:r>
            <w:r w:rsidR="00913098">
              <w:t>2</w:t>
            </w:r>
            <w:r>
              <w:t>.7</w:t>
            </w:r>
          </w:p>
        </w:tc>
        <w:tc>
          <w:tcPr>
            <w:tcW w:w="1559" w:type="dxa"/>
            <w:shd w:val="clear" w:color="auto" w:fill="auto"/>
            <w:noWrap/>
            <w:hideMark/>
          </w:tcPr>
          <w:p w14:paraId="79B4BDB4" w14:textId="77777777" w:rsidR="008657E9" w:rsidRPr="00C80F37" w:rsidRDefault="008657E9" w:rsidP="008657E9">
            <w:pPr>
              <w:pStyle w:val="af4"/>
            </w:pPr>
            <w:r w:rsidRPr="00C80F37">
              <w:t>沾益区</w:t>
            </w:r>
          </w:p>
        </w:tc>
        <w:tc>
          <w:tcPr>
            <w:tcW w:w="1843" w:type="dxa"/>
            <w:shd w:val="clear" w:color="auto" w:fill="auto"/>
            <w:noWrap/>
            <w:hideMark/>
          </w:tcPr>
          <w:p w14:paraId="25DE9389" w14:textId="77777777" w:rsidR="008657E9" w:rsidRPr="00C80F37" w:rsidRDefault="008657E9" w:rsidP="008657E9">
            <w:pPr>
              <w:pStyle w:val="af4"/>
            </w:pPr>
            <w:r w:rsidRPr="00C80F37">
              <w:t>扩建</w:t>
            </w:r>
          </w:p>
        </w:tc>
        <w:tc>
          <w:tcPr>
            <w:tcW w:w="1701" w:type="dxa"/>
            <w:shd w:val="clear" w:color="auto" w:fill="auto"/>
            <w:noWrap/>
            <w:hideMark/>
          </w:tcPr>
          <w:p w14:paraId="66CEAD08" w14:textId="77777777" w:rsidR="008657E9" w:rsidRPr="00C80F37" w:rsidRDefault="008657E9" w:rsidP="008657E9">
            <w:pPr>
              <w:pStyle w:val="af4"/>
            </w:pPr>
            <w:r w:rsidRPr="00C80F37">
              <w:t>近期</w:t>
            </w:r>
          </w:p>
        </w:tc>
      </w:tr>
      <w:tr w:rsidR="008657E9" w:rsidRPr="00C80F37" w14:paraId="2C0C38EF" w14:textId="77777777" w:rsidTr="0083426D">
        <w:trPr>
          <w:trHeight w:val="204"/>
          <w:jc w:val="center"/>
        </w:trPr>
        <w:tc>
          <w:tcPr>
            <w:tcW w:w="1418" w:type="dxa"/>
            <w:shd w:val="clear" w:color="auto" w:fill="auto"/>
            <w:noWrap/>
          </w:tcPr>
          <w:p w14:paraId="6B770398" w14:textId="77777777" w:rsidR="008657E9" w:rsidRPr="00C80F37" w:rsidRDefault="008657E9" w:rsidP="008657E9">
            <w:pPr>
              <w:pStyle w:val="af4"/>
            </w:pPr>
            <w:r w:rsidRPr="00C80F37">
              <w:t>1-8</w:t>
            </w:r>
          </w:p>
        </w:tc>
        <w:tc>
          <w:tcPr>
            <w:tcW w:w="1418" w:type="dxa"/>
            <w:shd w:val="clear" w:color="auto" w:fill="auto"/>
            <w:noWrap/>
            <w:hideMark/>
          </w:tcPr>
          <w:p w14:paraId="4FD1BC07" w14:textId="77777777" w:rsidR="008657E9" w:rsidRPr="00913098" w:rsidRDefault="008657E9" w:rsidP="008657E9">
            <w:pPr>
              <w:pStyle w:val="af4"/>
            </w:pPr>
            <w:r w:rsidRPr="00913098">
              <w:t>西河公园</w:t>
            </w:r>
          </w:p>
        </w:tc>
        <w:tc>
          <w:tcPr>
            <w:tcW w:w="1559" w:type="dxa"/>
            <w:shd w:val="clear" w:color="auto" w:fill="auto"/>
            <w:noWrap/>
            <w:vAlign w:val="center"/>
            <w:hideMark/>
          </w:tcPr>
          <w:p w14:paraId="3C274244" w14:textId="18CE8F8C" w:rsidR="002D3036" w:rsidRDefault="00913098" w:rsidP="002D3036">
            <w:pPr>
              <w:pStyle w:val="af4"/>
            </w:pPr>
            <w:r>
              <w:rPr>
                <w:rFonts w:hint="eastAsia"/>
              </w:rPr>
              <w:t>33.4</w:t>
            </w:r>
          </w:p>
        </w:tc>
        <w:tc>
          <w:tcPr>
            <w:tcW w:w="1559" w:type="dxa"/>
            <w:shd w:val="clear" w:color="auto" w:fill="auto"/>
            <w:noWrap/>
            <w:hideMark/>
          </w:tcPr>
          <w:p w14:paraId="49260FDB" w14:textId="77777777" w:rsidR="008657E9" w:rsidRPr="00C80F37" w:rsidRDefault="008657E9" w:rsidP="008657E9">
            <w:pPr>
              <w:pStyle w:val="af4"/>
            </w:pPr>
            <w:r w:rsidRPr="00C80F37">
              <w:t>沾益区</w:t>
            </w:r>
          </w:p>
        </w:tc>
        <w:tc>
          <w:tcPr>
            <w:tcW w:w="1843" w:type="dxa"/>
            <w:shd w:val="clear" w:color="auto" w:fill="auto"/>
            <w:noWrap/>
            <w:hideMark/>
          </w:tcPr>
          <w:p w14:paraId="543B26A4" w14:textId="77777777" w:rsidR="008657E9" w:rsidRPr="00C80F37" w:rsidRDefault="008657E9" w:rsidP="008657E9">
            <w:pPr>
              <w:pStyle w:val="af4"/>
            </w:pPr>
            <w:r w:rsidRPr="00C80F37">
              <w:t>在建</w:t>
            </w:r>
          </w:p>
        </w:tc>
        <w:tc>
          <w:tcPr>
            <w:tcW w:w="1701" w:type="dxa"/>
            <w:shd w:val="clear" w:color="auto" w:fill="auto"/>
            <w:noWrap/>
            <w:hideMark/>
          </w:tcPr>
          <w:p w14:paraId="7C46327F" w14:textId="77777777" w:rsidR="008657E9" w:rsidRPr="00C80F37" w:rsidRDefault="008657E9" w:rsidP="008657E9">
            <w:pPr>
              <w:pStyle w:val="af4"/>
            </w:pPr>
            <w:r w:rsidRPr="00C80F37">
              <w:t>近期</w:t>
            </w:r>
          </w:p>
        </w:tc>
      </w:tr>
      <w:tr w:rsidR="008657E9" w:rsidRPr="00C80F37" w14:paraId="2AB307AB" w14:textId="77777777" w:rsidTr="0083426D">
        <w:trPr>
          <w:trHeight w:val="204"/>
          <w:jc w:val="center"/>
        </w:trPr>
        <w:tc>
          <w:tcPr>
            <w:tcW w:w="1418" w:type="dxa"/>
            <w:shd w:val="clear" w:color="auto" w:fill="auto"/>
            <w:noWrap/>
          </w:tcPr>
          <w:p w14:paraId="6BF0F9F8" w14:textId="77777777" w:rsidR="008657E9" w:rsidRPr="00C80F37" w:rsidRDefault="008657E9" w:rsidP="008657E9">
            <w:pPr>
              <w:pStyle w:val="af4"/>
            </w:pPr>
            <w:r>
              <w:rPr>
                <w:rFonts w:hint="eastAsia"/>
              </w:rPr>
              <w:t>1-</w:t>
            </w:r>
            <w:r>
              <w:t>9</w:t>
            </w:r>
          </w:p>
        </w:tc>
        <w:tc>
          <w:tcPr>
            <w:tcW w:w="1418" w:type="dxa"/>
            <w:shd w:val="clear" w:color="auto" w:fill="auto"/>
            <w:noWrap/>
            <w:hideMark/>
          </w:tcPr>
          <w:p w14:paraId="16B2946F" w14:textId="77777777" w:rsidR="008657E9" w:rsidRPr="00913098" w:rsidRDefault="008657E9" w:rsidP="008657E9">
            <w:pPr>
              <w:pStyle w:val="af4"/>
            </w:pPr>
            <w:r w:rsidRPr="00913098">
              <w:t>龙湖公园</w:t>
            </w:r>
          </w:p>
        </w:tc>
        <w:tc>
          <w:tcPr>
            <w:tcW w:w="1559" w:type="dxa"/>
            <w:shd w:val="clear" w:color="auto" w:fill="auto"/>
            <w:noWrap/>
            <w:vAlign w:val="center"/>
            <w:hideMark/>
          </w:tcPr>
          <w:p w14:paraId="5BF52B2F" w14:textId="4C25A210" w:rsidR="008657E9" w:rsidRDefault="004613A9" w:rsidP="006B6B01">
            <w:pPr>
              <w:pStyle w:val="af4"/>
            </w:pPr>
            <w:r>
              <w:t>65.2</w:t>
            </w:r>
          </w:p>
        </w:tc>
        <w:tc>
          <w:tcPr>
            <w:tcW w:w="1559" w:type="dxa"/>
            <w:shd w:val="clear" w:color="auto" w:fill="auto"/>
            <w:noWrap/>
            <w:hideMark/>
          </w:tcPr>
          <w:p w14:paraId="67868124" w14:textId="77777777" w:rsidR="008657E9" w:rsidRPr="00C80F37" w:rsidRDefault="008657E9" w:rsidP="008657E9">
            <w:pPr>
              <w:pStyle w:val="af4"/>
            </w:pPr>
            <w:r w:rsidRPr="00C80F37">
              <w:t>马龙县</w:t>
            </w:r>
          </w:p>
        </w:tc>
        <w:tc>
          <w:tcPr>
            <w:tcW w:w="1843" w:type="dxa"/>
            <w:shd w:val="clear" w:color="auto" w:fill="auto"/>
            <w:noWrap/>
            <w:hideMark/>
          </w:tcPr>
          <w:p w14:paraId="2E151E77" w14:textId="77777777" w:rsidR="008657E9" w:rsidRPr="00C80F37" w:rsidRDefault="008657E9" w:rsidP="008657E9">
            <w:pPr>
              <w:pStyle w:val="af4"/>
            </w:pPr>
            <w:r w:rsidRPr="00C80F37">
              <w:t>新建</w:t>
            </w:r>
          </w:p>
        </w:tc>
        <w:tc>
          <w:tcPr>
            <w:tcW w:w="1701" w:type="dxa"/>
            <w:shd w:val="clear" w:color="auto" w:fill="auto"/>
            <w:noWrap/>
            <w:hideMark/>
          </w:tcPr>
          <w:p w14:paraId="7B3E93A4" w14:textId="77777777" w:rsidR="008657E9" w:rsidRPr="00C80F37" w:rsidRDefault="008657E9" w:rsidP="008657E9">
            <w:pPr>
              <w:pStyle w:val="af4"/>
            </w:pPr>
            <w:r w:rsidRPr="00C80F37">
              <w:t>近期</w:t>
            </w:r>
          </w:p>
        </w:tc>
      </w:tr>
      <w:tr w:rsidR="00730E62" w:rsidRPr="00C80F37" w14:paraId="674F6353" w14:textId="77777777" w:rsidTr="0083426D">
        <w:trPr>
          <w:trHeight w:val="204"/>
          <w:jc w:val="center"/>
        </w:trPr>
        <w:tc>
          <w:tcPr>
            <w:tcW w:w="2836" w:type="dxa"/>
            <w:gridSpan w:val="2"/>
            <w:shd w:val="clear" w:color="auto" w:fill="auto"/>
            <w:noWrap/>
          </w:tcPr>
          <w:p w14:paraId="313A0629" w14:textId="77777777" w:rsidR="00730E62" w:rsidRPr="00C80F37" w:rsidRDefault="00730E62" w:rsidP="00DA6300">
            <w:pPr>
              <w:pStyle w:val="af4"/>
            </w:pPr>
            <w:r w:rsidRPr="00C80F37">
              <w:t>合计</w:t>
            </w:r>
          </w:p>
        </w:tc>
        <w:tc>
          <w:tcPr>
            <w:tcW w:w="1559" w:type="dxa"/>
            <w:shd w:val="clear" w:color="auto" w:fill="auto"/>
            <w:noWrap/>
          </w:tcPr>
          <w:p w14:paraId="1A0B20F9" w14:textId="1A69819F" w:rsidR="00730E62" w:rsidRPr="00C80F37" w:rsidRDefault="00EF53BF" w:rsidP="005916C3">
            <w:pPr>
              <w:pStyle w:val="af4"/>
            </w:pPr>
            <w:r>
              <w:rPr>
                <w:rFonts w:hint="eastAsia"/>
              </w:rPr>
              <w:t>991.8</w:t>
            </w:r>
          </w:p>
        </w:tc>
        <w:tc>
          <w:tcPr>
            <w:tcW w:w="1559" w:type="dxa"/>
            <w:shd w:val="clear" w:color="auto" w:fill="auto"/>
            <w:noWrap/>
          </w:tcPr>
          <w:p w14:paraId="37FCAE46" w14:textId="77777777" w:rsidR="00730E62" w:rsidRPr="00C80F37" w:rsidRDefault="00730E62" w:rsidP="00DA6300">
            <w:pPr>
              <w:pStyle w:val="af4"/>
            </w:pPr>
          </w:p>
        </w:tc>
        <w:tc>
          <w:tcPr>
            <w:tcW w:w="1843" w:type="dxa"/>
            <w:shd w:val="clear" w:color="auto" w:fill="auto"/>
            <w:noWrap/>
          </w:tcPr>
          <w:p w14:paraId="73B687A5" w14:textId="77777777" w:rsidR="00730E62" w:rsidRPr="00C80F37" w:rsidRDefault="00730E62" w:rsidP="00DA6300">
            <w:pPr>
              <w:pStyle w:val="af4"/>
            </w:pPr>
          </w:p>
        </w:tc>
        <w:tc>
          <w:tcPr>
            <w:tcW w:w="1701" w:type="dxa"/>
            <w:shd w:val="clear" w:color="auto" w:fill="auto"/>
            <w:noWrap/>
          </w:tcPr>
          <w:p w14:paraId="3C7ECB70" w14:textId="77777777" w:rsidR="00730E62" w:rsidRPr="00C80F37" w:rsidRDefault="00730E62" w:rsidP="00DA6300">
            <w:pPr>
              <w:pStyle w:val="af4"/>
            </w:pPr>
          </w:p>
        </w:tc>
      </w:tr>
    </w:tbl>
    <w:p w14:paraId="6BA2469C" w14:textId="241598A0" w:rsidR="0083426D" w:rsidRPr="00C80F37" w:rsidRDefault="0083426D" w:rsidP="0083426D">
      <w:r w:rsidRPr="00C80F37">
        <w:t>为各区居民服务的综合性公共绿地，提供休息、游憩、锻炼、娱乐等较完善的活动内容和服务设施。规划在中心城区设立</w:t>
      </w:r>
      <w:r w:rsidRPr="00C80F37">
        <w:t>1</w:t>
      </w:r>
      <w:r w:rsidR="002D3036">
        <w:t>1</w:t>
      </w:r>
      <w:r w:rsidRPr="00C80F37">
        <w:t>座区级公园，其中麒麟区</w:t>
      </w:r>
      <w:r>
        <w:t>5</w:t>
      </w:r>
      <w:r w:rsidRPr="00C80F37">
        <w:t>座，沾益区</w:t>
      </w:r>
      <w:r w:rsidR="002D3036">
        <w:rPr>
          <w:rFonts w:hint="eastAsia"/>
        </w:rPr>
        <w:t>、</w:t>
      </w:r>
      <w:r>
        <w:t>经开区</w:t>
      </w:r>
      <w:r>
        <w:rPr>
          <w:rFonts w:hint="eastAsia"/>
        </w:rPr>
        <w:t>、</w:t>
      </w:r>
      <w:r w:rsidRPr="00C80F37">
        <w:t>马龙县</w:t>
      </w:r>
      <w:r>
        <w:t>各</w:t>
      </w:r>
      <w:r w:rsidRPr="00C80F37">
        <w:t>2</w:t>
      </w:r>
      <w:r w:rsidRPr="00C80F37">
        <w:t>座，合计面</w:t>
      </w:r>
      <w:r w:rsidRPr="003D557C">
        <w:t>积</w:t>
      </w:r>
      <w:r w:rsidR="006B497A">
        <w:rPr>
          <w:sz w:val="22"/>
          <w:szCs w:val="22"/>
        </w:rPr>
        <w:t>336.5</w:t>
      </w:r>
      <w:r w:rsidRPr="003D557C">
        <w:t>h</w:t>
      </w:r>
      <w:r w:rsidRPr="00C80F37">
        <w:t>m²</w:t>
      </w:r>
      <w:r w:rsidRPr="00C80F37">
        <w:t>。</w:t>
      </w:r>
    </w:p>
    <w:p w14:paraId="4B7BB83F" w14:textId="77777777" w:rsidR="00DD3241" w:rsidRPr="006E16F5" w:rsidRDefault="00AB47F9" w:rsidP="006E16F5">
      <w:pPr>
        <w:pStyle w:val="af2"/>
        <w:ind w:firstLineChars="0" w:firstLine="0"/>
        <w:rPr>
          <w:b/>
        </w:rPr>
      </w:pPr>
      <w:r w:rsidRPr="006E16F5">
        <w:rPr>
          <w:b/>
        </w:rPr>
        <w:t>表</w:t>
      </w:r>
      <w:r w:rsidR="006E16F5">
        <w:rPr>
          <w:rFonts w:hint="eastAsia"/>
          <w:b/>
        </w:rPr>
        <w:t>4</w:t>
      </w:r>
      <w:r w:rsidRPr="006E16F5">
        <w:rPr>
          <w:b/>
        </w:rPr>
        <w:t>-</w:t>
      </w:r>
      <w:r w:rsidR="00564BEC" w:rsidRPr="006E16F5">
        <w:rPr>
          <w:b/>
        </w:rPr>
        <w:t>4</w:t>
      </w:r>
      <w:r w:rsidRPr="006E16F5">
        <w:rPr>
          <w:b/>
        </w:rPr>
        <w:t xml:space="preserve"> </w:t>
      </w:r>
      <w:r w:rsidR="00DD3241" w:rsidRPr="006E16F5">
        <w:rPr>
          <w:b/>
        </w:rPr>
        <w:t>区级综合公园规划一览表</w:t>
      </w: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912"/>
        <w:gridCol w:w="1437"/>
        <w:gridCol w:w="1473"/>
        <w:gridCol w:w="1707"/>
        <w:gridCol w:w="1677"/>
      </w:tblGrid>
      <w:tr w:rsidR="00BD2AE7" w:rsidRPr="003D557C" w14:paraId="7E860728" w14:textId="77777777" w:rsidTr="00604202">
        <w:trPr>
          <w:trHeight w:val="63"/>
          <w:jc w:val="center"/>
        </w:trPr>
        <w:tc>
          <w:tcPr>
            <w:tcW w:w="1382" w:type="dxa"/>
            <w:shd w:val="clear" w:color="auto" w:fill="auto"/>
            <w:vAlign w:val="center"/>
          </w:tcPr>
          <w:p w14:paraId="6458202D" w14:textId="77777777" w:rsidR="00BD2AE7" w:rsidRPr="003D557C" w:rsidRDefault="00BD2AE7" w:rsidP="00014072">
            <w:pPr>
              <w:pStyle w:val="af4"/>
            </w:pPr>
            <w:r w:rsidRPr="003D557C">
              <w:t>编号</w:t>
            </w:r>
          </w:p>
        </w:tc>
        <w:tc>
          <w:tcPr>
            <w:tcW w:w="1912" w:type="dxa"/>
            <w:shd w:val="clear" w:color="auto" w:fill="auto"/>
            <w:vAlign w:val="center"/>
          </w:tcPr>
          <w:p w14:paraId="23D74FA4" w14:textId="77777777" w:rsidR="00BD2AE7" w:rsidRPr="003D557C" w:rsidRDefault="00BD2AE7" w:rsidP="00014072">
            <w:pPr>
              <w:pStyle w:val="af4"/>
            </w:pPr>
            <w:r w:rsidRPr="003D557C">
              <w:t>公园名称</w:t>
            </w:r>
          </w:p>
        </w:tc>
        <w:tc>
          <w:tcPr>
            <w:tcW w:w="1437" w:type="dxa"/>
            <w:shd w:val="clear" w:color="auto" w:fill="auto"/>
            <w:vAlign w:val="center"/>
          </w:tcPr>
          <w:p w14:paraId="161712A2" w14:textId="77777777" w:rsidR="00BD2AE7" w:rsidRPr="003D557C" w:rsidRDefault="00BD2AE7" w:rsidP="00014072">
            <w:pPr>
              <w:pStyle w:val="af4"/>
            </w:pPr>
            <w:r w:rsidRPr="003D557C">
              <w:t>面积（</w:t>
            </w:r>
            <w:r w:rsidRPr="003D557C">
              <w:t>hm²</w:t>
            </w:r>
            <w:r w:rsidRPr="003D557C">
              <w:t>）</w:t>
            </w:r>
          </w:p>
        </w:tc>
        <w:tc>
          <w:tcPr>
            <w:tcW w:w="1473" w:type="dxa"/>
            <w:shd w:val="clear" w:color="auto" w:fill="auto"/>
            <w:vAlign w:val="center"/>
          </w:tcPr>
          <w:p w14:paraId="0E329258" w14:textId="77777777" w:rsidR="00BD2AE7" w:rsidRPr="003D557C" w:rsidRDefault="00BD2AE7" w:rsidP="00014072">
            <w:pPr>
              <w:pStyle w:val="af4"/>
            </w:pPr>
            <w:r w:rsidRPr="003D557C">
              <w:t>所在县区</w:t>
            </w:r>
          </w:p>
        </w:tc>
        <w:tc>
          <w:tcPr>
            <w:tcW w:w="1707" w:type="dxa"/>
            <w:shd w:val="clear" w:color="auto" w:fill="auto"/>
            <w:vAlign w:val="center"/>
          </w:tcPr>
          <w:p w14:paraId="4524E401" w14:textId="77777777" w:rsidR="00BD2AE7" w:rsidRPr="003D557C" w:rsidRDefault="00BD2AE7" w:rsidP="00014072">
            <w:pPr>
              <w:pStyle w:val="af4"/>
            </w:pPr>
            <w:r w:rsidRPr="003D557C">
              <w:t>备注</w:t>
            </w:r>
          </w:p>
        </w:tc>
        <w:tc>
          <w:tcPr>
            <w:tcW w:w="1677" w:type="dxa"/>
            <w:vAlign w:val="center"/>
          </w:tcPr>
          <w:p w14:paraId="334BD062" w14:textId="77777777" w:rsidR="00BD2AE7" w:rsidRPr="003D557C" w:rsidRDefault="00BD2AE7" w:rsidP="00014072">
            <w:pPr>
              <w:pStyle w:val="af4"/>
            </w:pPr>
            <w:r w:rsidRPr="003D557C">
              <w:t>建设时序</w:t>
            </w:r>
          </w:p>
        </w:tc>
      </w:tr>
      <w:tr w:rsidR="00BD2AE7" w:rsidRPr="003D557C" w14:paraId="7AC6AE9E" w14:textId="77777777" w:rsidTr="00604202">
        <w:trPr>
          <w:trHeight w:val="63"/>
          <w:jc w:val="center"/>
        </w:trPr>
        <w:tc>
          <w:tcPr>
            <w:tcW w:w="1382" w:type="dxa"/>
            <w:shd w:val="clear" w:color="auto" w:fill="auto"/>
            <w:vAlign w:val="center"/>
          </w:tcPr>
          <w:p w14:paraId="76CD7546" w14:textId="77777777" w:rsidR="00BD2AE7" w:rsidRPr="003D557C" w:rsidRDefault="00BD2AE7" w:rsidP="00014072">
            <w:pPr>
              <w:pStyle w:val="af4"/>
              <w:rPr>
                <w:kern w:val="0"/>
              </w:rPr>
            </w:pPr>
            <w:r w:rsidRPr="003D557C">
              <w:t>2-1</w:t>
            </w:r>
          </w:p>
        </w:tc>
        <w:tc>
          <w:tcPr>
            <w:tcW w:w="1912" w:type="dxa"/>
            <w:shd w:val="clear" w:color="auto" w:fill="auto"/>
            <w:vAlign w:val="center"/>
          </w:tcPr>
          <w:p w14:paraId="4319066D" w14:textId="77777777" w:rsidR="00BD2AE7" w:rsidRPr="003D557C" w:rsidRDefault="00BD2AE7" w:rsidP="00014072">
            <w:pPr>
              <w:pStyle w:val="af4"/>
              <w:rPr>
                <w:kern w:val="0"/>
              </w:rPr>
            </w:pPr>
            <w:r w:rsidRPr="003D557C">
              <w:rPr>
                <w:rFonts w:hint="eastAsia"/>
              </w:rPr>
              <w:t>麒麟公园</w:t>
            </w:r>
          </w:p>
        </w:tc>
        <w:tc>
          <w:tcPr>
            <w:tcW w:w="1437" w:type="dxa"/>
            <w:shd w:val="clear" w:color="auto" w:fill="auto"/>
            <w:vAlign w:val="center"/>
          </w:tcPr>
          <w:p w14:paraId="32185126" w14:textId="465B5AB5" w:rsidR="00BD2AE7" w:rsidRPr="003D557C" w:rsidRDefault="00913098" w:rsidP="00014072">
            <w:pPr>
              <w:pStyle w:val="af4"/>
            </w:pPr>
            <w:r>
              <w:t>13.7</w:t>
            </w:r>
          </w:p>
        </w:tc>
        <w:tc>
          <w:tcPr>
            <w:tcW w:w="1473" w:type="dxa"/>
            <w:shd w:val="clear" w:color="auto" w:fill="auto"/>
            <w:vAlign w:val="center"/>
          </w:tcPr>
          <w:p w14:paraId="69EDF891" w14:textId="77777777" w:rsidR="00BD2AE7" w:rsidRPr="003D557C" w:rsidRDefault="00BD2AE7" w:rsidP="00014072">
            <w:pPr>
              <w:pStyle w:val="af4"/>
            </w:pPr>
            <w:r w:rsidRPr="003D557C">
              <w:t>麒麟区</w:t>
            </w:r>
          </w:p>
        </w:tc>
        <w:tc>
          <w:tcPr>
            <w:tcW w:w="1707" w:type="dxa"/>
            <w:shd w:val="clear" w:color="auto" w:fill="auto"/>
            <w:vAlign w:val="center"/>
          </w:tcPr>
          <w:p w14:paraId="6965C3BE" w14:textId="77777777" w:rsidR="00BD2AE7" w:rsidRPr="003D557C" w:rsidRDefault="00BD2AE7" w:rsidP="00014072">
            <w:pPr>
              <w:pStyle w:val="af4"/>
              <w:rPr>
                <w:kern w:val="0"/>
              </w:rPr>
            </w:pPr>
            <w:r w:rsidRPr="003D557C">
              <w:t>扩建</w:t>
            </w:r>
          </w:p>
        </w:tc>
        <w:tc>
          <w:tcPr>
            <w:tcW w:w="1677" w:type="dxa"/>
            <w:vAlign w:val="center"/>
          </w:tcPr>
          <w:p w14:paraId="00132D8A" w14:textId="77777777" w:rsidR="00BD2AE7" w:rsidRPr="003D557C" w:rsidRDefault="00014072" w:rsidP="00014072">
            <w:pPr>
              <w:pStyle w:val="af4"/>
            </w:pPr>
            <w:r w:rsidRPr="003D557C">
              <w:rPr>
                <w:rFonts w:hint="eastAsia"/>
              </w:rPr>
              <w:t>远期</w:t>
            </w:r>
          </w:p>
        </w:tc>
      </w:tr>
      <w:tr w:rsidR="00BD2AE7" w:rsidRPr="003D557C" w14:paraId="2987A34B" w14:textId="77777777" w:rsidTr="00604202">
        <w:trPr>
          <w:trHeight w:val="63"/>
          <w:jc w:val="center"/>
        </w:trPr>
        <w:tc>
          <w:tcPr>
            <w:tcW w:w="1382" w:type="dxa"/>
            <w:shd w:val="clear" w:color="auto" w:fill="auto"/>
            <w:vAlign w:val="center"/>
          </w:tcPr>
          <w:p w14:paraId="3325D90A" w14:textId="77777777" w:rsidR="00BD2AE7" w:rsidRPr="003D557C" w:rsidRDefault="00BD2AE7" w:rsidP="00014072">
            <w:pPr>
              <w:pStyle w:val="af4"/>
            </w:pPr>
            <w:r w:rsidRPr="003D557C">
              <w:t>2-2</w:t>
            </w:r>
          </w:p>
        </w:tc>
        <w:tc>
          <w:tcPr>
            <w:tcW w:w="1912" w:type="dxa"/>
            <w:shd w:val="clear" w:color="auto" w:fill="auto"/>
            <w:vAlign w:val="center"/>
          </w:tcPr>
          <w:p w14:paraId="4E041CA3" w14:textId="77777777" w:rsidR="00BD2AE7" w:rsidRPr="003D557C" w:rsidRDefault="00BD2AE7" w:rsidP="00014072">
            <w:pPr>
              <w:pStyle w:val="af4"/>
            </w:pPr>
            <w:r w:rsidRPr="003D557C">
              <w:rPr>
                <w:rFonts w:hint="eastAsia"/>
              </w:rPr>
              <w:t>白石江公园</w:t>
            </w:r>
          </w:p>
        </w:tc>
        <w:tc>
          <w:tcPr>
            <w:tcW w:w="1437" w:type="dxa"/>
            <w:shd w:val="clear" w:color="auto" w:fill="auto"/>
            <w:vAlign w:val="center"/>
          </w:tcPr>
          <w:p w14:paraId="0ECB8869" w14:textId="5DD0D3BA" w:rsidR="00BD2AE7" w:rsidRPr="003D557C" w:rsidRDefault="006571B3" w:rsidP="00014072">
            <w:pPr>
              <w:pStyle w:val="af4"/>
            </w:pPr>
            <w:r>
              <w:t>23.6</w:t>
            </w:r>
          </w:p>
        </w:tc>
        <w:tc>
          <w:tcPr>
            <w:tcW w:w="1473" w:type="dxa"/>
            <w:shd w:val="clear" w:color="auto" w:fill="auto"/>
            <w:vAlign w:val="center"/>
          </w:tcPr>
          <w:p w14:paraId="313CECE7" w14:textId="77777777" w:rsidR="00BD2AE7" w:rsidRPr="003D557C" w:rsidRDefault="00BD2AE7" w:rsidP="00014072">
            <w:pPr>
              <w:pStyle w:val="af4"/>
            </w:pPr>
            <w:r w:rsidRPr="003D557C">
              <w:t>麒麟区</w:t>
            </w:r>
          </w:p>
        </w:tc>
        <w:tc>
          <w:tcPr>
            <w:tcW w:w="1707" w:type="dxa"/>
            <w:shd w:val="clear" w:color="auto" w:fill="auto"/>
            <w:vAlign w:val="center"/>
          </w:tcPr>
          <w:p w14:paraId="09591BB5" w14:textId="77777777" w:rsidR="00BD2AE7" w:rsidRPr="003D557C" w:rsidRDefault="00BD2AE7" w:rsidP="00014072">
            <w:pPr>
              <w:pStyle w:val="af4"/>
            </w:pPr>
            <w:r w:rsidRPr="003D557C">
              <w:t>现状</w:t>
            </w:r>
          </w:p>
        </w:tc>
        <w:tc>
          <w:tcPr>
            <w:tcW w:w="1677" w:type="dxa"/>
            <w:vAlign w:val="center"/>
          </w:tcPr>
          <w:p w14:paraId="3A88B4AA" w14:textId="77777777" w:rsidR="00BD2AE7" w:rsidRPr="003D557C" w:rsidRDefault="00014072" w:rsidP="00014072">
            <w:pPr>
              <w:pStyle w:val="af4"/>
            </w:pPr>
            <w:r w:rsidRPr="003D557C">
              <w:rPr>
                <w:rFonts w:hint="eastAsia"/>
              </w:rPr>
              <w:t>-</w:t>
            </w:r>
          </w:p>
        </w:tc>
      </w:tr>
      <w:tr w:rsidR="00BD2AE7" w:rsidRPr="003D557C" w14:paraId="7BA265F1" w14:textId="77777777" w:rsidTr="00604202">
        <w:trPr>
          <w:trHeight w:val="63"/>
          <w:jc w:val="center"/>
        </w:trPr>
        <w:tc>
          <w:tcPr>
            <w:tcW w:w="1382" w:type="dxa"/>
            <w:shd w:val="clear" w:color="auto" w:fill="auto"/>
            <w:vAlign w:val="center"/>
          </w:tcPr>
          <w:p w14:paraId="53903D4D" w14:textId="77777777" w:rsidR="00BD2AE7" w:rsidRPr="003D557C" w:rsidRDefault="00BD2AE7" w:rsidP="00014072">
            <w:pPr>
              <w:pStyle w:val="af4"/>
            </w:pPr>
            <w:r w:rsidRPr="003D557C">
              <w:t>2-3</w:t>
            </w:r>
          </w:p>
        </w:tc>
        <w:tc>
          <w:tcPr>
            <w:tcW w:w="1912" w:type="dxa"/>
            <w:shd w:val="clear" w:color="auto" w:fill="auto"/>
            <w:vAlign w:val="center"/>
          </w:tcPr>
          <w:p w14:paraId="5F8C90A2" w14:textId="77777777" w:rsidR="00BD2AE7" w:rsidRPr="003D557C" w:rsidRDefault="00BD2AE7" w:rsidP="00014072">
            <w:pPr>
              <w:pStyle w:val="af4"/>
            </w:pPr>
            <w:r w:rsidRPr="003D557C">
              <w:rPr>
                <w:rFonts w:hint="eastAsia"/>
              </w:rPr>
              <w:t>金麟湾公园</w:t>
            </w:r>
          </w:p>
        </w:tc>
        <w:tc>
          <w:tcPr>
            <w:tcW w:w="1437" w:type="dxa"/>
            <w:shd w:val="clear" w:color="auto" w:fill="auto"/>
            <w:vAlign w:val="center"/>
          </w:tcPr>
          <w:p w14:paraId="2E9572A4" w14:textId="1C740A22" w:rsidR="00BD2AE7" w:rsidRPr="003D557C" w:rsidRDefault="006571B3" w:rsidP="00014072">
            <w:pPr>
              <w:pStyle w:val="af4"/>
            </w:pPr>
            <w:r>
              <w:t>74</w:t>
            </w:r>
          </w:p>
        </w:tc>
        <w:tc>
          <w:tcPr>
            <w:tcW w:w="1473" w:type="dxa"/>
            <w:shd w:val="clear" w:color="auto" w:fill="auto"/>
            <w:vAlign w:val="center"/>
          </w:tcPr>
          <w:p w14:paraId="365BC49C" w14:textId="77777777" w:rsidR="00BD2AE7" w:rsidRPr="003D557C" w:rsidRDefault="00BD2AE7" w:rsidP="00014072">
            <w:pPr>
              <w:pStyle w:val="af4"/>
            </w:pPr>
            <w:r w:rsidRPr="003D557C">
              <w:t>麒麟区</w:t>
            </w:r>
          </w:p>
        </w:tc>
        <w:tc>
          <w:tcPr>
            <w:tcW w:w="1707" w:type="dxa"/>
            <w:shd w:val="clear" w:color="auto" w:fill="auto"/>
            <w:vAlign w:val="center"/>
          </w:tcPr>
          <w:p w14:paraId="79927600" w14:textId="77777777" w:rsidR="00BD2AE7" w:rsidRPr="003D557C" w:rsidRDefault="00BD2AE7" w:rsidP="00014072">
            <w:pPr>
              <w:pStyle w:val="af4"/>
            </w:pPr>
            <w:r w:rsidRPr="003D557C">
              <w:t>新建</w:t>
            </w:r>
          </w:p>
        </w:tc>
        <w:tc>
          <w:tcPr>
            <w:tcW w:w="1677" w:type="dxa"/>
            <w:vAlign w:val="center"/>
          </w:tcPr>
          <w:p w14:paraId="02C5DC55" w14:textId="77777777" w:rsidR="00BD2AE7" w:rsidRPr="003D557C" w:rsidRDefault="00014072" w:rsidP="00014072">
            <w:pPr>
              <w:pStyle w:val="af4"/>
            </w:pPr>
            <w:r w:rsidRPr="003D557C">
              <w:rPr>
                <w:rFonts w:hint="eastAsia"/>
              </w:rPr>
              <w:t>近期</w:t>
            </w:r>
          </w:p>
        </w:tc>
      </w:tr>
      <w:tr w:rsidR="00BD2AE7" w:rsidRPr="003D557C" w14:paraId="7C20CB35" w14:textId="77777777" w:rsidTr="00604202">
        <w:trPr>
          <w:trHeight w:val="63"/>
          <w:jc w:val="center"/>
        </w:trPr>
        <w:tc>
          <w:tcPr>
            <w:tcW w:w="1382" w:type="dxa"/>
            <w:shd w:val="clear" w:color="auto" w:fill="auto"/>
            <w:vAlign w:val="center"/>
          </w:tcPr>
          <w:p w14:paraId="202DD02E" w14:textId="77777777" w:rsidR="00BD2AE7" w:rsidRPr="003D557C" w:rsidRDefault="00BD2AE7" w:rsidP="00014072">
            <w:pPr>
              <w:pStyle w:val="af4"/>
            </w:pPr>
            <w:r w:rsidRPr="003D557C">
              <w:t>2-4</w:t>
            </w:r>
          </w:p>
        </w:tc>
        <w:tc>
          <w:tcPr>
            <w:tcW w:w="1912" w:type="dxa"/>
            <w:shd w:val="clear" w:color="auto" w:fill="auto"/>
            <w:vAlign w:val="center"/>
          </w:tcPr>
          <w:p w14:paraId="18984869" w14:textId="77777777" w:rsidR="00BD2AE7" w:rsidRPr="003D557C" w:rsidRDefault="00BD2AE7" w:rsidP="00014072">
            <w:pPr>
              <w:pStyle w:val="af4"/>
            </w:pPr>
            <w:r w:rsidRPr="003D557C">
              <w:rPr>
                <w:rFonts w:hint="eastAsia"/>
              </w:rPr>
              <w:t>荷塘公园</w:t>
            </w:r>
          </w:p>
        </w:tc>
        <w:tc>
          <w:tcPr>
            <w:tcW w:w="1437" w:type="dxa"/>
            <w:shd w:val="clear" w:color="auto" w:fill="auto"/>
            <w:vAlign w:val="center"/>
          </w:tcPr>
          <w:p w14:paraId="251E9380" w14:textId="1594FF7C" w:rsidR="00BD2AE7" w:rsidRPr="003D557C" w:rsidRDefault="006571B3" w:rsidP="00014072">
            <w:pPr>
              <w:pStyle w:val="af4"/>
            </w:pPr>
            <w:r>
              <w:t>33.3</w:t>
            </w:r>
          </w:p>
        </w:tc>
        <w:tc>
          <w:tcPr>
            <w:tcW w:w="1473" w:type="dxa"/>
            <w:shd w:val="clear" w:color="auto" w:fill="auto"/>
            <w:vAlign w:val="center"/>
          </w:tcPr>
          <w:p w14:paraId="210D678C" w14:textId="77777777" w:rsidR="00BD2AE7" w:rsidRPr="003D557C" w:rsidRDefault="00BD2AE7" w:rsidP="00014072">
            <w:pPr>
              <w:pStyle w:val="af4"/>
            </w:pPr>
            <w:r w:rsidRPr="003D557C">
              <w:t>麒麟区</w:t>
            </w:r>
          </w:p>
        </w:tc>
        <w:tc>
          <w:tcPr>
            <w:tcW w:w="1707" w:type="dxa"/>
            <w:shd w:val="clear" w:color="auto" w:fill="auto"/>
            <w:vAlign w:val="center"/>
          </w:tcPr>
          <w:p w14:paraId="1A4A3BBB" w14:textId="77777777" w:rsidR="00BD2AE7" w:rsidRPr="003D557C" w:rsidRDefault="00BD2AE7" w:rsidP="00014072">
            <w:pPr>
              <w:pStyle w:val="af4"/>
            </w:pPr>
            <w:r w:rsidRPr="003D557C">
              <w:t>新建</w:t>
            </w:r>
          </w:p>
        </w:tc>
        <w:tc>
          <w:tcPr>
            <w:tcW w:w="1677" w:type="dxa"/>
            <w:vAlign w:val="center"/>
          </w:tcPr>
          <w:p w14:paraId="2CE22E8E" w14:textId="77777777" w:rsidR="00BD2AE7" w:rsidRPr="003D557C" w:rsidRDefault="00014072" w:rsidP="00014072">
            <w:pPr>
              <w:pStyle w:val="af4"/>
            </w:pPr>
            <w:r w:rsidRPr="003D557C">
              <w:rPr>
                <w:rFonts w:hint="eastAsia"/>
              </w:rPr>
              <w:t>远期</w:t>
            </w:r>
          </w:p>
        </w:tc>
      </w:tr>
      <w:tr w:rsidR="00BD2AE7" w:rsidRPr="003D557C" w14:paraId="424E0EAE" w14:textId="77777777" w:rsidTr="00604202">
        <w:trPr>
          <w:trHeight w:val="63"/>
          <w:jc w:val="center"/>
        </w:trPr>
        <w:tc>
          <w:tcPr>
            <w:tcW w:w="1382" w:type="dxa"/>
            <w:shd w:val="clear" w:color="auto" w:fill="auto"/>
            <w:vAlign w:val="center"/>
          </w:tcPr>
          <w:p w14:paraId="1120B75A" w14:textId="77777777" w:rsidR="00BD2AE7" w:rsidRPr="003D557C" w:rsidRDefault="00BD2AE7" w:rsidP="00014072">
            <w:pPr>
              <w:pStyle w:val="af4"/>
            </w:pPr>
            <w:r w:rsidRPr="003D557C">
              <w:t>2-5</w:t>
            </w:r>
          </w:p>
        </w:tc>
        <w:tc>
          <w:tcPr>
            <w:tcW w:w="1912" w:type="dxa"/>
            <w:shd w:val="clear" w:color="auto" w:fill="auto"/>
            <w:vAlign w:val="center"/>
          </w:tcPr>
          <w:p w14:paraId="2F26BE5B" w14:textId="77777777" w:rsidR="00BD2AE7" w:rsidRPr="003D557C" w:rsidRDefault="00BD2AE7" w:rsidP="00014072">
            <w:pPr>
              <w:pStyle w:val="af4"/>
              <w:rPr>
                <w:rFonts w:ascii="宋体" w:hAnsi="宋体" w:cs="宋体"/>
              </w:rPr>
            </w:pPr>
            <w:r w:rsidRPr="003D557C">
              <w:rPr>
                <w:rFonts w:hint="eastAsia"/>
              </w:rPr>
              <w:t>南山公园</w:t>
            </w:r>
          </w:p>
        </w:tc>
        <w:tc>
          <w:tcPr>
            <w:tcW w:w="1437" w:type="dxa"/>
            <w:shd w:val="clear" w:color="auto" w:fill="auto"/>
            <w:vAlign w:val="center"/>
          </w:tcPr>
          <w:p w14:paraId="7C61678C" w14:textId="2DCDD66A" w:rsidR="00BD2AE7" w:rsidRPr="003D557C" w:rsidRDefault="006571B3" w:rsidP="00014072">
            <w:pPr>
              <w:pStyle w:val="af4"/>
            </w:pPr>
            <w:r>
              <w:t>49.5</w:t>
            </w:r>
          </w:p>
        </w:tc>
        <w:tc>
          <w:tcPr>
            <w:tcW w:w="1473" w:type="dxa"/>
            <w:shd w:val="clear" w:color="auto" w:fill="auto"/>
            <w:vAlign w:val="center"/>
          </w:tcPr>
          <w:p w14:paraId="3FCE526E" w14:textId="77777777" w:rsidR="00BD2AE7" w:rsidRPr="003D557C" w:rsidRDefault="00BD2AE7" w:rsidP="00014072">
            <w:pPr>
              <w:pStyle w:val="af4"/>
            </w:pPr>
            <w:r w:rsidRPr="003D557C">
              <w:t>麒麟区</w:t>
            </w:r>
          </w:p>
        </w:tc>
        <w:tc>
          <w:tcPr>
            <w:tcW w:w="1707" w:type="dxa"/>
            <w:shd w:val="clear" w:color="auto" w:fill="auto"/>
            <w:vAlign w:val="center"/>
          </w:tcPr>
          <w:p w14:paraId="693D2771" w14:textId="77777777" w:rsidR="00BD2AE7" w:rsidRPr="003D557C" w:rsidRDefault="00BD2AE7" w:rsidP="00014072">
            <w:pPr>
              <w:pStyle w:val="af4"/>
            </w:pPr>
            <w:r w:rsidRPr="003D557C">
              <w:t>新建</w:t>
            </w:r>
          </w:p>
        </w:tc>
        <w:tc>
          <w:tcPr>
            <w:tcW w:w="1677" w:type="dxa"/>
            <w:vAlign w:val="center"/>
          </w:tcPr>
          <w:p w14:paraId="6A1EFFF3" w14:textId="77777777" w:rsidR="00BD2AE7" w:rsidRPr="003D557C" w:rsidRDefault="00014072" w:rsidP="00014072">
            <w:pPr>
              <w:pStyle w:val="af4"/>
            </w:pPr>
            <w:r w:rsidRPr="003D557C">
              <w:rPr>
                <w:rFonts w:hint="eastAsia"/>
              </w:rPr>
              <w:t>远期</w:t>
            </w:r>
          </w:p>
        </w:tc>
      </w:tr>
      <w:tr w:rsidR="00BD2AE7" w:rsidRPr="003D557C" w14:paraId="01FB0C58" w14:textId="77777777" w:rsidTr="00604202">
        <w:trPr>
          <w:trHeight w:val="63"/>
          <w:jc w:val="center"/>
        </w:trPr>
        <w:tc>
          <w:tcPr>
            <w:tcW w:w="1382" w:type="dxa"/>
            <w:shd w:val="clear" w:color="auto" w:fill="auto"/>
            <w:vAlign w:val="center"/>
          </w:tcPr>
          <w:p w14:paraId="4795F749" w14:textId="77777777" w:rsidR="00BD2AE7" w:rsidRPr="003D557C" w:rsidRDefault="00BD2AE7" w:rsidP="00014072">
            <w:pPr>
              <w:pStyle w:val="af4"/>
            </w:pPr>
            <w:r w:rsidRPr="003D557C">
              <w:t>2-6</w:t>
            </w:r>
          </w:p>
        </w:tc>
        <w:tc>
          <w:tcPr>
            <w:tcW w:w="1912" w:type="dxa"/>
            <w:shd w:val="clear" w:color="auto" w:fill="auto"/>
            <w:vAlign w:val="center"/>
          </w:tcPr>
          <w:p w14:paraId="5F3C8FB2" w14:textId="77777777" w:rsidR="00BD2AE7" w:rsidRPr="003D557C" w:rsidRDefault="00BD2AE7" w:rsidP="00014072">
            <w:pPr>
              <w:pStyle w:val="af4"/>
            </w:pPr>
            <w:r w:rsidRPr="003D557C">
              <w:rPr>
                <w:rFonts w:hint="eastAsia"/>
              </w:rPr>
              <w:t>科技公园</w:t>
            </w:r>
          </w:p>
        </w:tc>
        <w:tc>
          <w:tcPr>
            <w:tcW w:w="1437" w:type="dxa"/>
            <w:shd w:val="clear" w:color="auto" w:fill="auto"/>
            <w:vAlign w:val="center"/>
          </w:tcPr>
          <w:p w14:paraId="31619A3F" w14:textId="301F17CD" w:rsidR="00BD2AE7" w:rsidRPr="003D557C" w:rsidRDefault="006571B3" w:rsidP="00014072">
            <w:pPr>
              <w:pStyle w:val="af4"/>
            </w:pPr>
            <w:r>
              <w:t>26.5</w:t>
            </w:r>
          </w:p>
        </w:tc>
        <w:tc>
          <w:tcPr>
            <w:tcW w:w="1473" w:type="dxa"/>
            <w:shd w:val="clear" w:color="auto" w:fill="auto"/>
            <w:vAlign w:val="center"/>
          </w:tcPr>
          <w:p w14:paraId="08674306" w14:textId="77777777" w:rsidR="00BD2AE7" w:rsidRPr="003D557C" w:rsidRDefault="00BD2AE7" w:rsidP="00014072">
            <w:pPr>
              <w:pStyle w:val="af4"/>
            </w:pPr>
            <w:r w:rsidRPr="003D557C">
              <w:t>经开区</w:t>
            </w:r>
          </w:p>
        </w:tc>
        <w:tc>
          <w:tcPr>
            <w:tcW w:w="1707" w:type="dxa"/>
            <w:shd w:val="clear" w:color="auto" w:fill="auto"/>
            <w:vAlign w:val="center"/>
          </w:tcPr>
          <w:p w14:paraId="7C82F260" w14:textId="77777777" w:rsidR="00BD2AE7" w:rsidRPr="003D557C" w:rsidRDefault="00BD2AE7" w:rsidP="00014072">
            <w:pPr>
              <w:pStyle w:val="af4"/>
            </w:pPr>
            <w:r w:rsidRPr="003D557C">
              <w:t>新建</w:t>
            </w:r>
          </w:p>
        </w:tc>
        <w:tc>
          <w:tcPr>
            <w:tcW w:w="1677" w:type="dxa"/>
            <w:vAlign w:val="center"/>
          </w:tcPr>
          <w:p w14:paraId="46994BBB" w14:textId="77777777" w:rsidR="00BD2AE7" w:rsidRPr="003D557C" w:rsidRDefault="00014072" w:rsidP="00014072">
            <w:pPr>
              <w:pStyle w:val="af4"/>
            </w:pPr>
            <w:r w:rsidRPr="003D557C">
              <w:rPr>
                <w:rFonts w:hint="eastAsia"/>
              </w:rPr>
              <w:t>远期</w:t>
            </w:r>
          </w:p>
        </w:tc>
      </w:tr>
      <w:tr w:rsidR="00BD2AE7" w:rsidRPr="003D557C" w14:paraId="6CDAE8FE" w14:textId="77777777" w:rsidTr="00014072">
        <w:trPr>
          <w:trHeight w:val="454"/>
          <w:jc w:val="center"/>
        </w:trPr>
        <w:tc>
          <w:tcPr>
            <w:tcW w:w="1382" w:type="dxa"/>
            <w:shd w:val="clear" w:color="auto" w:fill="auto"/>
            <w:vAlign w:val="center"/>
          </w:tcPr>
          <w:p w14:paraId="1715436B" w14:textId="77777777" w:rsidR="00BD2AE7" w:rsidRPr="003D557C" w:rsidRDefault="00BD2AE7" w:rsidP="00014072">
            <w:pPr>
              <w:pStyle w:val="af4"/>
            </w:pPr>
            <w:r w:rsidRPr="003D557C">
              <w:t>2-7</w:t>
            </w:r>
          </w:p>
        </w:tc>
        <w:tc>
          <w:tcPr>
            <w:tcW w:w="1912" w:type="dxa"/>
            <w:shd w:val="clear" w:color="auto" w:fill="auto"/>
            <w:vAlign w:val="center"/>
          </w:tcPr>
          <w:p w14:paraId="25C8233C" w14:textId="77777777" w:rsidR="00BD2AE7" w:rsidRPr="003D557C" w:rsidRDefault="00BD2AE7" w:rsidP="00014072">
            <w:pPr>
              <w:pStyle w:val="af4"/>
            </w:pPr>
            <w:r w:rsidRPr="003D557C">
              <w:rPr>
                <w:rFonts w:hint="eastAsia"/>
              </w:rPr>
              <w:t>紫薇公园</w:t>
            </w:r>
          </w:p>
        </w:tc>
        <w:tc>
          <w:tcPr>
            <w:tcW w:w="1437" w:type="dxa"/>
            <w:shd w:val="clear" w:color="auto" w:fill="auto"/>
            <w:vAlign w:val="center"/>
          </w:tcPr>
          <w:p w14:paraId="09FC8A98" w14:textId="440D3809" w:rsidR="00BD2AE7" w:rsidRPr="003D557C" w:rsidRDefault="006571B3" w:rsidP="00014072">
            <w:pPr>
              <w:pStyle w:val="af4"/>
            </w:pPr>
            <w:r>
              <w:t>20.2</w:t>
            </w:r>
          </w:p>
        </w:tc>
        <w:tc>
          <w:tcPr>
            <w:tcW w:w="1473" w:type="dxa"/>
            <w:shd w:val="clear" w:color="auto" w:fill="auto"/>
            <w:vAlign w:val="center"/>
          </w:tcPr>
          <w:p w14:paraId="385D9BDF" w14:textId="77777777" w:rsidR="00BD2AE7" w:rsidRPr="003D557C" w:rsidRDefault="00BD2AE7" w:rsidP="00014072">
            <w:pPr>
              <w:pStyle w:val="af4"/>
            </w:pPr>
            <w:r w:rsidRPr="003D557C">
              <w:t>经开区</w:t>
            </w:r>
          </w:p>
        </w:tc>
        <w:tc>
          <w:tcPr>
            <w:tcW w:w="1707" w:type="dxa"/>
            <w:shd w:val="clear" w:color="auto" w:fill="auto"/>
            <w:vAlign w:val="center"/>
          </w:tcPr>
          <w:p w14:paraId="7A318BC1" w14:textId="77777777" w:rsidR="00BD2AE7" w:rsidRPr="003D557C" w:rsidRDefault="00BD2AE7" w:rsidP="00014072">
            <w:pPr>
              <w:pStyle w:val="af4"/>
            </w:pPr>
            <w:r w:rsidRPr="003D557C">
              <w:t>新建</w:t>
            </w:r>
          </w:p>
        </w:tc>
        <w:tc>
          <w:tcPr>
            <w:tcW w:w="1677" w:type="dxa"/>
            <w:vAlign w:val="center"/>
          </w:tcPr>
          <w:p w14:paraId="59CB71D5" w14:textId="77777777" w:rsidR="00BD2AE7" w:rsidRPr="003D557C" w:rsidRDefault="00014072" w:rsidP="00014072">
            <w:pPr>
              <w:pStyle w:val="af4"/>
            </w:pPr>
            <w:r w:rsidRPr="003D557C">
              <w:rPr>
                <w:rFonts w:hint="eastAsia"/>
              </w:rPr>
              <w:t>远期</w:t>
            </w:r>
          </w:p>
        </w:tc>
      </w:tr>
      <w:tr w:rsidR="00BD2AE7" w:rsidRPr="003D557C" w14:paraId="162C9284" w14:textId="77777777" w:rsidTr="00604202">
        <w:trPr>
          <w:trHeight w:val="63"/>
          <w:jc w:val="center"/>
        </w:trPr>
        <w:tc>
          <w:tcPr>
            <w:tcW w:w="1382" w:type="dxa"/>
            <w:shd w:val="clear" w:color="auto" w:fill="auto"/>
            <w:vAlign w:val="center"/>
          </w:tcPr>
          <w:p w14:paraId="252958B4" w14:textId="77777777" w:rsidR="00BD2AE7" w:rsidRPr="003D557C" w:rsidRDefault="00BD2AE7" w:rsidP="00014072">
            <w:pPr>
              <w:pStyle w:val="af4"/>
            </w:pPr>
            <w:r w:rsidRPr="003D557C">
              <w:t>2-8</w:t>
            </w:r>
          </w:p>
        </w:tc>
        <w:tc>
          <w:tcPr>
            <w:tcW w:w="1912" w:type="dxa"/>
            <w:shd w:val="clear" w:color="auto" w:fill="auto"/>
            <w:vAlign w:val="center"/>
          </w:tcPr>
          <w:p w14:paraId="3E3CB1C1" w14:textId="77777777" w:rsidR="00BD2AE7" w:rsidRPr="003D557C" w:rsidRDefault="00BD2AE7" w:rsidP="00014072">
            <w:pPr>
              <w:pStyle w:val="af4"/>
            </w:pPr>
            <w:r w:rsidRPr="003D557C">
              <w:rPr>
                <w:rFonts w:hint="eastAsia"/>
              </w:rPr>
              <w:t>伏釜山公园</w:t>
            </w:r>
          </w:p>
        </w:tc>
        <w:tc>
          <w:tcPr>
            <w:tcW w:w="1437" w:type="dxa"/>
            <w:shd w:val="clear" w:color="auto" w:fill="auto"/>
            <w:vAlign w:val="center"/>
          </w:tcPr>
          <w:p w14:paraId="397C1414" w14:textId="787E5FB2" w:rsidR="00BD2AE7" w:rsidRPr="003D557C" w:rsidRDefault="006571B3" w:rsidP="00014072">
            <w:pPr>
              <w:pStyle w:val="af4"/>
            </w:pPr>
            <w:r>
              <w:t>28.8</w:t>
            </w:r>
          </w:p>
        </w:tc>
        <w:tc>
          <w:tcPr>
            <w:tcW w:w="1473" w:type="dxa"/>
            <w:shd w:val="clear" w:color="auto" w:fill="auto"/>
            <w:vAlign w:val="center"/>
          </w:tcPr>
          <w:p w14:paraId="681B0A5F" w14:textId="77777777" w:rsidR="00BD2AE7" w:rsidRPr="003D557C" w:rsidRDefault="00BD2AE7" w:rsidP="00014072">
            <w:pPr>
              <w:pStyle w:val="af4"/>
            </w:pPr>
            <w:r w:rsidRPr="003D557C">
              <w:t>沾益区</w:t>
            </w:r>
          </w:p>
        </w:tc>
        <w:tc>
          <w:tcPr>
            <w:tcW w:w="1707" w:type="dxa"/>
            <w:shd w:val="clear" w:color="auto" w:fill="auto"/>
            <w:vAlign w:val="center"/>
          </w:tcPr>
          <w:p w14:paraId="7069C6CF" w14:textId="77777777" w:rsidR="00BD2AE7" w:rsidRPr="003D557C" w:rsidRDefault="00014072" w:rsidP="00014072">
            <w:pPr>
              <w:pStyle w:val="af4"/>
            </w:pPr>
            <w:r w:rsidRPr="003D557C">
              <w:rPr>
                <w:rFonts w:hint="eastAsia"/>
              </w:rPr>
              <w:t>新建</w:t>
            </w:r>
          </w:p>
        </w:tc>
        <w:tc>
          <w:tcPr>
            <w:tcW w:w="1677" w:type="dxa"/>
            <w:vAlign w:val="center"/>
          </w:tcPr>
          <w:p w14:paraId="24FCED69" w14:textId="77777777" w:rsidR="00BD2AE7" w:rsidRPr="003D557C" w:rsidRDefault="00014072" w:rsidP="00014072">
            <w:pPr>
              <w:pStyle w:val="af4"/>
            </w:pPr>
            <w:r w:rsidRPr="003D557C">
              <w:rPr>
                <w:rFonts w:hint="eastAsia"/>
              </w:rPr>
              <w:t>近期</w:t>
            </w:r>
          </w:p>
        </w:tc>
      </w:tr>
      <w:tr w:rsidR="003D557C" w:rsidRPr="003D557C" w14:paraId="64559D4C" w14:textId="77777777" w:rsidTr="00604202">
        <w:trPr>
          <w:trHeight w:val="63"/>
          <w:jc w:val="center"/>
        </w:trPr>
        <w:tc>
          <w:tcPr>
            <w:tcW w:w="1382" w:type="dxa"/>
            <w:shd w:val="clear" w:color="auto" w:fill="auto"/>
            <w:vAlign w:val="center"/>
          </w:tcPr>
          <w:p w14:paraId="46FD7C5D" w14:textId="77777777" w:rsidR="00BD2AE7" w:rsidRPr="003D557C" w:rsidRDefault="00BD2AE7" w:rsidP="00014072">
            <w:pPr>
              <w:pStyle w:val="af4"/>
            </w:pPr>
            <w:r w:rsidRPr="003D557C">
              <w:t>2-9</w:t>
            </w:r>
          </w:p>
        </w:tc>
        <w:tc>
          <w:tcPr>
            <w:tcW w:w="1912" w:type="dxa"/>
            <w:shd w:val="clear" w:color="auto" w:fill="auto"/>
            <w:vAlign w:val="center"/>
          </w:tcPr>
          <w:p w14:paraId="0598CE49" w14:textId="77777777" w:rsidR="00BD2AE7" w:rsidRPr="003D557C" w:rsidRDefault="00BD2AE7" w:rsidP="00014072">
            <w:pPr>
              <w:pStyle w:val="af4"/>
              <w:rPr>
                <w:rFonts w:ascii="宋体" w:hAnsi="宋体" w:cs="宋体"/>
              </w:rPr>
            </w:pPr>
            <w:r w:rsidRPr="003D557C">
              <w:rPr>
                <w:rFonts w:hint="eastAsia"/>
              </w:rPr>
              <w:t>九龙湖公园</w:t>
            </w:r>
          </w:p>
        </w:tc>
        <w:tc>
          <w:tcPr>
            <w:tcW w:w="1437" w:type="dxa"/>
            <w:shd w:val="clear" w:color="auto" w:fill="auto"/>
            <w:vAlign w:val="center"/>
          </w:tcPr>
          <w:p w14:paraId="522E7978" w14:textId="77777777" w:rsidR="00BD2AE7" w:rsidRPr="003D557C" w:rsidRDefault="00BD2AE7" w:rsidP="00014072">
            <w:pPr>
              <w:pStyle w:val="af4"/>
            </w:pPr>
            <w:r w:rsidRPr="003D557C">
              <w:t>18.1</w:t>
            </w:r>
          </w:p>
        </w:tc>
        <w:tc>
          <w:tcPr>
            <w:tcW w:w="1473" w:type="dxa"/>
            <w:shd w:val="clear" w:color="auto" w:fill="auto"/>
            <w:vAlign w:val="center"/>
          </w:tcPr>
          <w:p w14:paraId="5BF6DE36" w14:textId="77777777" w:rsidR="00BD2AE7" w:rsidRPr="003D557C" w:rsidRDefault="00BD2AE7" w:rsidP="00014072">
            <w:pPr>
              <w:pStyle w:val="af4"/>
            </w:pPr>
            <w:r w:rsidRPr="003D557C">
              <w:t>沾益区</w:t>
            </w:r>
          </w:p>
        </w:tc>
        <w:tc>
          <w:tcPr>
            <w:tcW w:w="1707" w:type="dxa"/>
            <w:shd w:val="clear" w:color="auto" w:fill="auto"/>
            <w:vAlign w:val="center"/>
          </w:tcPr>
          <w:p w14:paraId="28B7B3DB" w14:textId="77777777" w:rsidR="00BD2AE7" w:rsidRPr="003D557C" w:rsidRDefault="00014072" w:rsidP="00014072">
            <w:pPr>
              <w:pStyle w:val="af4"/>
            </w:pPr>
            <w:r w:rsidRPr="003D557C">
              <w:rPr>
                <w:rFonts w:hint="eastAsia"/>
              </w:rPr>
              <w:t>现状</w:t>
            </w:r>
          </w:p>
        </w:tc>
        <w:tc>
          <w:tcPr>
            <w:tcW w:w="1677" w:type="dxa"/>
            <w:vAlign w:val="center"/>
          </w:tcPr>
          <w:p w14:paraId="2A7BA42A" w14:textId="77777777" w:rsidR="00BD2AE7" w:rsidRPr="003D557C" w:rsidRDefault="00014072" w:rsidP="00014072">
            <w:pPr>
              <w:pStyle w:val="af4"/>
            </w:pPr>
            <w:r w:rsidRPr="003D557C">
              <w:rPr>
                <w:rFonts w:hint="eastAsia"/>
              </w:rPr>
              <w:t>-</w:t>
            </w:r>
          </w:p>
        </w:tc>
      </w:tr>
      <w:tr w:rsidR="00BD2AE7" w:rsidRPr="003D557C" w14:paraId="4EE258EE" w14:textId="77777777" w:rsidTr="00604202">
        <w:trPr>
          <w:trHeight w:val="63"/>
          <w:jc w:val="center"/>
        </w:trPr>
        <w:tc>
          <w:tcPr>
            <w:tcW w:w="1382" w:type="dxa"/>
            <w:shd w:val="clear" w:color="auto" w:fill="auto"/>
            <w:vAlign w:val="center"/>
          </w:tcPr>
          <w:p w14:paraId="438055BC" w14:textId="77777777" w:rsidR="00BD2AE7" w:rsidRPr="003D557C" w:rsidRDefault="00BD2AE7" w:rsidP="003D557C">
            <w:pPr>
              <w:pStyle w:val="af4"/>
            </w:pPr>
            <w:r w:rsidRPr="003D557C">
              <w:t>2-1</w:t>
            </w:r>
            <w:r w:rsidR="003D557C" w:rsidRPr="003D557C">
              <w:t>0</w:t>
            </w:r>
          </w:p>
        </w:tc>
        <w:tc>
          <w:tcPr>
            <w:tcW w:w="1912" w:type="dxa"/>
            <w:shd w:val="clear" w:color="auto" w:fill="auto"/>
            <w:vAlign w:val="center"/>
          </w:tcPr>
          <w:p w14:paraId="2D65E111" w14:textId="77777777" w:rsidR="00BD2AE7" w:rsidRPr="003D557C" w:rsidRDefault="00BD2AE7" w:rsidP="00014072">
            <w:pPr>
              <w:pStyle w:val="af4"/>
            </w:pPr>
            <w:r w:rsidRPr="003D557C">
              <w:rPr>
                <w:rFonts w:hint="eastAsia"/>
              </w:rPr>
              <w:t>水景公园</w:t>
            </w:r>
          </w:p>
        </w:tc>
        <w:tc>
          <w:tcPr>
            <w:tcW w:w="1437" w:type="dxa"/>
            <w:shd w:val="clear" w:color="auto" w:fill="auto"/>
            <w:vAlign w:val="center"/>
          </w:tcPr>
          <w:p w14:paraId="387825DD" w14:textId="34D9115C" w:rsidR="00BD2AE7" w:rsidRPr="003D557C" w:rsidRDefault="006571B3" w:rsidP="00014072">
            <w:pPr>
              <w:pStyle w:val="af4"/>
            </w:pPr>
            <w:r>
              <w:t>13.1</w:t>
            </w:r>
          </w:p>
        </w:tc>
        <w:tc>
          <w:tcPr>
            <w:tcW w:w="1473" w:type="dxa"/>
            <w:shd w:val="clear" w:color="auto" w:fill="auto"/>
            <w:vAlign w:val="center"/>
          </w:tcPr>
          <w:p w14:paraId="74515D35" w14:textId="77777777" w:rsidR="00BD2AE7" w:rsidRPr="003D557C" w:rsidRDefault="00BD2AE7" w:rsidP="00014072">
            <w:pPr>
              <w:pStyle w:val="af4"/>
            </w:pPr>
            <w:r w:rsidRPr="003D557C">
              <w:t>马龙县</w:t>
            </w:r>
          </w:p>
        </w:tc>
        <w:tc>
          <w:tcPr>
            <w:tcW w:w="1707" w:type="dxa"/>
            <w:shd w:val="clear" w:color="auto" w:fill="auto"/>
            <w:vAlign w:val="center"/>
          </w:tcPr>
          <w:p w14:paraId="7071B6DB" w14:textId="77777777" w:rsidR="00BD2AE7" w:rsidRPr="003D557C" w:rsidRDefault="00BD2AE7" w:rsidP="00014072">
            <w:pPr>
              <w:pStyle w:val="af4"/>
            </w:pPr>
            <w:r w:rsidRPr="003D557C">
              <w:t>现状</w:t>
            </w:r>
          </w:p>
        </w:tc>
        <w:tc>
          <w:tcPr>
            <w:tcW w:w="1677" w:type="dxa"/>
            <w:vAlign w:val="center"/>
          </w:tcPr>
          <w:p w14:paraId="5580F275" w14:textId="77777777" w:rsidR="00BD2AE7" w:rsidRPr="003D557C" w:rsidRDefault="00014072" w:rsidP="00014072">
            <w:pPr>
              <w:pStyle w:val="af4"/>
            </w:pPr>
            <w:r w:rsidRPr="003D557C">
              <w:rPr>
                <w:rFonts w:hint="eastAsia"/>
              </w:rPr>
              <w:t>-</w:t>
            </w:r>
          </w:p>
        </w:tc>
      </w:tr>
      <w:tr w:rsidR="00BD2AE7" w:rsidRPr="003D557C" w14:paraId="2E5913B5" w14:textId="77777777" w:rsidTr="00604202">
        <w:trPr>
          <w:trHeight w:val="63"/>
          <w:jc w:val="center"/>
        </w:trPr>
        <w:tc>
          <w:tcPr>
            <w:tcW w:w="1382" w:type="dxa"/>
            <w:shd w:val="clear" w:color="auto" w:fill="auto"/>
            <w:vAlign w:val="center"/>
          </w:tcPr>
          <w:p w14:paraId="5C7A87EA" w14:textId="77777777" w:rsidR="00BD2AE7" w:rsidRPr="003D557C" w:rsidRDefault="00BD2AE7" w:rsidP="003D557C">
            <w:pPr>
              <w:pStyle w:val="af4"/>
            </w:pPr>
            <w:r w:rsidRPr="003D557C">
              <w:t>2-1</w:t>
            </w:r>
            <w:r w:rsidR="003D557C" w:rsidRPr="003D557C">
              <w:t>1</w:t>
            </w:r>
          </w:p>
        </w:tc>
        <w:tc>
          <w:tcPr>
            <w:tcW w:w="1912" w:type="dxa"/>
            <w:shd w:val="clear" w:color="auto" w:fill="auto"/>
            <w:vAlign w:val="center"/>
          </w:tcPr>
          <w:p w14:paraId="63BCF399" w14:textId="77777777" w:rsidR="00BD2AE7" w:rsidRPr="003D557C" w:rsidRDefault="00BD2AE7" w:rsidP="00014072">
            <w:pPr>
              <w:pStyle w:val="af4"/>
            </w:pPr>
            <w:r w:rsidRPr="003D557C">
              <w:rPr>
                <w:rFonts w:hint="eastAsia"/>
              </w:rPr>
              <w:t>沈家山公园</w:t>
            </w:r>
          </w:p>
        </w:tc>
        <w:tc>
          <w:tcPr>
            <w:tcW w:w="1437" w:type="dxa"/>
            <w:shd w:val="clear" w:color="auto" w:fill="auto"/>
            <w:vAlign w:val="center"/>
          </w:tcPr>
          <w:p w14:paraId="62DA1B62" w14:textId="38B134E0" w:rsidR="00BD2AE7" w:rsidRPr="003D557C" w:rsidRDefault="006571B3" w:rsidP="00014072">
            <w:pPr>
              <w:pStyle w:val="af4"/>
            </w:pPr>
            <w:r>
              <w:t>35.7</w:t>
            </w:r>
          </w:p>
        </w:tc>
        <w:tc>
          <w:tcPr>
            <w:tcW w:w="1473" w:type="dxa"/>
            <w:shd w:val="clear" w:color="auto" w:fill="auto"/>
            <w:vAlign w:val="center"/>
          </w:tcPr>
          <w:p w14:paraId="64596088" w14:textId="77777777" w:rsidR="00BD2AE7" w:rsidRPr="003D557C" w:rsidRDefault="00BD2AE7" w:rsidP="00014072">
            <w:pPr>
              <w:pStyle w:val="af4"/>
            </w:pPr>
            <w:r w:rsidRPr="003D557C">
              <w:t>马龙县</w:t>
            </w:r>
          </w:p>
        </w:tc>
        <w:tc>
          <w:tcPr>
            <w:tcW w:w="1707" w:type="dxa"/>
            <w:shd w:val="clear" w:color="auto" w:fill="auto"/>
            <w:vAlign w:val="center"/>
          </w:tcPr>
          <w:p w14:paraId="53D92AC1" w14:textId="77777777" w:rsidR="00BD2AE7" w:rsidRPr="003D557C" w:rsidRDefault="00BD2AE7" w:rsidP="00014072">
            <w:pPr>
              <w:pStyle w:val="af4"/>
            </w:pPr>
            <w:r w:rsidRPr="003D557C">
              <w:t>优化</w:t>
            </w:r>
          </w:p>
        </w:tc>
        <w:tc>
          <w:tcPr>
            <w:tcW w:w="1677" w:type="dxa"/>
            <w:vAlign w:val="center"/>
          </w:tcPr>
          <w:p w14:paraId="4D4A16CA" w14:textId="77777777" w:rsidR="00BD2AE7" w:rsidRPr="003D557C" w:rsidRDefault="00014072" w:rsidP="00014072">
            <w:pPr>
              <w:pStyle w:val="af4"/>
            </w:pPr>
            <w:r w:rsidRPr="003D557C">
              <w:t>近期</w:t>
            </w:r>
          </w:p>
        </w:tc>
      </w:tr>
      <w:tr w:rsidR="00BD2AE7" w:rsidRPr="003D557C" w14:paraId="2596DF33" w14:textId="77777777" w:rsidTr="00604202">
        <w:trPr>
          <w:trHeight w:val="63"/>
          <w:jc w:val="center"/>
        </w:trPr>
        <w:tc>
          <w:tcPr>
            <w:tcW w:w="3294" w:type="dxa"/>
            <w:gridSpan w:val="2"/>
            <w:shd w:val="clear" w:color="auto" w:fill="auto"/>
            <w:vAlign w:val="center"/>
          </w:tcPr>
          <w:p w14:paraId="2A55D5CE" w14:textId="77777777" w:rsidR="00BD2AE7" w:rsidRPr="003D557C" w:rsidRDefault="00BD2AE7" w:rsidP="00014072">
            <w:pPr>
              <w:pStyle w:val="af4"/>
              <w:rPr>
                <w:kern w:val="0"/>
                <w:szCs w:val="21"/>
              </w:rPr>
            </w:pPr>
            <w:r w:rsidRPr="003D557C">
              <w:t>合计</w:t>
            </w:r>
          </w:p>
        </w:tc>
        <w:tc>
          <w:tcPr>
            <w:tcW w:w="1437" w:type="dxa"/>
            <w:shd w:val="clear" w:color="auto" w:fill="auto"/>
            <w:vAlign w:val="center"/>
          </w:tcPr>
          <w:p w14:paraId="39F80B84" w14:textId="4D440B16" w:rsidR="00BD2AE7" w:rsidRPr="003D557C" w:rsidRDefault="00EF53BF" w:rsidP="002D3036">
            <w:pPr>
              <w:pStyle w:val="af4"/>
            </w:pPr>
            <w:r>
              <w:rPr>
                <w:rFonts w:hint="eastAsia"/>
              </w:rPr>
              <w:t>336.5</w:t>
            </w:r>
          </w:p>
        </w:tc>
        <w:tc>
          <w:tcPr>
            <w:tcW w:w="1473" w:type="dxa"/>
            <w:shd w:val="clear" w:color="auto" w:fill="auto"/>
            <w:vAlign w:val="center"/>
          </w:tcPr>
          <w:p w14:paraId="7BDE8BF5" w14:textId="77777777" w:rsidR="00BD2AE7" w:rsidRPr="003D557C" w:rsidRDefault="00BD2AE7" w:rsidP="00014072">
            <w:pPr>
              <w:pStyle w:val="af4"/>
            </w:pPr>
            <w:r w:rsidRPr="003D557C">
              <w:t>-</w:t>
            </w:r>
          </w:p>
        </w:tc>
        <w:tc>
          <w:tcPr>
            <w:tcW w:w="1707" w:type="dxa"/>
            <w:shd w:val="clear" w:color="auto" w:fill="auto"/>
            <w:vAlign w:val="center"/>
          </w:tcPr>
          <w:p w14:paraId="23AC415F" w14:textId="77777777" w:rsidR="00BD2AE7" w:rsidRPr="003D557C" w:rsidRDefault="00BD2AE7" w:rsidP="00014072">
            <w:pPr>
              <w:pStyle w:val="af4"/>
            </w:pPr>
            <w:r w:rsidRPr="003D557C">
              <w:t>-</w:t>
            </w:r>
          </w:p>
        </w:tc>
        <w:tc>
          <w:tcPr>
            <w:tcW w:w="1677" w:type="dxa"/>
            <w:vAlign w:val="center"/>
          </w:tcPr>
          <w:p w14:paraId="2254ADA9" w14:textId="77777777" w:rsidR="00BD2AE7" w:rsidRPr="003D557C" w:rsidRDefault="00BD2AE7" w:rsidP="00014072">
            <w:pPr>
              <w:pStyle w:val="af4"/>
            </w:pPr>
          </w:p>
        </w:tc>
      </w:tr>
    </w:tbl>
    <w:p w14:paraId="27FD60D9" w14:textId="77777777" w:rsidR="009425D8" w:rsidRDefault="009425D8" w:rsidP="00E56190">
      <w:pPr>
        <w:pStyle w:val="4"/>
        <w:numPr>
          <w:ilvl w:val="0"/>
          <w:numId w:val="1"/>
        </w:numPr>
      </w:pPr>
      <w:r>
        <w:rPr>
          <w:rFonts w:hint="eastAsia"/>
        </w:rPr>
        <w:t>专类</w:t>
      </w:r>
      <w:r w:rsidR="006E16F5">
        <w:rPr>
          <w:rFonts w:hint="eastAsia"/>
        </w:rPr>
        <w:t>公园</w:t>
      </w:r>
      <w:r w:rsidRPr="00DD6EDB">
        <w:rPr>
          <w:rFonts w:hint="eastAsia"/>
        </w:rPr>
        <w:t>规划</w:t>
      </w:r>
    </w:p>
    <w:p w14:paraId="3E793CF3" w14:textId="1294477A" w:rsidR="0083426D" w:rsidRPr="00C80F37" w:rsidRDefault="0083426D" w:rsidP="00604202">
      <w:pPr>
        <w:spacing w:line="360" w:lineRule="auto"/>
      </w:pPr>
      <w:r w:rsidRPr="00C80F37">
        <w:t>在中心城区规划</w:t>
      </w:r>
      <w:r w:rsidR="00D528AA">
        <w:t>7</w:t>
      </w:r>
      <w:r w:rsidRPr="00C80F37">
        <w:t>座专类公园，包括儿童公园、艺术公园、婚庆公园等，从不同活动内容和主题为全市市民提供多样化的活动体验和休闲场所，合计</w:t>
      </w:r>
      <w:r w:rsidRPr="003D557C">
        <w:t>面积</w:t>
      </w:r>
      <w:r w:rsidR="006B497A">
        <w:t>129.8</w:t>
      </w:r>
      <w:r w:rsidRPr="00C80F37">
        <w:t>hm²</w:t>
      </w:r>
      <w:r w:rsidRPr="00C80F37">
        <w:t>。</w:t>
      </w:r>
    </w:p>
    <w:p w14:paraId="4C240121" w14:textId="77777777" w:rsidR="00312CE9" w:rsidRPr="006E16F5" w:rsidRDefault="00EF0BCE" w:rsidP="006E16F5">
      <w:pPr>
        <w:pStyle w:val="af2"/>
        <w:ind w:firstLineChars="0" w:firstLine="0"/>
        <w:rPr>
          <w:b/>
        </w:rPr>
      </w:pPr>
      <w:r w:rsidRPr="006E16F5">
        <w:rPr>
          <w:b/>
        </w:rPr>
        <w:t>表</w:t>
      </w:r>
      <w:r w:rsidR="006E16F5">
        <w:rPr>
          <w:rFonts w:hint="eastAsia"/>
          <w:b/>
        </w:rPr>
        <w:t>4</w:t>
      </w:r>
      <w:r w:rsidRPr="006E16F5">
        <w:rPr>
          <w:b/>
        </w:rPr>
        <w:t>-</w:t>
      </w:r>
      <w:r w:rsidR="00564BEC" w:rsidRPr="006E16F5">
        <w:rPr>
          <w:b/>
        </w:rPr>
        <w:t xml:space="preserve">5 </w:t>
      </w:r>
      <w:r w:rsidR="00312CE9" w:rsidRPr="006E16F5">
        <w:rPr>
          <w:b/>
        </w:rPr>
        <w:t>专类公园规划一览表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2004"/>
        <w:gridCol w:w="1420"/>
        <w:gridCol w:w="1592"/>
        <w:gridCol w:w="1560"/>
        <w:gridCol w:w="1530"/>
      </w:tblGrid>
      <w:tr w:rsidR="00014072" w:rsidRPr="003D557C" w14:paraId="729FB4B5" w14:textId="77777777" w:rsidTr="00014072">
        <w:trPr>
          <w:trHeight w:val="454"/>
          <w:jc w:val="center"/>
        </w:trPr>
        <w:tc>
          <w:tcPr>
            <w:tcW w:w="1287" w:type="dxa"/>
            <w:shd w:val="clear" w:color="auto" w:fill="auto"/>
            <w:vAlign w:val="center"/>
          </w:tcPr>
          <w:p w14:paraId="1C4C3A70" w14:textId="77777777" w:rsidR="00014072" w:rsidRPr="003D557C" w:rsidRDefault="00014072" w:rsidP="00014072">
            <w:pPr>
              <w:pStyle w:val="af4"/>
            </w:pPr>
            <w:r w:rsidRPr="003D557C">
              <w:t>编号</w:t>
            </w:r>
          </w:p>
        </w:tc>
        <w:tc>
          <w:tcPr>
            <w:tcW w:w="2060" w:type="dxa"/>
            <w:shd w:val="clear" w:color="auto" w:fill="auto"/>
            <w:vAlign w:val="center"/>
          </w:tcPr>
          <w:p w14:paraId="336AA04C" w14:textId="77777777" w:rsidR="00014072" w:rsidRPr="003D557C" w:rsidRDefault="00014072" w:rsidP="00014072">
            <w:pPr>
              <w:pStyle w:val="af4"/>
            </w:pPr>
            <w:r w:rsidRPr="003D557C">
              <w:t>公园名称</w:t>
            </w:r>
          </w:p>
        </w:tc>
        <w:tc>
          <w:tcPr>
            <w:tcW w:w="1439" w:type="dxa"/>
            <w:shd w:val="clear" w:color="auto" w:fill="auto"/>
            <w:vAlign w:val="center"/>
          </w:tcPr>
          <w:p w14:paraId="1C9453A3" w14:textId="77777777" w:rsidR="00014072" w:rsidRPr="003D557C" w:rsidRDefault="00014072" w:rsidP="00014072">
            <w:pPr>
              <w:pStyle w:val="af4"/>
            </w:pPr>
            <w:r w:rsidRPr="003D557C">
              <w:t>面积（</w:t>
            </w:r>
            <w:r w:rsidRPr="003D557C">
              <w:t>hm²</w:t>
            </w:r>
            <w:r w:rsidRPr="003D557C">
              <w:t>）</w:t>
            </w:r>
          </w:p>
        </w:tc>
        <w:tc>
          <w:tcPr>
            <w:tcW w:w="1633" w:type="dxa"/>
            <w:shd w:val="clear" w:color="auto" w:fill="auto"/>
            <w:vAlign w:val="center"/>
          </w:tcPr>
          <w:p w14:paraId="01594765" w14:textId="77777777" w:rsidR="00014072" w:rsidRPr="003D557C" w:rsidRDefault="00014072" w:rsidP="00014072">
            <w:pPr>
              <w:pStyle w:val="af4"/>
            </w:pPr>
            <w:r w:rsidRPr="003D557C">
              <w:t>所在县区</w:t>
            </w:r>
          </w:p>
        </w:tc>
        <w:tc>
          <w:tcPr>
            <w:tcW w:w="1600" w:type="dxa"/>
            <w:shd w:val="clear" w:color="auto" w:fill="auto"/>
            <w:vAlign w:val="center"/>
          </w:tcPr>
          <w:p w14:paraId="5914A37D" w14:textId="77777777" w:rsidR="00014072" w:rsidRPr="003D557C" w:rsidRDefault="00014072" w:rsidP="00014072">
            <w:pPr>
              <w:pStyle w:val="af4"/>
            </w:pPr>
            <w:r w:rsidRPr="003D557C">
              <w:t>备注</w:t>
            </w:r>
          </w:p>
        </w:tc>
        <w:tc>
          <w:tcPr>
            <w:tcW w:w="1569" w:type="dxa"/>
            <w:vAlign w:val="center"/>
          </w:tcPr>
          <w:p w14:paraId="07D0DC4A" w14:textId="77777777" w:rsidR="00014072" w:rsidRPr="003D557C" w:rsidRDefault="00014072" w:rsidP="00014072">
            <w:pPr>
              <w:pStyle w:val="af4"/>
            </w:pPr>
            <w:r w:rsidRPr="003D557C">
              <w:t>建设时序</w:t>
            </w:r>
          </w:p>
        </w:tc>
      </w:tr>
      <w:tr w:rsidR="002D34E1" w:rsidRPr="003D557C" w14:paraId="079B61E3" w14:textId="77777777" w:rsidTr="00014072">
        <w:trPr>
          <w:trHeight w:val="454"/>
          <w:jc w:val="center"/>
        </w:trPr>
        <w:tc>
          <w:tcPr>
            <w:tcW w:w="1287" w:type="dxa"/>
            <w:shd w:val="clear" w:color="auto" w:fill="auto"/>
            <w:vAlign w:val="center"/>
          </w:tcPr>
          <w:p w14:paraId="73E47BF0" w14:textId="77777777" w:rsidR="002D34E1" w:rsidRPr="003D557C" w:rsidRDefault="002D34E1" w:rsidP="002D34E1">
            <w:pPr>
              <w:pStyle w:val="af4"/>
              <w:rPr>
                <w:kern w:val="0"/>
              </w:rPr>
            </w:pPr>
            <w:r w:rsidRPr="003D557C">
              <w:t>3-1</w:t>
            </w:r>
          </w:p>
        </w:tc>
        <w:tc>
          <w:tcPr>
            <w:tcW w:w="2060" w:type="dxa"/>
            <w:shd w:val="clear" w:color="auto" w:fill="auto"/>
            <w:vAlign w:val="center"/>
          </w:tcPr>
          <w:p w14:paraId="1F738D84" w14:textId="77777777" w:rsidR="002D34E1" w:rsidRPr="003D557C" w:rsidRDefault="002D34E1" w:rsidP="002D34E1">
            <w:pPr>
              <w:pStyle w:val="af4"/>
              <w:rPr>
                <w:kern w:val="0"/>
              </w:rPr>
            </w:pPr>
            <w:r w:rsidRPr="003D557C">
              <w:rPr>
                <w:rFonts w:hint="eastAsia"/>
              </w:rPr>
              <w:t>文化体育公园</w:t>
            </w:r>
          </w:p>
        </w:tc>
        <w:tc>
          <w:tcPr>
            <w:tcW w:w="1439" w:type="dxa"/>
            <w:shd w:val="clear" w:color="auto" w:fill="auto"/>
            <w:vAlign w:val="center"/>
          </w:tcPr>
          <w:p w14:paraId="2F08C703" w14:textId="74E2B95A" w:rsidR="002D34E1" w:rsidRPr="003D557C" w:rsidRDefault="00EF53BF" w:rsidP="002D34E1">
            <w:pPr>
              <w:pStyle w:val="af4"/>
              <w:rPr>
                <w:kern w:val="0"/>
              </w:rPr>
            </w:pPr>
            <w:r>
              <w:t>14.5</w:t>
            </w:r>
          </w:p>
        </w:tc>
        <w:tc>
          <w:tcPr>
            <w:tcW w:w="1633" w:type="dxa"/>
            <w:shd w:val="clear" w:color="auto" w:fill="auto"/>
            <w:vAlign w:val="center"/>
          </w:tcPr>
          <w:p w14:paraId="7EC7918E" w14:textId="77777777" w:rsidR="002D34E1" w:rsidRPr="003D557C" w:rsidRDefault="002D34E1" w:rsidP="002D34E1">
            <w:pPr>
              <w:pStyle w:val="af4"/>
              <w:rPr>
                <w:kern w:val="0"/>
              </w:rPr>
            </w:pPr>
            <w:r w:rsidRPr="003D557C">
              <w:t>麒麟区</w:t>
            </w:r>
          </w:p>
        </w:tc>
        <w:tc>
          <w:tcPr>
            <w:tcW w:w="1600" w:type="dxa"/>
            <w:shd w:val="clear" w:color="auto" w:fill="auto"/>
            <w:vAlign w:val="center"/>
          </w:tcPr>
          <w:p w14:paraId="49280220" w14:textId="77777777" w:rsidR="002D34E1" w:rsidRPr="003D557C" w:rsidRDefault="002D34E1" w:rsidP="002D34E1">
            <w:pPr>
              <w:pStyle w:val="af4"/>
              <w:rPr>
                <w:kern w:val="0"/>
              </w:rPr>
            </w:pPr>
            <w:r w:rsidRPr="003D557C">
              <w:t>现状</w:t>
            </w:r>
          </w:p>
        </w:tc>
        <w:tc>
          <w:tcPr>
            <w:tcW w:w="1569" w:type="dxa"/>
            <w:vAlign w:val="center"/>
          </w:tcPr>
          <w:p w14:paraId="1EE6641D" w14:textId="77777777" w:rsidR="002D34E1" w:rsidRPr="003D557C" w:rsidRDefault="002D34E1" w:rsidP="002D34E1">
            <w:pPr>
              <w:pStyle w:val="af4"/>
            </w:pPr>
            <w:r w:rsidRPr="003D557C">
              <w:rPr>
                <w:rFonts w:hint="eastAsia"/>
              </w:rPr>
              <w:t>-</w:t>
            </w:r>
          </w:p>
        </w:tc>
      </w:tr>
      <w:tr w:rsidR="00391F24" w:rsidRPr="003D557C" w14:paraId="3C2C46B6" w14:textId="77777777" w:rsidTr="00014072">
        <w:trPr>
          <w:trHeight w:val="454"/>
          <w:jc w:val="center"/>
        </w:trPr>
        <w:tc>
          <w:tcPr>
            <w:tcW w:w="1287" w:type="dxa"/>
            <w:shd w:val="clear" w:color="auto" w:fill="auto"/>
            <w:vAlign w:val="center"/>
          </w:tcPr>
          <w:p w14:paraId="6F070187" w14:textId="77777777" w:rsidR="00391F24" w:rsidRPr="003D557C" w:rsidRDefault="00391F24" w:rsidP="002D34E1">
            <w:pPr>
              <w:pStyle w:val="af4"/>
            </w:pPr>
            <w:r w:rsidRPr="003D557C">
              <w:lastRenderedPageBreak/>
              <w:t>3-2</w:t>
            </w:r>
          </w:p>
        </w:tc>
        <w:tc>
          <w:tcPr>
            <w:tcW w:w="2060" w:type="dxa"/>
            <w:shd w:val="clear" w:color="auto" w:fill="auto"/>
            <w:vAlign w:val="center"/>
          </w:tcPr>
          <w:p w14:paraId="7AD27D7E" w14:textId="77777777" w:rsidR="00391F24" w:rsidRPr="003D557C" w:rsidRDefault="00391F24" w:rsidP="00CD7DDD">
            <w:pPr>
              <w:pStyle w:val="af4"/>
            </w:pPr>
            <w:r w:rsidRPr="003D557C">
              <w:rPr>
                <w:rFonts w:hint="eastAsia"/>
              </w:rPr>
              <w:t>龙潭艺术公园</w:t>
            </w:r>
          </w:p>
        </w:tc>
        <w:tc>
          <w:tcPr>
            <w:tcW w:w="1439" w:type="dxa"/>
            <w:shd w:val="clear" w:color="auto" w:fill="auto"/>
            <w:vAlign w:val="center"/>
          </w:tcPr>
          <w:p w14:paraId="782548E0" w14:textId="77777777" w:rsidR="00391F24" w:rsidRPr="003D557C" w:rsidRDefault="00391F24" w:rsidP="00CD7DDD">
            <w:pPr>
              <w:pStyle w:val="af4"/>
            </w:pPr>
            <w:r w:rsidRPr="003D557C">
              <w:t>7.9</w:t>
            </w:r>
          </w:p>
        </w:tc>
        <w:tc>
          <w:tcPr>
            <w:tcW w:w="1633" w:type="dxa"/>
            <w:shd w:val="clear" w:color="auto" w:fill="auto"/>
            <w:vAlign w:val="center"/>
          </w:tcPr>
          <w:p w14:paraId="4969AE30" w14:textId="77777777" w:rsidR="00391F24" w:rsidRPr="003D557C" w:rsidRDefault="00391F24" w:rsidP="00CD7DDD">
            <w:pPr>
              <w:pStyle w:val="af4"/>
            </w:pPr>
            <w:r w:rsidRPr="003D557C">
              <w:t>麒麟区</w:t>
            </w:r>
          </w:p>
        </w:tc>
        <w:tc>
          <w:tcPr>
            <w:tcW w:w="1600" w:type="dxa"/>
            <w:shd w:val="clear" w:color="auto" w:fill="auto"/>
            <w:vAlign w:val="center"/>
          </w:tcPr>
          <w:p w14:paraId="764C482B" w14:textId="77777777" w:rsidR="00391F24" w:rsidRPr="003D557C" w:rsidRDefault="00391F24" w:rsidP="00CD7DDD">
            <w:pPr>
              <w:pStyle w:val="af4"/>
            </w:pPr>
            <w:r w:rsidRPr="003D557C">
              <w:rPr>
                <w:rFonts w:hint="eastAsia"/>
              </w:rPr>
              <w:t>提升</w:t>
            </w:r>
          </w:p>
        </w:tc>
        <w:tc>
          <w:tcPr>
            <w:tcW w:w="1569" w:type="dxa"/>
            <w:vAlign w:val="center"/>
          </w:tcPr>
          <w:p w14:paraId="67798691" w14:textId="77777777" w:rsidR="00391F24" w:rsidRPr="003D557C" w:rsidRDefault="00391F24" w:rsidP="00CD7DDD">
            <w:pPr>
              <w:pStyle w:val="af4"/>
            </w:pPr>
            <w:r w:rsidRPr="003D557C">
              <w:rPr>
                <w:rFonts w:hint="eastAsia"/>
              </w:rPr>
              <w:t>近期</w:t>
            </w:r>
          </w:p>
        </w:tc>
      </w:tr>
      <w:tr w:rsidR="00391F24" w:rsidRPr="003D557C" w14:paraId="438BF1AB" w14:textId="77777777" w:rsidTr="00014072">
        <w:trPr>
          <w:trHeight w:val="454"/>
          <w:jc w:val="center"/>
        </w:trPr>
        <w:tc>
          <w:tcPr>
            <w:tcW w:w="1287" w:type="dxa"/>
            <w:shd w:val="clear" w:color="auto" w:fill="auto"/>
            <w:vAlign w:val="center"/>
          </w:tcPr>
          <w:p w14:paraId="09A18C63" w14:textId="77777777" w:rsidR="00391F24" w:rsidRPr="003D557C" w:rsidRDefault="00391F24" w:rsidP="002D34E1">
            <w:pPr>
              <w:pStyle w:val="af4"/>
            </w:pPr>
            <w:r w:rsidRPr="003D557C">
              <w:t>3-3</w:t>
            </w:r>
          </w:p>
        </w:tc>
        <w:tc>
          <w:tcPr>
            <w:tcW w:w="2060" w:type="dxa"/>
            <w:shd w:val="clear" w:color="auto" w:fill="auto"/>
            <w:vAlign w:val="center"/>
          </w:tcPr>
          <w:p w14:paraId="15936465" w14:textId="77777777" w:rsidR="00391F24" w:rsidRPr="003D557C" w:rsidRDefault="00391F24" w:rsidP="00CD7DDD">
            <w:pPr>
              <w:pStyle w:val="af4"/>
            </w:pPr>
            <w:r w:rsidRPr="003D557C">
              <w:rPr>
                <w:rFonts w:hint="eastAsia"/>
              </w:rPr>
              <w:t>儿童公园</w:t>
            </w:r>
          </w:p>
        </w:tc>
        <w:tc>
          <w:tcPr>
            <w:tcW w:w="1439" w:type="dxa"/>
            <w:shd w:val="clear" w:color="auto" w:fill="auto"/>
            <w:vAlign w:val="center"/>
          </w:tcPr>
          <w:p w14:paraId="527F3388" w14:textId="77777777" w:rsidR="00391F24" w:rsidRPr="003D557C" w:rsidRDefault="002D3036" w:rsidP="00CD7DDD">
            <w:pPr>
              <w:pStyle w:val="af4"/>
            </w:pPr>
            <w:r w:rsidRPr="003D557C">
              <w:t>14.5</w:t>
            </w:r>
          </w:p>
        </w:tc>
        <w:tc>
          <w:tcPr>
            <w:tcW w:w="1633" w:type="dxa"/>
            <w:shd w:val="clear" w:color="auto" w:fill="auto"/>
            <w:vAlign w:val="center"/>
          </w:tcPr>
          <w:p w14:paraId="74E8D520" w14:textId="77777777" w:rsidR="00391F24" w:rsidRPr="003D557C" w:rsidRDefault="00391F24" w:rsidP="00CD7DDD">
            <w:pPr>
              <w:pStyle w:val="af4"/>
            </w:pPr>
            <w:r w:rsidRPr="003D557C">
              <w:rPr>
                <w:rFonts w:hint="eastAsia"/>
              </w:rPr>
              <w:t>沾益区</w:t>
            </w:r>
          </w:p>
        </w:tc>
        <w:tc>
          <w:tcPr>
            <w:tcW w:w="1600" w:type="dxa"/>
            <w:shd w:val="clear" w:color="auto" w:fill="auto"/>
            <w:vAlign w:val="center"/>
          </w:tcPr>
          <w:p w14:paraId="23451BF8" w14:textId="77777777" w:rsidR="00391F24" w:rsidRPr="003D557C" w:rsidRDefault="00391F24" w:rsidP="00CD7DDD">
            <w:pPr>
              <w:pStyle w:val="af4"/>
            </w:pPr>
            <w:r w:rsidRPr="003D557C">
              <w:t>新建</w:t>
            </w:r>
          </w:p>
        </w:tc>
        <w:tc>
          <w:tcPr>
            <w:tcW w:w="1569" w:type="dxa"/>
            <w:vAlign w:val="center"/>
          </w:tcPr>
          <w:p w14:paraId="2D4ECFF0" w14:textId="77777777" w:rsidR="00391F24" w:rsidRPr="003D557C" w:rsidRDefault="00391F24" w:rsidP="00CD7DDD">
            <w:pPr>
              <w:pStyle w:val="af4"/>
            </w:pPr>
            <w:r w:rsidRPr="003D557C">
              <w:t>近期</w:t>
            </w:r>
          </w:p>
        </w:tc>
      </w:tr>
      <w:tr w:rsidR="00D528AA" w:rsidRPr="003D557C" w14:paraId="662D0CC3" w14:textId="77777777" w:rsidTr="00014072">
        <w:trPr>
          <w:trHeight w:val="454"/>
          <w:jc w:val="center"/>
        </w:trPr>
        <w:tc>
          <w:tcPr>
            <w:tcW w:w="1287" w:type="dxa"/>
            <w:shd w:val="clear" w:color="auto" w:fill="auto"/>
            <w:vAlign w:val="center"/>
          </w:tcPr>
          <w:p w14:paraId="6AC311E6" w14:textId="77777777" w:rsidR="00D528AA" w:rsidRPr="003D557C" w:rsidRDefault="00D528AA" w:rsidP="00D528AA">
            <w:pPr>
              <w:pStyle w:val="af4"/>
            </w:pPr>
            <w:r w:rsidRPr="003D557C">
              <w:t>3-4</w:t>
            </w:r>
          </w:p>
        </w:tc>
        <w:tc>
          <w:tcPr>
            <w:tcW w:w="2060" w:type="dxa"/>
            <w:shd w:val="clear" w:color="auto" w:fill="auto"/>
            <w:vAlign w:val="center"/>
          </w:tcPr>
          <w:p w14:paraId="58928A28" w14:textId="77777777" w:rsidR="00D528AA" w:rsidRPr="003D557C" w:rsidRDefault="00D528AA" w:rsidP="00D528AA">
            <w:pPr>
              <w:pStyle w:val="af4"/>
            </w:pPr>
            <w:r w:rsidRPr="003D557C">
              <w:rPr>
                <w:rFonts w:hint="eastAsia"/>
              </w:rPr>
              <w:t>南盘江湿地公园</w:t>
            </w:r>
          </w:p>
        </w:tc>
        <w:tc>
          <w:tcPr>
            <w:tcW w:w="1439" w:type="dxa"/>
            <w:shd w:val="clear" w:color="auto" w:fill="auto"/>
            <w:vAlign w:val="center"/>
          </w:tcPr>
          <w:p w14:paraId="08CB0610" w14:textId="77777777" w:rsidR="00D528AA" w:rsidRPr="003D557C" w:rsidRDefault="00D528AA" w:rsidP="00D528AA">
            <w:pPr>
              <w:pStyle w:val="af4"/>
            </w:pPr>
            <w:r w:rsidRPr="003D557C">
              <w:t>10.8</w:t>
            </w:r>
          </w:p>
        </w:tc>
        <w:tc>
          <w:tcPr>
            <w:tcW w:w="1633" w:type="dxa"/>
            <w:shd w:val="clear" w:color="auto" w:fill="auto"/>
            <w:vAlign w:val="center"/>
          </w:tcPr>
          <w:p w14:paraId="6FB44C02" w14:textId="77777777" w:rsidR="00D528AA" w:rsidRPr="003D557C" w:rsidRDefault="00D528AA" w:rsidP="00D528AA">
            <w:pPr>
              <w:pStyle w:val="af4"/>
            </w:pPr>
            <w:r w:rsidRPr="003D557C">
              <w:rPr>
                <w:rFonts w:hint="eastAsia"/>
              </w:rPr>
              <w:t>沾益区</w:t>
            </w:r>
          </w:p>
        </w:tc>
        <w:tc>
          <w:tcPr>
            <w:tcW w:w="1600" w:type="dxa"/>
            <w:shd w:val="clear" w:color="auto" w:fill="auto"/>
            <w:vAlign w:val="center"/>
          </w:tcPr>
          <w:p w14:paraId="72D4CB68" w14:textId="77777777" w:rsidR="00D528AA" w:rsidRPr="003D557C" w:rsidRDefault="00D528AA" w:rsidP="00D528AA">
            <w:pPr>
              <w:pStyle w:val="af4"/>
            </w:pPr>
            <w:r w:rsidRPr="003D557C">
              <w:t>新建</w:t>
            </w:r>
          </w:p>
        </w:tc>
        <w:tc>
          <w:tcPr>
            <w:tcW w:w="1569" w:type="dxa"/>
            <w:vAlign w:val="center"/>
          </w:tcPr>
          <w:p w14:paraId="688C3729" w14:textId="77777777" w:rsidR="00D528AA" w:rsidRPr="003D557C" w:rsidRDefault="00D528AA" w:rsidP="00D528AA">
            <w:pPr>
              <w:pStyle w:val="af4"/>
            </w:pPr>
            <w:r w:rsidRPr="003D557C">
              <w:t>远期</w:t>
            </w:r>
          </w:p>
        </w:tc>
      </w:tr>
      <w:tr w:rsidR="00D528AA" w:rsidRPr="003D557C" w14:paraId="103F404D" w14:textId="77777777" w:rsidTr="00014072">
        <w:trPr>
          <w:trHeight w:val="454"/>
          <w:jc w:val="center"/>
        </w:trPr>
        <w:tc>
          <w:tcPr>
            <w:tcW w:w="1287" w:type="dxa"/>
            <w:shd w:val="clear" w:color="auto" w:fill="auto"/>
            <w:vAlign w:val="center"/>
          </w:tcPr>
          <w:p w14:paraId="694F921E" w14:textId="77777777" w:rsidR="00D528AA" w:rsidRPr="003D557C" w:rsidRDefault="00D528AA" w:rsidP="00D528AA">
            <w:pPr>
              <w:pStyle w:val="af4"/>
            </w:pPr>
            <w:r w:rsidRPr="003D557C">
              <w:t>3-5</w:t>
            </w:r>
          </w:p>
        </w:tc>
        <w:tc>
          <w:tcPr>
            <w:tcW w:w="2060" w:type="dxa"/>
            <w:shd w:val="clear" w:color="auto" w:fill="auto"/>
            <w:vAlign w:val="center"/>
          </w:tcPr>
          <w:p w14:paraId="2CA57DB7" w14:textId="77777777" w:rsidR="00D528AA" w:rsidRPr="003D557C" w:rsidRDefault="00D528AA" w:rsidP="00D528AA">
            <w:pPr>
              <w:pStyle w:val="af4"/>
            </w:pPr>
            <w:r>
              <w:rPr>
                <w:rFonts w:hint="eastAsia"/>
              </w:rPr>
              <w:t>经开区体育公园</w:t>
            </w:r>
          </w:p>
        </w:tc>
        <w:tc>
          <w:tcPr>
            <w:tcW w:w="1439" w:type="dxa"/>
            <w:shd w:val="clear" w:color="auto" w:fill="auto"/>
            <w:vAlign w:val="center"/>
          </w:tcPr>
          <w:p w14:paraId="63D48FC6" w14:textId="0FFBA433" w:rsidR="00D528AA" w:rsidRPr="003D557C" w:rsidRDefault="00EF53BF" w:rsidP="00D528AA">
            <w:pPr>
              <w:pStyle w:val="af4"/>
            </w:pPr>
            <w:r>
              <w:t>31.7</w:t>
            </w:r>
          </w:p>
        </w:tc>
        <w:tc>
          <w:tcPr>
            <w:tcW w:w="1633" w:type="dxa"/>
            <w:shd w:val="clear" w:color="auto" w:fill="auto"/>
            <w:vAlign w:val="center"/>
          </w:tcPr>
          <w:p w14:paraId="6C9C84E8" w14:textId="77777777" w:rsidR="00D528AA" w:rsidRPr="003D557C" w:rsidRDefault="00D528AA" w:rsidP="00D528AA">
            <w:pPr>
              <w:pStyle w:val="af4"/>
            </w:pPr>
            <w:r w:rsidRPr="003D557C">
              <w:rPr>
                <w:rFonts w:hint="eastAsia"/>
              </w:rPr>
              <w:t>沾益区</w:t>
            </w:r>
          </w:p>
        </w:tc>
        <w:tc>
          <w:tcPr>
            <w:tcW w:w="1600" w:type="dxa"/>
            <w:shd w:val="clear" w:color="auto" w:fill="auto"/>
            <w:vAlign w:val="center"/>
          </w:tcPr>
          <w:p w14:paraId="4BA39A49" w14:textId="77777777" w:rsidR="00D528AA" w:rsidRPr="003D557C" w:rsidRDefault="00D528AA" w:rsidP="00D528AA">
            <w:pPr>
              <w:pStyle w:val="af4"/>
            </w:pPr>
            <w:r w:rsidRPr="003D557C">
              <w:t>新建</w:t>
            </w:r>
          </w:p>
        </w:tc>
        <w:tc>
          <w:tcPr>
            <w:tcW w:w="1569" w:type="dxa"/>
            <w:vAlign w:val="center"/>
          </w:tcPr>
          <w:p w14:paraId="5E62D2D6" w14:textId="77777777" w:rsidR="00D528AA" w:rsidRPr="003D557C" w:rsidRDefault="00D528AA" w:rsidP="00D528AA">
            <w:pPr>
              <w:pStyle w:val="af4"/>
            </w:pPr>
            <w:r w:rsidRPr="003D557C">
              <w:t>近期</w:t>
            </w:r>
          </w:p>
        </w:tc>
      </w:tr>
      <w:tr w:rsidR="00D528AA" w:rsidRPr="003D557C" w14:paraId="45ED0581" w14:textId="77777777" w:rsidTr="00014072">
        <w:trPr>
          <w:trHeight w:val="454"/>
          <w:jc w:val="center"/>
        </w:trPr>
        <w:tc>
          <w:tcPr>
            <w:tcW w:w="1287" w:type="dxa"/>
            <w:shd w:val="clear" w:color="auto" w:fill="auto"/>
            <w:vAlign w:val="center"/>
          </w:tcPr>
          <w:p w14:paraId="6592744E" w14:textId="77777777" w:rsidR="00D528AA" w:rsidRPr="003D557C" w:rsidRDefault="00D528AA" w:rsidP="00D528AA">
            <w:pPr>
              <w:pStyle w:val="af4"/>
            </w:pPr>
            <w:r w:rsidRPr="003D557C">
              <w:t>3-6</w:t>
            </w:r>
          </w:p>
        </w:tc>
        <w:tc>
          <w:tcPr>
            <w:tcW w:w="2060" w:type="dxa"/>
            <w:shd w:val="clear" w:color="auto" w:fill="auto"/>
            <w:vAlign w:val="center"/>
          </w:tcPr>
          <w:p w14:paraId="3E84C63A" w14:textId="77777777" w:rsidR="00D528AA" w:rsidRPr="003D557C" w:rsidRDefault="00D528AA" w:rsidP="00D528AA">
            <w:pPr>
              <w:pStyle w:val="af4"/>
            </w:pPr>
            <w:r w:rsidRPr="003D557C">
              <w:rPr>
                <w:rFonts w:hint="eastAsia"/>
              </w:rPr>
              <w:t>滇南本草园</w:t>
            </w:r>
          </w:p>
        </w:tc>
        <w:tc>
          <w:tcPr>
            <w:tcW w:w="1439" w:type="dxa"/>
            <w:shd w:val="clear" w:color="auto" w:fill="auto"/>
            <w:vAlign w:val="center"/>
          </w:tcPr>
          <w:p w14:paraId="06B57C82" w14:textId="666A4A55" w:rsidR="00D528AA" w:rsidRPr="003D557C" w:rsidRDefault="00EF53BF" w:rsidP="00D528AA">
            <w:pPr>
              <w:pStyle w:val="af4"/>
            </w:pPr>
            <w:r>
              <w:t>24.7</w:t>
            </w:r>
          </w:p>
        </w:tc>
        <w:tc>
          <w:tcPr>
            <w:tcW w:w="1633" w:type="dxa"/>
            <w:shd w:val="clear" w:color="auto" w:fill="auto"/>
            <w:vAlign w:val="center"/>
          </w:tcPr>
          <w:p w14:paraId="7B764E1B" w14:textId="77777777" w:rsidR="00D528AA" w:rsidRPr="003D557C" w:rsidRDefault="00D528AA" w:rsidP="00D528AA">
            <w:pPr>
              <w:pStyle w:val="af4"/>
            </w:pPr>
            <w:r w:rsidRPr="003D557C">
              <w:t>经开区</w:t>
            </w:r>
          </w:p>
        </w:tc>
        <w:tc>
          <w:tcPr>
            <w:tcW w:w="1600" w:type="dxa"/>
            <w:shd w:val="clear" w:color="auto" w:fill="auto"/>
            <w:vAlign w:val="center"/>
          </w:tcPr>
          <w:p w14:paraId="049F5B92" w14:textId="77777777" w:rsidR="00D528AA" w:rsidRPr="003D557C" w:rsidRDefault="00D528AA" w:rsidP="00D528AA">
            <w:pPr>
              <w:pStyle w:val="af4"/>
            </w:pPr>
            <w:r w:rsidRPr="003D557C">
              <w:t>新建</w:t>
            </w:r>
          </w:p>
        </w:tc>
        <w:tc>
          <w:tcPr>
            <w:tcW w:w="1569" w:type="dxa"/>
            <w:vAlign w:val="center"/>
          </w:tcPr>
          <w:p w14:paraId="7088A9F5" w14:textId="77777777" w:rsidR="00D528AA" w:rsidRPr="003D557C" w:rsidRDefault="00D528AA" w:rsidP="00D528AA">
            <w:pPr>
              <w:pStyle w:val="af4"/>
            </w:pPr>
            <w:r w:rsidRPr="003D557C">
              <w:rPr>
                <w:rFonts w:hint="eastAsia"/>
              </w:rPr>
              <w:t>近期</w:t>
            </w:r>
          </w:p>
        </w:tc>
      </w:tr>
      <w:tr w:rsidR="00D528AA" w:rsidRPr="003D557C" w14:paraId="020A2D0F" w14:textId="77777777" w:rsidTr="00014072">
        <w:trPr>
          <w:trHeight w:val="454"/>
          <w:jc w:val="center"/>
        </w:trPr>
        <w:tc>
          <w:tcPr>
            <w:tcW w:w="1287" w:type="dxa"/>
            <w:shd w:val="clear" w:color="auto" w:fill="auto"/>
            <w:vAlign w:val="center"/>
          </w:tcPr>
          <w:p w14:paraId="30F8F61D" w14:textId="77777777" w:rsidR="00D528AA" w:rsidRPr="003D557C" w:rsidRDefault="00D528AA" w:rsidP="00D528AA">
            <w:pPr>
              <w:pStyle w:val="af4"/>
            </w:pPr>
            <w:r>
              <w:rPr>
                <w:rFonts w:hint="eastAsia"/>
              </w:rPr>
              <w:t>3-</w:t>
            </w:r>
            <w:r>
              <w:t>7</w:t>
            </w:r>
          </w:p>
        </w:tc>
        <w:tc>
          <w:tcPr>
            <w:tcW w:w="2060" w:type="dxa"/>
            <w:shd w:val="clear" w:color="auto" w:fill="auto"/>
            <w:vAlign w:val="center"/>
          </w:tcPr>
          <w:p w14:paraId="5A067E9D" w14:textId="77777777" w:rsidR="00D528AA" w:rsidRPr="003D557C" w:rsidRDefault="00D528AA" w:rsidP="00D528AA">
            <w:pPr>
              <w:pStyle w:val="af4"/>
            </w:pPr>
            <w:r w:rsidRPr="003D557C">
              <w:rPr>
                <w:rFonts w:hint="eastAsia"/>
              </w:rPr>
              <w:t>正觉寺公园</w:t>
            </w:r>
          </w:p>
        </w:tc>
        <w:tc>
          <w:tcPr>
            <w:tcW w:w="1439" w:type="dxa"/>
            <w:shd w:val="clear" w:color="auto" w:fill="auto"/>
            <w:vAlign w:val="center"/>
          </w:tcPr>
          <w:p w14:paraId="46344332" w14:textId="77777777" w:rsidR="00D528AA" w:rsidRPr="003D557C" w:rsidRDefault="00D528AA" w:rsidP="00D528AA">
            <w:pPr>
              <w:pStyle w:val="af4"/>
            </w:pPr>
            <w:r w:rsidRPr="003D557C">
              <w:t>25.7</w:t>
            </w:r>
          </w:p>
        </w:tc>
        <w:tc>
          <w:tcPr>
            <w:tcW w:w="1633" w:type="dxa"/>
            <w:shd w:val="clear" w:color="auto" w:fill="auto"/>
            <w:vAlign w:val="center"/>
          </w:tcPr>
          <w:p w14:paraId="5E02C029" w14:textId="77777777" w:rsidR="00D528AA" w:rsidRPr="003D557C" w:rsidRDefault="00D528AA" w:rsidP="00D528AA">
            <w:pPr>
              <w:pStyle w:val="af4"/>
              <w:rPr>
                <w:kern w:val="0"/>
              </w:rPr>
            </w:pPr>
            <w:r w:rsidRPr="003D557C">
              <w:t>马龙县</w:t>
            </w:r>
          </w:p>
        </w:tc>
        <w:tc>
          <w:tcPr>
            <w:tcW w:w="1600" w:type="dxa"/>
            <w:shd w:val="clear" w:color="auto" w:fill="auto"/>
            <w:vAlign w:val="center"/>
          </w:tcPr>
          <w:p w14:paraId="2A92CD6C" w14:textId="77777777" w:rsidR="00D528AA" w:rsidRPr="003D557C" w:rsidRDefault="00D528AA" w:rsidP="00D528AA">
            <w:pPr>
              <w:pStyle w:val="af4"/>
            </w:pPr>
          </w:p>
        </w:tc>
        <w:tc>
          <w:tcPr>
            <w:tcW w:w="1569" w:type="dxa"/>
            <w:vAlign w:val="center"/>
          </w:tcPr>
          <w:p w14:paraId="5CDF6A9F" w14:textId="77777777" w:rsidR="00D528AA" w:rsidRPr="003D557C" w:rsidRDefault="00D528AA" w:rsidP="00D528AA">
            <w:pPr>
              <w:pStyle w:val="af4"/>
            </w:pPr>
            <w:r w:rsidRPr="003D557C">
              <w:rPr>
                <w:rFonts w:hint="eastAsia"/>
              </w:rPr>
              <w:t>近期</w:t>
            </w:r>
          </w:p>
        </w:tc>
      </w:tr>
      <w:tr w:rsidR="00D528AA" w:rsidRPr="003D557C" w14:paraId="34437749" w14:textId="77777777" w:rsidTr="00014072">
        <w:trPr>
          <w:trHeight w:val="454"/>
          <w:jc w:val="center"/>
        </w:trPr>
        <w:tc>
          <w:tcPr>
            <w:tcW w:w="3347" w:type="dxa"/>
            <w:gridSpan w:val="2"/>
            <w:shd w:val="clear" w:color="auto" w:fill="auto"/>
            <w:vAlign w:val="center"/>
          </w:tcPr>
          <w:p w14:paraId="5B6F3D03" w14:textId="77777777" w:rsidR="00D528AA" w:rsidRPr="003D557C" w:rsidRDefault="00D528AA" w:rsidP="00D528AA">
            <w:pPr>
              <w:pStyle w:val="af4"/>
            </w:pPr>
            <w:r w:rsidRPr="003D557C">
              <w:t>合计</w:t>
            </w:r>
          </w:p>
        </w:tc>
        <w:tc>
          <w:tcPr>
            <w:tcW w:w="1439" w:type="dxa"/>
            <w:shd w:val="clear" w:color="auto" w:fill="auto"/>
            <w:vAlign w:val="center"/>
          </w:tcPr>
          <w:p w14:paraId="55848E82" w14:textId="58A1C5A2" w:rsidR="00D528AA" w:rsidRPr="003D557C" w:rsidRDefault="00EF53BF" w:rsidP="00D528AA">
            <w:pPr>
              <w:pStyle w:val="af4"/>
              <w:rPr>
                <w:kern w:val="0"/>
              </w:rPr>
            </w:pPr>
            <w:r>
              <w:t>129.8</w:t>
            </w:r>
          </w:p>
        </w:tc>
        <w:tc>
          <w:tcPr>
            <w:tcW w:w="1633" w:type="dxa"/>
            <w:shd w:val="clear" w:color="auto" w:fill="auto"/>
            <w:vAlign w:val="center"/>
          </w:tcPr>
          <w:p w14:paraId="595BE9B7" w14:textId="77777777" w:rsidR="00D528AA" w:rsidRPr="003D557C" w:rsidRDefault="00D528AA" w:rsidP="00D528AA">
            <w:pPr>
              <w:pStyle w:val="af4"/>
            </w:pPr>
            <w:r w:rsidRPr="003D557C">
              <w:t>-</w:t>
            </w:r>
          </w:p>
        </w:tc>
        <w:tc>
          <w:tcPr>
            <w:tcW w:w="1600" w:type="dxa"/>
            <w:shd w:val="clear" w:color="auto" w:fill="auto"/>
            <w:vAlign w:val="center"/>
          </w:tcPr>
          <w:p w14:paraId="3621FF2D" w14:textId="77777777" w:rsidR="00D528AA" w:rsidRPr="003D557C" w:rsidRDefault="00D528AA" w:rsidP="00D528AA">
            <w:pPr>
              <w:pStyle w:val="af4"/>
            </w:pPr>
            <w:r w:rsidRPr="003D557C">
              <w:t>-</w:t>
            </w:r>
          </w:p>
        </w:tc>
        <w:tc>
          <w:tcPr>
            <w:tcW w:w="1569" w:type="dxa"/>
            <w:vAlign w:val="center"/>
          </w:tcPr>
          <w:p w14:paraId="51473830" w14:textId="77777777" w:rsidR="00D528AA" w:rsidRPr="003D557C" w:rsidRDefault="00D528AA" w:rsidP="00D528AA">
            <w:pPr>
              <w:pStyle w:val="af4"/>
            </w:pPr>
          </w:p>
        </w:tc>
      </w:tr>
    </w:tbl>
    <w:p w14:paraId="1B43E9F0" w14:textId="77777777" w:rsidR="009425D8" w:rsidRPr="00C80F37" w:rsidRDefault="009425D8" w:rsidP="00E56190">
      <w:pPr>
        <w:pStyle w:val="4"/>
        <w:numPr>
          <w:ilvl w:val="0"/>
          <w:numId w:val="1"/>
        </w:numPr>
      </w:pPr>
      <w:r>
        <w:rPr>
          <w:rFonts w:hint="eastAsia"/>
        </w:rPr>
        <w:t>社区</w:t>
      </w:r>
      <w:r w:rsidRPr="00DD6EDB">
        <w:rPr>
          <w:rFonts w:hint="eastAsia"/>
        </w:rPr>
        <w:t>公园绿地规划</w:t>
      </w:r>
    </w:p>
    <w:p w14:paraId="17725B6E" w14:textId="0E4F4CE9" w:rsidR="0083426D" w:rsidRPr="00C80F37" w:rsidRDefault="0083426D" w:rsidP="00604202">
      <w:pPr>
        <w:spacing w:line="360" w:lineRule="auto"/>
      </w:pPr>
      <w:r w:rsidRPr="00C80F37">
        <w:t>为社区居民服务的公共绿地，提供休息、游憩、锻炼等日常基本的活动内容和服务设施。规划在中心城区设立</w:t>
      </w:r>
      <w:r w:rsidR="00E72B82">
        <w:rPr>
          <w:rFonts w:hint="eastAsia"/>
        </w:rPr>
        <w:t>28</w:t>
      </w:r>
      <w:r w:rsidRPr="00C80F37">
        <w:t>座社区公园，其中麒麟区</w:t>
      </w:r>
      <w:r w:rsidR="00E72B82">
        <w:rPr>
          <w:rFonts w:hint="eastAsia"/>
        </w:rPr>
        <w:t>14</w:t>
      </w:r>
      <w:r w:rsidRPr="00C80F37">
        <w:t>座，经开区</w:t>
      </w:r>
      <w:r w:rsidR="00E72B82">
        <w:rPr>
          <w:rFonts w:hint="eastAsia"/>
        </w:rPr>
        <w:t>7</w:t>
      </w:r>
      <w:r w:rsidRPr="00C80F37">
        <w:t>座、沾益区</w:t>
      </w:r>
      <w:r w:rsidR="00E72B82">
        <w:rPr>
          <w:rFonts w:hint="eastAsia"/>
        </w:rPr>
        <w:t>5</w:t>
      </w:r>
      <w:r w:rsidRPr="00C80F37">
        <w:t>座，马龙县</w:t>
      </w:r>
      <w:r w:rsidRPr="00C80F37">
        <w:t>2</w:t>
      </w:r>
      <w:r w:rsidRPr="00C80F37">
        <w:t>座，合计面积</w:t>
      </w:r>
      <w:r w:rsidR="00E72B82">
        <w:rPr>
          <w:rFonts w:hint="eastAsia"/>
        </w:rPr>
        <w:t>158.8</w:t>
      </w:r>
      <w:r w:rsidRPr="00C80F37">
        <w:t>hm²</w:t>
      </w:r>
      <w:r w:rsidRPr="00C80F37">
        <w:t>。</w:t>
      </w:r>
    </w:p>
    <w:p w14:paraId="192A4A21" w14:textId="77777777" w:rsidR="007B3A32" w:rsidRPr="0083426D" w:rsidRDefault="0064648C" w:rsidP="0083426D">
      <w:pPr>
        <w:pStyle w:val="af2"/>
        <w:ind w:firstLineChars="0" w:firstLine="0"/>
        <w:rPr>
          <w:b/>
        </w:rPr>
      </w:pPr>
      <w:r w:rsidRPr="0083426D">
        <w:rPr>
          <w:b/>
        </w:rPr>
        <w:t>表</w:t>
      </w:r>
      <w:r w:rsidR="0083426D">
        <w:rPr>
          <w:rFonts w:hint="eastAsia"/>
          <w:b/>
        </w:rPr>
        <w:t>4</w:t>
      </w:r>
      <w:r w:rsidRPr="0083426D">
        <w:rPr>
          <w:b/>
        </w:rPr>
        <w:t>-</w:t>
      </w:r>
      <w:r w:rsidR="00564BEC" w:rsidRPr="0083426D">
        <w:rPr>
          <w:b/>
        </w:rPr>
        <w:t>6</w:t>
      </w:r>
      <w:r w:rsidRPr="0083426D">
        <w:rPr>
          <w:b/>
        </w:rPr>
        <w:t xml:space="preserve"> </w:t>
      </w:r>
      <w:r w:rsidR="007B3A32" w:rsidRPr="0083426D">
        <w:rPr>
          <w:b/>
        </w:rPr>
        <w:t>社区公园规划一览表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2409"/>
        <w:gridCol w:w="1560"/>
        <w:gridCol w:w="1892"/>
        <w:gridCol w:w="1852"/>
      </w:tblGrid>
      <w:tr w:rsidR="007B3A32" w:rsidRPr="003D557C" w14:paraId="24833948" w14:textId="77777777" w:rsidTr="00820DA6">
        <w:trPr>
          <w:trHeight w:val="454"/>
          <w:jc w:val="center"/>
        </w:trPr>
        <w:tc>
          <w:tcPr>
            <w:tcW w:w="1462" w:type="dxa"/>
            <w:shd w:val="clear" w:color="auto" w:fill="auto"/>
            <w:vAlign w:val="center"/>
          </w:tcPr>
          <w:p w14:paraId="066A8C30" w14:textId="77777777" w:rsidR="007B3A32" w:rsidRPr="003D557C" w:rsidRDefault="007B3A32" w:rsidP="00D725F7">
            <w:pPr>
              <w:pStyle w:val="af4"/>
            </w:pPr>
            <w:r w:rsidRPr="003D557C">
              <w:t>编号</w:t>
            </w:r>
          </w:p>
        </w:tc>
        <w:tc>
          <w:tcPr>
            <w:tcW w:w="2409" w:type="dxa"/>
            <w:shd w:val="clear" w:color="auto" w:fill="auto"/>
            <w:vAlign w:val="center"/>
          </w:tcPr>
          <w:p w14:paraId="4090C9C1" w14:textId="77777777" w:rsidR="007B3A32" w:rsidRPr="003D557C" w:rsidRDefault="007B3A32" w:rsidP="00D725F7">
            <w:pPr>
              <w:pStyle w:val="af4"/>
            </w:pPr>
            <w:r w:rsidRPr="003D557C">
              <w:t>公园名称</w:t>
            </w:r>
          </w:p>
        </w:tc>
        <w:tc>
          <w:tcPr>
            <w:tcW w:w="1560" w:type="dxa"/>
            <w:shd w:val="clear" w:color="auto" w:fill="auto"/>
            <w:vAlign w:val="center"/>
          </w:tcPr>
          <w:p w14:paraId="0D98D36C" w14:textId="77777777" w:rsidR="007B3A32" w:rsidRPr="003D557C" w:rsidRDefault="007B3A32" w:rsidP="00D725F7">
            <w:pPr>
              <w:pStyle w:val="af4"/>
            </w:pPr>
            <w:r w:rsidRPr="003D557C">
              <w:t>面积</w:t>
            </w:r>
            <w:r w:rsidR="00134D1C" w:rsidRPr="003D557C">
              <w:t>（</w:t>
            </w:r>
            <w:r w:rsidR="00134D1C" w:rsidRPr="003D557C">
              <w:t>hm²</w:t>
            </w:r>
            <w:r w:rsidR="00134D1C" w:rsidRPr="003D557C">
              <w:t>）</w:t>
            </w:r>
          </w:p>
        </w:tc>
        <w:tc>
          <w:tcPr>
            <w:tcW w:w="1892" w:type="dxa"/>
            <w:shd w:val="clear" w:color="auto" w:fill="auto"/>
            <w:vAlign w:val="center"/>
          </w:tcPr>
          <w:p w14:paraId="3AF395B3" w14:textId="77777777" w:rsidR="007B3A32" w:rsidRPr="003D557C" w:rsidRDefault="007B3A32" w:rsidP="00D725F7">
            <w:pPr>
              <w:pStyle w:val="af4"/>
            </w:pPr>
            <w:r w:rsidRPr="003D557C">
              <w:t>所在县区</w:t>
            </w:r>
          </w:p>
        </w:tc>
        <w:tc>
          <w:tcPr>
            <w:tcW w:w="1852" w:type="dxa"/>
            <w:shd w:val="clear" w:color="auto" w:fill="auto"/>
            <w:vAlign w:val="center"/>
          </w:tcPr>
          <w:p w14:paraId="2DC2C819" w14:textId="77777777" w:rsidR="007B3A32" w:rsidRPr="003D557C" w:rsidRDefault="007B3A32" w:rsidP="00D725F7">
            <w:pPr>
              <w:pStyle w:val="af4"/>
            </w:pPr>
            <w:r w:rsidRPr="003D557C">
              <w:t>备注</w:t>
            </w:r>
          </w:p>
        </w:tc>
      </w:tr>
      <w:tr w:rsidR="002D34E1" w:rsidRPr="003D557C" w14:paraId="21BB8F8A" w14:textId="77777777" w:rsidTr="00820DA6">
        <w:trPr>
          <w:trHeight w:val="454"/>
          <w:jc w:val="center"/>
        </w:trPr>
        <w:tc>
          <w:tcPr>
            <w:tcW w:w="1462" w:type="dxa"/>
            <w:shd w:val="clear" w:color="auto" w:fill="auto"/>
            <w:vAlign w:val="center"/>
          </w:tcPr>
          <w:p w14:paraId="59393C99" w14:textId="77777777" w:rsidR="002D34E1" w:rsidRPr="003D557C" w:rsidRDefault="002D34E1" w:rsidP="002D34E1">
            <w:pPr>
              <w:pStyle w:val="af4"/>
            </w:pPr>
            <w:r w:rsidRPr="003D557C">
              <w:t>3-1</w:t>
            </w:r>
          </w:p>
        </w:tc>
        <w:tc>
          <w:tcPr>
            <w:tcW w:w="2409" w:type="dxa"/>
            <w:shd w:val="clear" w:color="auto" w:fill="auto"/>
            <w:vAlign w:val="center"/>
          </w:tcPr>
          <w:p w14:paraId="03D69154" w14:textId="77777777" w:rsidR="002D34E1" w:rsidRPr="00E72B82" w:rsidRDefault="002D34E1" w:rsidP="002D34E1">
            <w:pPr>
              <w:pStyle w:val="af4"/>
              <w:rPr>
                <w:kern w:val="0"/>
              </w:rPr>
            </w:pPr>
            <w:r w:rsidRPr="00E72B82">
              <w:rPr>
                <w:rFonts w:hint="eastAsia"/>
              </w:rPr>
              <w:t>西平公园</w:t>
            </w:r>
          </w:p>
        </w:tc>
        <w:tc>
          <w:tcPr>
            <w:tcW w:w="1560" w:type="dxa"/>
            <w:shd w:val="clear" w:color="auto" w:fill="auto"/>
            <w:vAlign w:val="center"/>
          </w:tcPr>
          <w:p w14:paraId="5991EB87" w14:textId="77777777" w:rsidR="002D34E1" w:rsidRPr="003D557C" w:rsidRDefault="002D34E1" w:rsidP="002D34E1">
            <w:pPr>
              <w:pStyle w:val="af4"/>
              <w:rPr>
                <w:kern w:val="0"/>
              </w:rPr>
            </w:pPr>
            <w:r w:rsidRPr="003D557C">
              <w:t>2.7</w:t>
            </w:r>
          </w:p>
        </w:tc>
        <w:tc>
          <w:tcPr>
            <w:tcW w:w="1892" w:type="dxa"/>
            <w:shd w:val="clear" w:color="auto" w:fill="auto"/>
            <w:vAlign w:val="center"/>
          </w:tcPr>
          <w:p w14:paraId="4E0573BB" w14:textId="77777777" w:rsidR="002D34E1" w:rsidRPr="003D557C" w:rsidRDefault="002D34E1" w:rsidP="002D34E1">
            <w:pPr>
              <w:pStyle w:val="af4"/>
            </w:pPr>
            <w:r w:rsidRPr="003D557C">
              <w:rPr>
                <w:rFonts w:hint="eastAsia"/>
              </w:rPr>
              <w:t>社区公园</w:t>
            </w:r>
          </w:p>
        </w:tc>
        <w:tc>
          <w:tcPr>
            <w:tcW w:w="1852" w:type="dxa"/>
            <w:shd w:val="clear" w:color="auto" w:fill="auto"/>
            <w:vAlign w:val="center"/>
          </w:tcPr>
          <w:p w14:paraId="4235B708" w14:textId="77777777" w:rsidR="002D34E1" w:rsidRPr="003D557C" w:rsidRDefault="002D34E1" w:rsidP="002D34E1">
            <w:pPr>
              <w:pStyle w:val="af4"/>
            </w:pPr>
            <w:r w:rsidRPr="003D557C">
              <w:rPr>
                <w:rFonts w:hint="eastAsia"/>
              </w:rPr>
              <w:t>沾益区</w:t>
            </w:r>
          </w:p>
        </w:tc>
      </w:tr>
      <w:tr w:rsidR="002D34E1" w:rsidRPr="003D557C" w14:paraId="101789F7" w14:textId="77777777" w:rsidTr="00820DA6">
        <w:trPr>
          <w:trHeight w:val="454"/>
          <w:jc w:val="center"/>
        </w:trPr>
        <w:tc>
          <w:tcPr>
            <w:tcW w:w="1462" w:type="dxa"/>
            <w:shd w:val="clear" w:color="auto" w:fill="auto"/>
            <w:vAlign w:val="center"/>
          </w:tcPr>
          <w:p w14:paraId="337E6E9C" w14:textId="77777777" w:rsidR="002D34E1" w:rsidRPr="003D557C" w:rsidRDefault="002D34E1" w:rsidP="002D34E1">
            <w:pPr>
              <w:pStyle w:val="af4"/>
            </w:pPr>
            <w:r w:rsidRPr="003D557C">
              <w:t>3-2</w:t>
            </w:r>
          </w:p>
        </w:tc>
        <w:tc>
          <w:tcPr>
            <w:tcW w:w="2409" w:type="dxa"/>
            <w:shd w:val="clear" w:color="auto" w:fill="auto"/>
            <w:vAlign w:val="center"/>
          </w:tcPr>
          <w:p w14:paraId="14662978" w14:textId="77777777" w:rsidR="002D34E1" w:rsidRPr="00E72B82" w:rsidRDefault="002D34E1" w:rsidP="002D34E1">
            <w:pPr>
              <w:pStyle w:val="af4"/>
            </w:pPr>
            <w:r w:rsidRPr="00E72B82">
              <w:t>高铁公园</w:t>
            </w:r>
          </w:p>
        </w:tc>
        <w:tc>
          <w:tcPr>
            <w:tcW w:w="1560" w:type="dxa"/>
            <w:shd w:val="clear" w:color="auto" w:fill="auto"/>
            <w:vAlign w:val="center"/>
          </w:tcPr>
          <w:p w14:paraId="2E51AF6B" w14:textId="77777777" w:rsidR="002D34E1" w:rsidRPr="003D557C" w:rsidRDefault="002D34E1" w:rsidP="002D34E1">
            <w:pPr>
              <w:pStyle w:val="af4"/>
            </w:pPr>
            <w:r w:rsidRPr="003D557C">
              <w:t>4.1</w:t>
            </w:r>
          </w:p>
        </w:tc>
        <w:tc>
          <w:tcPr>
            <w:tcW w:w="1892" w:type="dxa"/>
            <w:shd w:val="clear" w:color="auto" w:fill="auto"/>
            <w:vAlign w:val="center"/>
          </w:tcPr>
          <w:p w14:paraId="0EC37903" w14:textId="77777777" w:rsidR="002D34E1" w:rsidRPr="003D557C" w:rsidRDefault="002D34E1" w:rsidP="002D34E1">
            <w:pPr>
              <w:pStyle w:val="af4"/>
            </w:pPr>
            <w:r w:rsidRPr="003D557C">
              <w:rPr>
                <w:rFonts w:hint="eastAsia"/>
              </w:rPr>
              <w:t>社区公园</w:t>
            </w:r>
          </w:p>
        </w:tc>
        <w:tc>
          <w:tcPr>
            <w:tcW w:w="1852" w:type="dxa"/>
            <w:shd w:val="clear" w:color="auto" w:fill="auto"/>
            <w:vAlign w:val="center"/>
          </w:tcPr>
          <w:p w14:paraId="7C061318" w14:textId="77777777" w:rsidR="002D34E1" w:rsidRPr="003D557C" w:rsidRDefault="002D34E1" w:rsidP="002D34E1">
            <w:pPr>
              <w:pStyle w:val="af4"/>
            </w:pPr>
            <w:r w:rsidRPr="003D557C">
              <w:rPr>
                <w:rFonts w:hint="eastAsia"/>
              </w:rPr>
              <w:t>沾益区</w:t>
            </w:r>
          </w:p>
        </w:tc>
      </w:tr>
      <w:tr w:rsidR="003D557C" w:rsidRPr="003D557C" w14:paraId="10ED1DE6" w14:textId="77777777" w:rsidTr="00820DA6">
        <w:trPr>
          <w:trHeight w:val="454"/>
          <w:jc w:val="center"/>
        </w:trPr>
        <w:tc>
          <w:tcPr>
            <w:tcW w:w="1462" w:type="dxa"/>
            <w:shd w:val="clear" w:color="auto" w:fill="auto"/>
            <w:vAlign w:val="center"/>
          </w:tcPr>
          <w:p w14:paraId="72148126" w14:textId="77777777" w:rsidR="003D557C" w:rsidRPr="003D557C" w:rsidRDefault="003D557C" w:rsidP="003D557C">
            <w:pPr>
              <w:pStyle w:val="af4"/>
            </w:pPr>
            <w:r w:rsidRPr="003D557C">
              <w:t>3-3</w:t>
            </w:r>
          </w:p>
        </w:tc>
        <w:tc>
          <w:tcPr>
            <w:tcW w:w="2409" w:type="dxa"/>
            <w:shd w:val="clear" w:color="auto" w:fill="auto"/>
            <w:vAlign w:val="center"/>
          </w:tcPr>
          <w:p w14:paraId="17AB8665" w14:textId="77777777" w:rsidR="003D557C" w:rsidRPr="00E72B82" w:rsidRDefault="003D557C" w:rsidP="003D557C">
            <w:pPr>
              <w:pStyle w:val="af4"/>
            </w:pPr>
            <w:r w:rsidRPr="00E72B82">
              <w:t>太和公园</w:t>
            </w:r>
          </w:p>
        </w:tc>
        <w:tc>
          <w:tcPr>
            <w:tcW w:w="1560" w:type="dxa"/>
            <w:shd w:val="clear" w:color="auto" w:fill="auto"/>
            <w:vAlign w:val="center"/>
          </w:tcPr>
          <w:p w14:paraId="2A4F8046" w14:textId="42EDF4B1" w:rsidR="003D557C" w:rsidRPr="003D557C" w:rsidRDefault="00FA4B14" w:rsidP="003D557C">
            <w:pPr>
              <w:pStyle w:val="af4"/>
            </w:pPr>
            <w:r>
              <w:rPr>
                <w:rFonts w:hint="eastAsia"/>
              </w:rPr>
              <w:t>0</w:t>
            </w:r>
          </w:p>
        </w:tc>
        <w:tc>
          <w:tcPr>
            <w:tcW w:w="1892" w:type="dxa"/>
            <w:shd w:val="clear" w:color="auto" w:fill="auto"/>
            <w:vAlign w:val="center"/>
          </w:tcPr>
          <w:p w14:paraId="46F8BE05"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4F9E8F52" w14:textId="77777777" w:rsidR="003D557C" w:rsidRPr="003D557C" w:rsidRDefault="003D557C" w:rsidP="003D557C">
            <w:pPr>
              <w:pStyle w:val="af4"/>
            </w:pPr>
            <w:r w:rsidRPr="003D557C">
              <w:rPr>
                <w:rFonts w:hint="eastAsia"/>
              </w:rPr>
              <w:t>沾益区</w:t>
            </w:r>
          </w:p>
        </w:tc>
      </w:tr>
      <w:tr w:rsidR="003D557C" w:rsidRPr="003D557C" w14:paraId="1ABDE740" w14:textId="77777777" w:rsidTr="00820DA6">
        <w:trPr>
          <w:trHeight w:val="454"/>
          <w:jc w:val="center"/>
        </w:trPr>
        <w:tc>
          <w:tcPr>
            <w:tcW w:w="1462" w:type="dxa"/>
            <w:shd w:val="clear" w:color="auto" w:fill="auto"/>
            <w:vAlign w:val="center"/>
          </w:tcPr>
          <w:p w14:paraId="73A0C39D" w14:textId="77777777" w:rsidR="003D557C" w:rsidRPr="003D557C" w:rsidRDefault="003D557C" w:rsidP="003D557C">
            <w:pPr>
              <w:pStyle w:val="af4"/>
            </w:pPr>
            <w:r w:rsidRPr="003D557C">
              <w:t>3-4</w:t>
            </w:r>
          </w:p>
        </w:tc>
        <w:tc>
          <w:tcPr>
            <w:tcW w:w="2409" w:type="dxa"/>
            <w:shd w:val="clear" w:color="auto" w:fill="auto"/>
            <w:vAlign w:val="center"/>
          </w:tcPr>
          <w:p w14:paraId="797D4DAD" w14:textId="77777777" w:rsidR="003D557C" w:rsidRPr="00E72B82" w:rsidRDefault="003D557C" w:rsidP="003D557C">
            <w:pPr>
              <w:pStyle w:val="af4"/>
              <w:rPr>
                <w:rFonts w:ascii="宋体" w:hAnsi="宋体" w:cs="宋体"/>
              </w:rPr>
            </w:pPr>
            <w:r w:rsidRPr="00E72B82">
              <w:rPr>
                <w:rFonts w:hint="eastAsia"/>
              </w:rPr>
              <w:t>龙华绿地</w:t>
            </w:r>
          </w:p>
        </w:tc>
        <w:tc>
          <w:tcPr>
            <w:tcW w:w="1560" w:type="dxa"/>
            <w:shd w:val="clear" w:color="auto" w:fill="auto"/>
            <w:vAlign w:val="center"/>
          </w:tcPr>
          <w:p w14:paraId="5719D890" w14:textId="77777777" w:rsidR="003D557C" w:rsidRPr="003D557C" w:rsidRDefault="003D557C" w:rsidP="003D557C">
            <w:pPr>
              <w:pStyle w:val="af4"/>
            </w:pPr>
            <w:r w:rsidRPr="003D557C">
              <w:t>7.6</w:t>
            </w:r>
          </w:p>
        </w:tc>
        <w:tc>
          <w:tcPr>
            <w:tcW w:w="1892" w:type="dxa"/>
            <w:shd w:val="clear" w:color="auto" w:fill="auto"/>
            <w:vAlign w:val="center"/>
          </w:tcPr>
          <w:p w14:paraId="1595E9C0"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333531A2" w14:textId="77777777" w:rsidR="003D557C" w:rsidRPr="003D557C" w:rsidRDefault="003D557C" w:rsidP="003D557C">
            <w:pPr>
              <w:pStyle w:val="af4"/>
            </w:pPr>
            <w:r w:rsidRPr="003D557C">
              <w:rPr>
                <w:rFonts w:hint="eastAsia"/>
              </w:rPr>
              <w:t>沾益区</w:t>
            </w:r>
          </w:p>
        </w:tc>
      </w:tr>
      <w:tr w:rsidR="003D557C" w:rsidRPr="003D557C" w14:paraId="07EC7DAF" w14:textId="77777777" w:rsidTr="00820DA6">
        <w:trPr>
          <w:trHeight w:val="454"/>
          <w:jc w:val="center"/>
        </w:trPr>
        <w:tc>
          <w:tcPr>
            <w:tcW w:w="1462" w:type="dxa"/>
            <w:shd w:val="clear" w:color="auto" w:fill="auto"/>
            <w:vAlign w:val="center"/>
          </w:tcPr>
          <w:p w14:paraId="025D3C19" w14:textId="77777777" w:rsidR="003D557C" w:rsidRPr="003D557C" w:rsidRDefault="003D557C" w:rsidP="003D557C">
            <w:pPr>
              <w:pStyle w:val="af4"/>
            </w:pPr>
            <w:r w:rsidRPr="003D557C">
              <w:t>3-5</w:t>
            </w:r>
          </w:p>
        </w:tc>
        <w:tc>
          <w:tcPr>
            <w:tcW w:w="2409" w:type="dxa"/>
            <w:shd w:val="clear" w:color="auto" w:fill="auto"/>
            <w:vAlign w:val="center"/>
          </w:tcPr>
          <w:p w14:paraId="4DD74740" w14:textId="77777777" w:rsidR="003D557C" w:rsidRPr="00E72B82" w:rsidRDefault="003D557C" w:rsidP="003D557C">
            <w:pPr>
              <w:pStyle w:val="af4"/>
              <w:rPr>
                <w:rFonts w:ascii="宋体" w:hAnsi="宋体" w:cs="宋体"/>
              </w:rPr>
            </w:pPr>
            <w:r w:rsidRPr="00E72B82">
              <w:rPr>
                <w:rFonts w:hint="eastAsia"/>
              </w:rPr>
              <w:t>龙兴绿地</w:t>
            </w:r>
          </w:p>
        </w:tc>
        <w:tc>
          <w:tcPr>
            <w:tcW w:w="1560" w:type="dxa"/>
            <w:shd w:val="clear" w:color="auto" w:fill="auto"/>
            <w:vAlign w:val="center"/>
          </w:tcPr>
          <w:p w14:paraId="56D5369F" w14:textId="2FED65C6" w:rsidR="003D557C" w:rsidRPr="003D557C" w:rsidRDefault="003417C0" w:rsidP="003D557C">
            <w:pPr>
              <w:pStyle w:val="af4"/>
            </w:pPr>
            <w:r>
              <w:t>1.4</w:t>
            </w:r>
          </w:p>
        </w:tc>
        <w:tc>
          <w:tcPr>
            <w:tcW w:w="1892" w:type="dxa"/>
            <w:shd w:val="clear" w:color="auto" w:fill="auto"/>
            <w:vAlign w:val="center"/>
          </w:tcPr>
          <w:p w14:paraId="4C9D5078"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4A24FC36" w14:textId="77777777" w:rsidR="003D557C" w:rsidRPr="003D557C" w:rsidRDefault="003D557C" w:rsidP="003D557C">
            <w:pPr>
              <w:pStyle w:val="af4"/>
            </w:pPr>
            <w:r w:rsidRPr="003D557C">
              <w:rPr>
                <w:rFonts w:hint="eastAsia"/>
              </w:rPr>
              <w:t>沾益区</w:t>
            </w:r>
          </w:p>
        </w:tc>
      </w:tr>
      <w:tr w:rsidR="003D557C" w:rsidRPr="003D557C" w14:paraId="72E19922" w14:textId="77777777" w:rsidTr="00820DA6">
        <w:trPr>
          <w:trHeight w:val="454"/>
          <w:jc w:val="center"/>
        </w:trPr>
        <w:tc>
          <w:tcPr>
            <w:tcW w:w="1462" w:type="dxa"/>
            <w:shd w:val="clear" w:color="auto" w:fill="auto"/>
            <w:vAlign w:val="center"/>
          </w:tcPr>
          <w:p w14:paraId="169E62CA" w14:textId="77777777" w:rsidR="003D557C" w:rsidRPr="003D557C" w:rsidRDefault="003D557C" w:rsidP="003D557C">
            <w:pPr>
              <w:pStyle w:val="af4"/>
            </w:pPr>
            <w:r w:rsidRPr="003D557C">
              <w:t>3-6</w:t>
            </w:r>
          </w:p>
        </w:tc>
        <w:tc>
          <w:tcPr>
            <w:tcW w:w="2409" w:type="dxa"/>
            <w:shd w:val="clear" w:color="auto" w:fill="auto"/>
            <w:vAlign w:val="center"/>
          </w:tcPr>
          <w:p w14:paraId="5540AC68" w14:textId="77777777" w:rsidR="003D557C" w:rsidRPr="00E72B82" w:rsidRDefault="003D557C" w:rsidP="003D557C">
            <w:pPr>
              <w:pStyle w:val="af4"/>
              <w:rPr>
                <w:rFonts w:ascii="宋体" w:hAnsi="宋体" w:cs="宋体"/>
              </w:rPr>
            </w:pPr>
            <w:r w:rsidRPr="00E72B82">
              <w:rPr>
                <w:rFonts w:hint="eastAsia"/>
              </w:rPr>
              <w:t>太平绿地</w:t>
            </w:r>
          </w:p>
        </w:tc>
        <w:tc>
          <w:tcPr>
            <w:tcW w:w="1560" w:type="dxa"/>
            <w:shd w:val="clear" w:color="auto" w:fill="auto"/>
            <w:vAlign w:val="center"/>
          </w:tcPr>
          <w:p w14:paraId="2D23077F" w14:textId="181139D0" w:rsidR="003D557C" w:rsidRPr="003D557C" w:rsidRDefault="00FA4B14" w:rsidP="003D557C">
            <w:pPr>
              <w:pStyle w:val="af4"/>
            </w:pPr>
            <w:r>
              <w:rPr>
                <w:rFonts w:hint="eastAsia"/>
              </w:rPr>
              <w:t>0</w:t>
            </w:r>
          </w:p>
        </w:tc>
        <w:tc>
          <w:tcPr>
            <w:tcW w:w="1892" w:type="dxa"/>
            <w:shd w:val="clear" w:color="auto" w:fill="auto"/>
            <w:vAlign w:val="center"/>
          </w:tcPr>
          <w:p w14:paraId="33E35453"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3326CF0B" w14:textId="77777777" w:rsidR="003D557C" w:rsidRPr="003D557C" w:rsidRDefault="003D557C" w:rsidP="003D557C">
            <w:pPr>
              <w:pStyle w:val="af4"/>
            </w:pPr>
            <w:r w:rsidRPr="003D557C">
              <w:rPr>
                <w:rFonts w:hint="eastAsia"/>
              </w:rPr>
              <w:t>沾益区</w:t>
            </w:r>
          </w:p>
        </w:tc>
      </w:tr>
      <w:tr w:rsidR="003D557C" w:rsidRPr="003D557C" w14:paraId="542FA167" w14:textId="77777777" w:rsidTr="00820DA6">
        <w:trPr>
          <w:trHeight w:val="454"/>
          <w:jc w:val="center"/>
        </w:trPr>
        <w:tc>
          <w:tcPr>
            <w:tcW w:w="1462" w:type="dxa"/>
            <w:shd w:val="clear" w:color="auto" w:fill="auto"/>
            <w:vAlign w:val="center"/>
          </w:tcPr>
          <w:p w14:paraId="53BC99C6" w14:textId="77777777" w:rsidR="003D557C" w:rsidRPr="003D557C" w:rsidRDefault="003D557C" w:rsidP="003D557C">
            <w:pPr>
              <w:pStyle w:val="af4"/>
            </w:pPr>
            <w:r w:rsidRPr="003D557C">
              <w:t>3-7</w:t>
            </w:r>
          </w:p>
        </w:tc>
        <w:tc>
          <w:tcPr>
            <w:tcW w:w="2409" w:type="dxa"/>
            <w:shd w:val="clear" w:color="auto" w:fill="auto"/>
            <w:vAlign w:val="center"/>
          </w:tcPr>
          <w:p w14:paraId="0564147B" w14:textId="77777777" w:rsidR="003D557C" w:rsidRPr="00E72B82" w:rsidRDefault="003D557C" w:rsidP="003D557C">
            <w:pPr>
              <w:pStyle w:val="af4"/>
              <w:rPr>
                <w:rFonts w:ascii="宋体" w:hAnsi="宋体" w:cs="宋体"/>
              </w:rPr>
            </w:pPr>
            <w:r w:rsidRPr="00E72B82">
              <w:rPr>
                <w:rFonts w:hint="eastAsia"/>
              </w:rPr>
              <w:t>鑫源绿地</w:t>
            </w:r>
          </w:p>
        </w:tc>
        <w:tc>
          <w:tcPr>
            <w:tcW w:w="1560" w:type="dxa"/>
            <w:shd w:val="clear" w:color="auto" w:fill="auto"/>
            <w:vAlign w:val="center"/>
          </w:tcPr>
          <w:p w14:paraId="6B725419" w14:textId="77777777" w:rsidR="003D557C" w:rsidRPr="003D557C" w:rsidRDefault="003D557C" w:rsidP="003D557C">
            <w:pPr>
              <w:pStyle w:val="af4"/>
            </w:pPr>
            <w:r w:rsidRPr="003D557C">
              <w:t>4.8</w:t>
            </w:r>
          </w:p>
        </w:tc>
        <w:tc>
          <w:tcPr>
            <w:tcW w:w="1892" w:type="dxa"/>
            <w:shd w:val="clear" w:color="auto" w:fill="auto"/>
            <w:vAlign w:val="center"/>
          </w:tcPr>
          <w:p w14:paraId="1C1143BD"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5D60587D" w14:textId="77777777" w:rsidR="003D557C" w:rsidRPr="003D557C" w:rsidRDefault="003D557C" w:rsidP="003D557C">
            <w:pPr>
              <w:pStyle w:val="af4"/>
            </w:pPr>
            <w:r w:rsidRPr="003D557C">
              <w:rPr>
                <w:rFonts w:hint="eastAsia"/>
              </w:rPr>
              <w:t>沾益区</w:t>
            </w:r>
          </w:p>
        </w:tc>
      </w:tr>
      <w:tr w:rsidR="003D557C" w:rsidRPr="003D557C" w14:paraId="3E49BD0C" w14:textId="77777777" w:rsidTr="00820DA6">
        <w:trPr>
          <w:trHeight w:val="454"/>
          <w:jc w:val="center"/>
        </w:trPr>
        <w:tc>
          <w:tcPr>
            <w:tcW w:w="1462" w:type="dxa"/>
            <w:shd w:val="clear" w:color="auto" w:fill="auto"/>
            <w:vAlign w:val="center"/>
          </w:tcPr>
          <w:p w14:paraId="424FDF22" w14:textId="77777777" w:rsidR="003D557C" w:rsidRPr="003D557C" w:rsidRDefault="003D557C" w:rsidP="003D557C">
            <w:pPr>
              <w:pStyle w:val="af4"/>
            </w:pPr>
            <w:r w:rsidRPr="003D557C">
              <w:t>3-8</w:t>
            </w:r>
          </w:p>
        </w:tc>
        <w:tc>
          <w:tcPr>
            <w:tcW w:w="2409" w:type="dxa"/>
            <w:shd w:val="clear" w:color="auto" w:fill="auto"/>
            <w:vAlign w:val="center"/>
          </w:tcPr>
          <w:p w14:paraId="0D2FF8B7" w14:textId="5001F6B5" w:rsidR="003D557C" w:rsidRPr="00E72B82" w:rsidRDefault="003D557C" w:rsidP="003D557C">
            <w:pPr>
              <w:pStyle w:val="af4"/>
              <w:rPr>
                <w:rFonts w:ascii="宋体" w:hAnsi="宋体" w:cs="宋体"/>
              </w:rPr>
            </w:pPr>
            <w:r w:rsidRPr="00E72B82">
              <w:rPr>
                <w:rFonts w:hint="eastAsia"/>
              </w:rPr>
              <w:t>文华绿地</w:t>
            </w:r>
          </w:p>
        </w:tc>
        <w:tc>
          <w:tcPr>
            <w:tcW w:w="1560" w:type="dxa"/>
            <w:shd w:val="clear" w:color="auto" w:fill="auto"/>
            <w:vAlign w:val="center"/>
          </w:tcPr>
          <w:p w14:paraId="04654466" w14:textId="0737CC5C" w:rsidR="003D557C" w:rsidRPr="003D557C" w:rsidRDefault="001D47FE" w:rsidP="003D557C">
            <w:pPr>
              <w:pStyle w:val="af4"/>
            </w:pPr>
            <w:r>
              <w:t>1.9</w:t>
            </w:r>
          </w:p>
        </w:tc>
        <w:tc>
          <w:tcPr>
            <w:tcW w:w="1892" w:type="dxa"/>
            <w:shd w:val="clear" w:color="auto" w:fill="auto"/>
            <w:vAlign w:val="center"/>
          </w:tcPr>
          <w:p w14:paraId="3BFDAE35"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0E110717"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07DAFFFD" w14:textId="77777777" w:rsidTr="00820DA6">
        <w:trPr>
          <w:trHeight w:val="454"/>
          <w:jc w:val="center"/>
        </w:trPr>
        <w:tc>
          <w:tcPr>
            <w:tcW w:w="1462" w:type="dxa"/>
            <w:shd w:val="clear" w:color="auto" w:fill="auto"/>
            <w:vAlign w:val="center"/>
          </w:tcPr>
          <w:p w14:paraId="2DE637F9" w14:textId="77777777" w:rsidR="003D557C" w:rsidRPr="003D557C" w:rsidRDefault="003D557C" w:rsidP="003D557C">
            <w:pPr>
              <w:pStyle w:val="af4"/>
            </w:pPr>
            <w:r w:rsidRPr="003D557C">
              <w:t>3-9</w:t>
            </w:r>
          </w:p>
        </w:tc>
        <w:tc>
          <w:tcPr>
            <w:tcW w:w="2409" w:type="dxa"/>
            <w:shd w:val="clear" w:color="auto" w:fill="auto"/>
            <w:vAlign w:val="center"/>
          </w:tcPr>
          <w:p w14:paraId="73FE114A" w14:textId="77777777" w:rsidR="003D557C" w:rsidRPr="00E72B82" w:rsidRDefault="003D557C" w:rsidP="003D557C">
            <w:pPr>
              <w:pStyle w:val="af4"/>
            </w:pPr>
            <w:r w:rsidRPr="00E72B82">
              <w:rPr>
                <w:rFonts w:hint="eastAsia"/>
              </w:rPr>
              <w:t>石林福公园</w:t>
            </w:r>
          </w:p>
        </w:tc>
        <w:tc>
          <w:tcPr>
            <w:tcW w:w="1560" w:type="dxa"/>
            <w:shd w:val="clear" w:color="auto" w:fill="auto"/>
            <w:vAlign w:val="center"/>
          </w:tcPr>
          <w:p w14:paraId="74EA28CF" w14:textId="77777777" w:rsidR="003D557C" w:rsidRPr="003D557C" w:rsidRDefault="003D557C" w:rsidP="003D557C">
            <w:pPr>
              <w:pStyle w:val="af4"/>
            </w:pPr>
            <w:r w:rsidRPr="003D557C">
              <w:t>7.3</w:t>
            </w:r>
          </w:p>
        </w:tc>
        <w:tc>
          <w:tcPr>
            <w:tcW w:w="1892" w:type="dxa"/>
            <w:shd w:val="clear" w:color="auto" w:fill="auto"/>
            <w:vAlign w:val="center"/>
          </w:tcPr>
          <w:p w14:paraId="562C80D0"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04568FE5"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27467917" w14:textId="77777777" w:rsidTr="00820DA6">
        <w:trPr>
          <w:trHeight w:val="454"/>
          <w:jc w:val="center"/>
        </w:trPr>
        <w:tc>
          <w:tcPr>
            <w:tcW w:w="1462" w:type="dxa"/>
            <w:shd w:val="clear" w:color="auto" w:fill="auto"/>
            <w:vAlign w:val="center"/>
          </w:tcPr>
          <w:p w14:paraId="779B3E6F" w14:textId="77777777" w:rsidR="003D557C" w:rsidRPr="003D557C" w:rsidRDefault="003D557C" w:rsidP="003D557C">
            <w:pPr>
              <w:pStyle w:val="af4"/>
            </w:pPr>
            <w:r w:rsidRPr="003D557C">
              <w:t>3-10</w:t>
            </w:r>
          </w:p>
        </w:tc>
        <w:tc>
          <w:tcPr>
            <w:tcW w:w="2409" w:type="dxa"/>
            <w:shd w:val="clear" w:color="auto" w:fill="auto"/>
            <w:vAlign w:val="center"/>
          </w:tcPr>
          <w:p w14:paraId="19B72B00" w14:textId="77777777" w:rsidR="003D557C" w:rsidRPr="00E72B82" w:rsidRDefault="003D557C" w:rsidP="003D557C">
            <w:pPr>
              <w:pStyle w:val="af4"/>
            </w:pPr>
            <w:r w:rsidRPr="00E72B82">
              <w:rPr>
                <w:rFonts w:hint="eastAsia"/>
              </w:rPr>
              <w:t>丰登绿地</w:t>
            </w:r>
          </w:p>
        </w:tc>
        <w:tc>
          <w:tcPr>
            <w:tcW w:w="1560" w:type="dxa"/>
            <w:shd w:val="clear" w:color="auto" w:fill="auto"/>
            <w:vAlign w:val="center"/>
          </w:tcPr>
          <w:p w14:paraId="22F97073" w14:textId="20377ADE" w:rsidR="003D557C" w:rsidRPr="003D557C" w:rsidRDefault="00FA4B14" w:rsidP="003D557C">
            <w:pPr>
              <w:pStyle w:val="af4"/>
            </w:pPr>
            <w:r>
              <w:rPr>
                <w:rFonts w:hint="eastAsia"/>
              </w:rPr>
              <w:t>0</w:t>
            </w:r>
          </w:p>
        </w:tc>
        <w:tc>
          <w:tcPr>
            <w:tcW w:w="1892" w:type="dxa"/>
            <w:shd w:val="clear" w:color="auto" w:fill="auto"/>
            <w:vAlign w:val="center"/>
          </w:tcPr>
          <w:p w14:paraId="565BB043"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1685D4EE"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5147F24D" w14:textId="77777777" w:rsidTr="00820DA6">
        <w:trPr>
          <w:trHeight w:val="454"/>
          <w:jc w:val="center"/>
        </w:trPr>
        <w:tc>
          <w:tcPr>
            <w:tcW w:w="1462" w:type="dxa"/>
            <w:shd w:val="clear" w:color="auto" w:fill="auto"/>
            <w:vAlign w:val="center"/>
          </w:tcPr>
          <w:p w14:paraId="55A03DE6" w14:textId="77777777" w:rsidR="003D557C" w:rsidRPr="003D557C" w:rsidRDefault="003D557C" w:rsidP="003D557C">
            <w:pPr>
              <w:pStyle w:val="af4"/>
            </w:pPr>
            <w:r w:rsidRPr="003D557C">
              <w:t>3-11</w:t>
            </w:r>
          </w:p>
        </w:tc>
        <w:tc>
          <w:tcPr>
            <w:tcW w:w="2409" w:type="dxa"/>
            <w:shd w:val="clear" w:color="auto" w:fill="auto"/>
            <w:vAlign w:val="center"/>
          </w:tcPr>
          <w:p w14:paraId="7F737286" w14:textId="77777777" w:rsidR="003D557C" w:rsidRPr="00E72B82" w:rsidRDefault="003D557C" w:rsidP="003D557C">
            <w:pPr>
              <w:pStyle w:val="af4"/>
              <w:rPr>
                <w:rFonts w:ascii="宋体" w:hAnsi="宋体" w:cs="宋体"/>
              </w:rPr>
            </w:pPr>
            <w:r w:rsidRPr="00E72B82">
              <w:rPr>
                <w:rFonts w:hint="eastAsia"/>
              </w:rPr>
              <w:t>官坡绿地</w:t>
            </w:r>
          </w:p>
        </w:tc>
        <w:tc>
          <w:tcPr>
            <w:tcW w:w="1560" w:type="dxa"/>
            <w:shd w:val="clear" w:color="auto" w:fill="auto"/>
            <w:vAlign w:val="center"/>
          </w:tcPr>
          <w:p w14:paraId="0AFD73F2" w14:textId="2CDECF69" w:rsidR="003D557C" w:rsidRPr="003D557C" w:rsidRDefault="001D47FE" w:rsidP="003D557C">
            <w:pPr>
              <w:pStyle w:val="af4"/>
            </w:pPr>
            <w:r>
              <w:t>1.3</w:t>
            </w:r>
          </w:p>
        </w:tc>
        <w:tc>
          <w:tcPr>
            <w:tcW w:w="1892" w:type="dxa"/>
            <w:shd w:val="clear" w:color="auto" w:fill="auto"/>
            <w:vAlign w:val="center"/>
          </w:tcPr>
          <w:p w14:paraId="3855C8BB"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4E028227"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2373C16B" w14:textId="77777777" w:rsidTr="00820DA6">
        <w:trPr>
          <w:trHeight w:val="454"/>
          <w:jc w:val="center"/>
        </w:trPr>
        <w:tc>
          <w:tcPr>
            <w:tcW w:w="1462" w:type="dxa"/>
            <w:shd w:val="clear" w:color="auto" w:fill="auto"/>
            <w:vAlign w:val="center"/>
          </w:tcPr>
          <w:p w14:paraId="50274F89" w14:textId="77777777" w:rsidR="003D557C" w:rsidRPr="003D557C" w:rsidRDefault="003D557C" w:rsidP="003D557C">
            <w:pPr>
              <w:pStyle w:val="af4"/>
            </w:pPr>
            <w:r w:rsidRPr="003D557C">
              <w:t>3-12</w:t>
            </w:r>
          </w:p>
        </w:tc>
        <w:tc>
          <w:tcPr>
            <w:tcW w:w="2409" w:type="dxa"/>
            <w:shd w:val="clear" w:color="auto" w:fill="auto"/>
            <w:vAlign w:val="center"/>
          </w:tcPr>
          <w:p w14:paraId="0F231343" w14:textId="77777777" w:rsidR="003D557C" w:rsidRPr="00E72B82" w:rsidRDefault="003D557C" w:rsidP="003D557C">
            <w:pPr>
              <w:pStyle w:val="af4"/>
            </w:pPr>
            <w:r w:rsidRPr="00E72B82">
              <w:rPr>
                <w:rFonts w:hint="eastAsia"/>
              </w:rPr>
              <w:t>东城公园</w:t>
            </w:r>
          </w:p>
        </w:tc>
        <w:tc>
          <w:tcPr>
            <w:tcW w:w="1560" w:type="dxa"/>
            <w:shd w:val="clear" w:color="auto" w:fill="auto"/>
            <w:vAlign w:val="center"/>
          </w:tcPr>
          <w:p w14:paraId="4FA6B8AC" w14:textId="77777777" w:rsidR="003D557C" w:rsidRPr="003D557C" w:rsidRDefault="003D557C" w:rsidP="003D557C">
            <w:pPr>
              <w:pStyle w:val="af4"/>
            </w:pPr>
            <w:r w:rsidRPr="003D557C">
              <w:t>11.0</w:t>
            </w:r>
          </w:p>
        </w:tc>
        <w:tc>
          <w:tcPr>
            <w:tcW w:w="1892" w:type="dxa"/>
            <w:shd w:val="clear" w:color="auto" w:fill="auto"/>
            <w:vAlign w:val="center"/>
          </w:tcPr>
          <w:p w14:paraId="4A077553" w14:textId="77777777" w:rsidR="003D557C" w:rsidRPr="003D557C" w:rsidRDefault="003D557C" w:rsidP="003D557C">
            <w:pPr>
              <w:pStyle w:val="af4"/>
            </w:pPr>
            <w:r w:rsidRPr="003D557C">
              <w:rPr>
                <w:rFonts w:hint="eastAsia"/>
              </w:rPr>
              <w:t>区域级综合</w:t>
            </w:r>
          </w:p>
        </w:tc>
        <w:tc>
          <w:tcPr>
            <w:tcW w:w="1852" w:type="dxa"/>
            <w:shd w:val="clear" w:color="auto" w:fill="auto"/>
            <w:vAlign w:val="center"/>
          </w:tcPr>
          <w:p w14:paraId="1B2CDF00" w14:textId="77777777" w:rsidR="003D557C" w:rsidRPr="003D557C" w:rsidRDefault="003D557C" w:rsidP="003D557C">
            <w:pPr>
              <w:pStyle w:val="af4"/>
            </w:pPr>
            <w:r w:rsidRPr="003D557C">
              <w:rPr>
                <w:rFonts w:hint="eastAsia"/>
              </w:rPr>
              <w:t>麒麟区</w:t>
            </w:r>
          </w:p>
        </w:tc>
      </w:tr>
      <w:tr w:rsidR="003D557C" w:rsidRPr="003D557C" w14:paraId="5D9D7094" w14:textId="77777777" w:rsidTr="00820DA6">
        <w:trPr>
          <w:trHeight w:val="454"/>
          <w:jc w:val="center"/>
        </w:trPr>
        <w:tc>
          <w:tcPr>
            <w:tcW w:w="1462" w:type="dxa"/>
            <w:shd w:val="clear" w:color="auto" w:fill="auto"/>
            <w:vAlign w:val="center"/>
          </w:tcPr>
          <w:p w14:paraId="2ACFE51D" w14:textId="77777777" w:rsidR="003D557C" w:rsidRPr="003D557C" w:rsidRDefault="003D557C" w:rsidP="003D557C">
            <w:pPr>
              <w:pStyle w:val="af4"/>
            </w:pPr>
            <w:r w:rsidRPr="003D557C">
              <w:t>3-13</w:t>
            </w:r>
          </w:p>
        </w:tc>
        <w:tc>
          <w:tcPr>
            <w:tcW w:w="2409" w:type="dxa"/>
            <w:shd w:val="clear" w:color="auto" w:fill="auto"/>
            <w:vAlign w:val="center"/>
          </w:tcPr>
          <w:p w14:paraId="049548B4" w14:textId="31AC6EFA" w:rsidR="003D557C" w:rsidRPr="00E72B82" w:rsidRDefault="003D557C" w:rsidP="003D557C">
            <w:pPr>
              <w:pStyle w:val="af4"/>
              <w:rPr>
                <w:rFonts w:ascii="宋体" w:hAnsi="宋体" w:cs="宋体"/>
              </w:rPr>
            </w:pPr>
            <w:r w:rsidRPr="00E72B82">
              <w:rPr>
                <w:rFonts w:hint="eastAsia"/>
              </w:rPr>
              <w:t>大花桥绿地</w:t>
            </w:r>
          </w:p>
        </w:tc>
        <w:tc>
          <w:tcPr>
            <w:tcW w:w="1560" w:type="dxa"/>
            <w:shd w:val="clear" w:color="auto" w:fill="auto"/>
            <w:vAlign w:val="center"/>
          </w:tcPr>
          <w:p w14:paraId="6E12D996" w14:textId="5E502D92" w:rsidR="003D557C" w:rsidRPr="003D557C" w:rsidRDefault="00DA564F" w:rsidP="003D557C">
            <w:pPr>
              <w:pStyle w:val="af4"/>
            </w:pPr>
            <w:r>
              <w:t>7.7</w:t>
            </w:r>
          </w:p>
        </w:tc>
        <w:tc>
          <w:tcPr>
            <w:tcW w:w="1892" w:type="dxa"/>
            <w:shd w:val="clear" w:color="auto" w:fill="auto"/>
            <w:vAlign w:val="center"/>
          </w:tcPr>
          <w:p w14:paraId="6432322C"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74BBA45D"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68C41E64" w14:textId="77777777" w:rsidTr="00820DA6">
        <w:trPr>
          <w:trHeight w:val="454"/>
          <w:jc w:val="center"/>
        </w:trPr>
        <w:tc>
          <w:tcPr>
            <w:tcW w:w="1462" w:type="dxa"/>
            <w:shd w:val="clear" w:color="auto" w:fill="auto"/>
            <w:vAlign w:val="center"/>
          </w:tcPr>
          <w:p w14:paraId="7BF4D413" w14:textId="77777777" w:rsidR="003D557C" w:rsidRPr="003D557C" w:rsidRDefault="003D557C" w:rsidP="003D557C">
            <w:pPr>
              <w:pStyle w:val="af4"/>
            </w:pPr>
            <w:r w:rsidRPr="003D557C">
              <w:t>3-14</w:t>
            </w:r>
          </w:p>
        </w:tc>
        <w:tc>
          <w:tcPr>
            <w:tcW w:w="2409" w:type="dxa"/>
            <w:shd w:val="clear" w:color="auto" w:fill="auto"/>
            <w:vAlign w:val="center"/>
          </w:tcPr>
          <w:p w14:paraId="7A78D5D5" w14:textId="77777777" w:rsidR="003D557C" w:rsidRPr="00E72B82" w:rsidRDefault="003D557C" w:rsidP="003D557C">
            <w:pPr>
              <w:pStyle w:val="af4"/>
            </w:pPr>
            <w:r w:rsidRPr="00E72B82">
              <w:rPr>
                <w:rFonts w:hint="eastAsia"/>
              </w:rPr>
              <w:t>南宁绿地</w:t>
            </w:r>
          </w:p>
        </w:tc>
        <w:tc>
          <w:tcPr>
            <w:tcW w:w="1560" w:type="dxa"/>
            <w:shd w:val="clear" w:color="auto" w:fill="auto"/>
            <w:vAlign w:val="center"/>
          </w:tcPr>
          <w:p w14:paraId="08B0532E" w14:textId="77777777" w:rsidR="003D557C" w:rsidRPr="003D557C" w:rsidRDefault="003D557C" w:rsidP="003D557C">
            <w:pPr>
              <w:pStyle w:val="af4"/>
            </w:pPr>
            <w:r w:rsidRPr="003D557C">
              <w:t>2.6</w:t>
            </w:r>
          </w:p>
        </w:tc>
        <w:tc>
          <w:tcPr>
            <w:tcW w:w="1892" w:type="dxa"/>
            <w:shd w:val="clear" w:color="auto" w:fill="auto"/>
            <w:vAlign w:val="center"/>
          </w:tcPr>
          <w:p w14:paraId="6F73B67E"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452CF51C"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62E7E185" w14:textId="77777777" w:rsidTr="00820DA6">
        <w:trPr>
          <w:trHeight w:val="454"/>
          <w:jc w:val="center"/>
        </w:trPr>
        <w:tc>
          <w:tcPr>
            <w:tcW w:w="1462" w:type="dxa"/>
            <w:shd w:val="clear" w:color="auto" w:fill="auto"/>
            <w:vAlign w:val="center"/>
          </w:tcPr>
          <w:p w14:paraId="46CEDFC2" w14:textId="77777777" w:rsidR="003D557C" w:rsidRPr="003D557C" w:rsidRDefault="003D557C" w:rsidP="003D557C">
            <w:pPr>
              <w:pStyle w:val="af4"/>
            </w:pPr>
            <w:r w:rsidRPr="003D557C">
              <w:t>3-15</w:t>
            </w:r>
          </w:p>
        </w:tc>
        <w:tc>
          <w:tcPr>
            <w:tcW w:w="2409" w:type="dxa"/>
            <w:shd w:val="clear" w:color="auto" w:fill="auto"/>
            <w:vAlign w:val="center"/>
          </w:tcPr>
          <w:p w14:paraId="096AF1DE" w14:textId="77777777" w:rsidR="003D557C" w:rsidRPr="00E72B82" w:rsidRDefault="003D557C" w:rsidP="003D557C">
            <w:pPr>
              <w:pStyle w:val="af4"/>
            </w:pPr>
            <w:r w:rsidRPr="00E72B82">
              <w:rPr>
                <w:rFonts w:hint="eastAsia"/>
              </w:rPr>
              <w:t>鼓楼绿地</w:t>
            </w:r>
          </w:p>
        </w:tc>
        <w:tc>
          <w:tcPr>
            <w:tcW w:w="1560" w:type="dxa"/>
            <w:shd w:val="clear" w:color="auto" w:fill="auto"/>
            <w:vAlign w:val="center"/>
          </w:tcPr>
          <w:p w14:paraId="66CD83B3" w14:textId="267CBD13" w:rsidR="003D557C" w:rsidRPr="003D557C" w:rsidRDefault="00683145" w:rsidP="003D557C">
            <w:pPr>
              <w:pStyle w:val="af4"/>
            </w:pPr>
            <w:r>
              <w:t>3.9</w:t>
            </w:r>
          </w:p>
        </w:tc>
        <w:tc>
          <w:tcPr>
            <w:tcW w:w="1892" w:type="dxa"/>
            <w:shd w:val="clear" w:color="auto" w:fill="auto"/>
            <w:vAlign w:val="center"/>
          </w:tcPr>
          <w:p w14:paraId="754250C0"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0C20D714"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6808F8C7" w14:textId="77777777" w:rsidTr="00820DA6">
        <w:trPr>
          <w:trHeight w:val="454"/>
          <w:jc w:val="center"/>
        </w:trPr>
        <w:tc>
          <w:tcPr>
            <w:tcW w:w="1462" w:type="dxa"/>
            <w:shd w:val="clear" w:color="auto" w:fill="auto"/>
            <w:vAlign w:val="center"/>
          </w:tcPr>
          <w:p w14:paraId="74C3A18D" w14:textId="77777777" w:rsidR="003D557C" w:rsidRPr="003D557C" w:rsidRDefault="003D557C" w:rsidP="003D557C">
            <w:pPr>
              <w:pStyle w:val="af4"/>
            </w:pPr>
            <w:r w:rsidRPr="003D557C">
              <w:t>3-16</w:t>
            </w:r>
          </w:p>
        </w:tc>
        <w:tc>
          <w:tcPr>
            <w:tcW w:w="2409" w:type="dxa"/>
            <w:shd w:val="clear" w:color="auto" w:fill="auto"/>
            <w:vAlign w:val="center"/>
          </w:tcPr>
          <w:p w14:paraId="10199031" w14:textId="77777777" w:rsidR="003D557C" w:rsidRPr="00E72B82" w:rsidRDefault="003D557C" w:rsidP="003D557C">
            <w:pPr>
              <w:pStyle w:val="af4"/>
            </w:pPr>
            <w:r w:rsidRPr="00E72B82">
              <w:rPr>
                <w:rFonts w:hint="eastAsia"/>
              </w:rPr>
              <w:t>庄家圩绿地</w:t>
            </w:r>
          </w:p>
        </w:tc>
        <w:tc>
          <w:tcPr>
            <w:tcW w:w="1560" w:type="dxa"/>
            <w:shd w:val="clear" w:color="auto" w:fill="auto"/>
            <w:vAlign w:val="center"/>
          </w:tcPr>
          <w:p w14:paraId="3FBD65EB" w14:textId="77777777" w:rsidR="003D557C" w:rsidRPr="003D557C" w:rsidRDefault="003D557C" w:rsidP="003D557C">
            <w:pPr>
              <w:pStyle w:val="af4"/>
            </w:pPr>
            <w:r w:rsidRPr="003D557C">
              <w:t>6.2</w:t>
            </w:r>
          </w:p>
        </w:tc>
        <w:tc>
          <w:tcPr>
            <w:tcW w:w="1892" w:type="dxa"/>
            <w:shd w:val="clear" w:color="auto" w:fill="auto"/>
            <w:vAlign w:val="center"/>
          </w:tcPr>
          <w:p w14:paraId="5FFBB219"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55EC5F18"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4FFE79DA" w14:textId="77777777" w:rsidTr="00820DA6">
        <w:trPr>
          <w:trHeight w:val="454"/>
          <w:jc w:val="center"/>
        </w:trPr>
        <w:tc>
          <w:tcPr>
            <w:tcW w:w="1462" w:type="dxa"/>
            <w:shd w:val="clear" w:color="auto" w:fill="auto"/>
            <w:vAlign w:val="center"/>
          </w:tcPr>
          <w:p w14:paraId="3B3CDB10" w14:textId="77777777" w:rsidR="003D557C" w:rsidRPr="003D557C" w:rsidRDefault="003D557C" w:rsidP="003D557C">
            <w:pPr>
              <w:pStyle w:val="af4"/>
            </w:pPr>
            <w:r w:rsidRPr="003D557C">
              <w:t>3-17</w:t>
            </w:r>
          </w:p>
        </w:tc>
        <w:tc>
          <w:tcPr>
            <w:tcW w:w="2409" w:type="dxa"/>
            <w:shd w:val="clear" w:color="auto" w:fill="auto"/>
            <w:vAlign w:val="center"/>
          </w:tcPr>
          <w:p w14:paraId="28ACB674" w14:textId="77777777" w:rsidR="003D557C" w:rsidRPr="00E72B82" w:rsidRDefault="003D557C" w:rsidP="003D557C">
            <w:pPr>
              <w:pStyle w:val="af4"/>
            </w:pPr>
            <w:r w:rsidRPr="00E72B82">
              <w:rPr>
                <w:rFonts w:hint="eastAsia"/>
              </w:rPr>
              <w:t>玉带公园</w:t>
            </w:r>
          </w:p>
        </w:tc>
        <w:tc>
          <w:tcPr>
            <w:tcW w:w="1560" w:type="dxa"/>
            <w:shd w:val="clear" w:color="auto" w:fill="auto"/>
            <w:vAlign w:val="center"/>
          </w:tcPr>
          <w:p w14:paraId="04E0381E" w14:textId="444E0CA1" w:rsidR="003D557C" w:rsidRPr="003D557C" w:rsidRDefault="00AA7294" w:rsidP="003D557C">
            <w:pPr>
              <w:pStyle w:val="af4"/>
            </w:pPr>
            <w:r>
              <w:t>10.1</w:t>
            </w:r>
          </w:p>
        </w:tc>
        <w:tc>
          <w:tcPr>
            <w:tcW w:w="1892" w:type="dxa"/>
            <w:shd w:val="clear" w:color="auto" w:fill="auto"/>
            <w:vAlign w:val="center"/>
          </w:tcPr>
          <w:p w14:paraId="28D57E50"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215B8B5F"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38A3E5C1" w14:textId="77777777" w:rsidTr="00820DA6">
        <w:trPr>
          <w:trHeight w:val="454"/>
          <w:jc w:val="center"/>
        </w:trPr>
        <w:tc>
          <w:tcPr>
            <w:tcW w:w="1462" w:type="dxa"/>
            <w:shd w:val="clear" w:color="auto" w:fill="auto"/>
            <w:vAlign w:val="center"/>
          </w:tcPr>
          <w:p w14:paraId="70957ED4" w14:textId="77777777" w:rsidR="003D557C" w:rsidRPr="003D557C" w:rsidRDefault="003D557C" w:rsidP="003D557C">
            <w:pPr>
              <w:pStyle w:val="af4"/>
            </w:pPr>
            <w:r w:rsidRPr="003D557C">
              <w:t>3-18</w:t>
            </w:r>
          </w:p>
        </w:tc>
        <w:tc>
          <w:tcPr>
            <w:tcW w:w="2409" w:type="dxa"/>
            <w:shd w:val="clear" w:color="auto" w:fill="auto"/>
            <w:vAlign w:val="center"/>
          </w:tcPr>
          <w:p w14:paraId="322F74AA" w14:textId="77777777" w:rsidR="003D557C" w:rsidRPr="00E72B82" w:rsidRDefault="003D557C" w:rsidP="003D557C">
            <w:pPr>
              <w:pStyle w:val="af4"/>
            </w:pPr>
            <w:r w:rsidRPr="00E72B82">
              <w:rPr>
                <w:rFonts w:hint="eastAsia"/>
              </w:rPr>
              <w:t>晏公庙绿地</w:t>
            </w:r>
          </w:p>
        </w:tc>
        <w:tc>
          <w:tcPr>
            <w:tcW w:w="1560" w:type="dxa"/>
            <w:shd w:val="clear" w:color="auto" w:fill="auto"/>
            <w:vAlign w:val="center"/>
          </w:tcPr>
          <w:p w14:paraId="619B7C17" w14:textId="77777777" w:rsidR="003D557C" w:rsidRPr="003D557C" w:rsidRDefault="003D557C" w:rsidP="003D557C">
            <w:pPr>
              <w:pStyle w:val="af4"/>
            </w:pPr>
            <w:r w:rsidRPr="003D557C">
              <w:t>4.3</w:t>
            </w:r>
          </w:p>
        </w:tc>
        <w:tc>
          <w:tcPr>
            <w:tcW w:w="1892" w:type="dxa"/>
            <w:shd w:val="clear" w:color="auto" w:fill="auto"/>
            <w:vAlign w:val="center"/>
          </w:tcPr>
          <w:p w14:paraId="24F4727F"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50D93A71"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2AB5BE89" w14:textId="77777777" w:rsidTr="00820DA6">
        <w:trPr>
          <w:trHeight w:val="454"/>
          <w:jc w:val="center"/>
        </w:trPr>
        <w:tc>
          <w:tcPr>
            <w:tcW w:w="1462" w:type="dxa"/>
            <w:shd w:val="clear" w:color="auto" w:fill="auto"/>
            <w:vAlign w:val="center"/>
          </w:tcPr>
          <w:p w14:paraId="02B1FBC0" w14:textId="77777777" w:rsidR="003D557C" w:rsidRPr="003D557C" w:rsidRDefault="003D557C" w:rsidP="003D557C">
            <w:pPr>
              <w:pStyle w:val="af4"/>
            </w:pPr>
            <w:r w:rsidRPr="003D557C">
              <w:t>3-19</w:t>
            </w:r>
          </w:p>
        </w:tc>
        <w:tc>
          <w:tcPr>
            <w:tcW w:w="2409" w:type="dxa"/>
            <w:shd w:val="clear" w:color="auto" w:fill="auto"/>
            <w:vAlign w:val="center"/>
          </w:tcPr>
          <w:p w14:paraId="0113B80A" w14:textId="08F56D82" w:rsidR="003D557C" w:rsidRPr="00E72B82" w:rsidRDefault="003D557C" w:rsidP="00E72B82">
            <w:pPr>
              <w:pStyle w:val="af4"/>
            </w:pPr>
            <w:r w:rsidRPr="00E72B82">
              <w:rPr>
                <w:rFonts w:hint="eastAsia"/>
              </w:rPr>
              <w:t>沿江绿地</w:t>
            </w:r>
          </w:p>
        </w:tc>
        <w:tc>
          <w:tcPr>
            <w:tcW w:w="1560" w:type="dxa"/>
            <w:shd w:val="clear" w:color="auto" w:fill="auto"/>
            <w:vAlign w:val="center"/>
          </w:tcPr>
          <w:p w14:paraId="6C880F74" w14:textId="77777777" w:rsidR="003D557C" w:rsidRPr="003D557C" w:rsidRDefault="003D557C" w:rsidP="003D557C">
            <w:pPr>
              <w:pStyle w:val="af4"/>
            </w:pPr>
            <w:r w:rsidRPr="003D557C">
              <w:t>4.5</w:t>
            </w:r>
          </w:p>
        </w:tc>
        <w:tc>
          <w:tcPr>
            <w:tcW w:w="1892" w:type="dxa"/>
            <w:shd w:val="clear" w:color="auto" w:fill="auto"/>
            <w:vAlign w:val="center"/>
          </w:tcPr>
          <w:p w14:paraId="3AC5D257"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52232E58"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719530E8" w14:textId="77777777" w:rsidTr="00820DA6">
        <w:trPr>
          <w:trHeight w:val="454"/>
          <w:jc w:val="center"/>
        </w:trPr>
        <w:tc>
          <w:tcPr>
            <w:tcW w:w="1462" w:type="dxa"/>
            <w:shd w:val="clear" w:color="auto" w:fill="auto"/>
            <w:vAlign w:val="center"/>
          </w:tcPr>
          <w:p w14:paraId="195B5C13" w14:textId="77777777" w:rsidR="003D557C" w:rsidRPr="003D557C" w:rsidRDefault="003D557C" w:rsidP="003D557C">
            <w:pPr>
              <w:pStyle w:val="af4"/>
            </w:pPr>
            <w:r w:rsidRPr="003D557C">
              <w:t>3-20</w:t>
            </w:r>
          </w:p>
        </w:tc>
        <w:tc>
          <w:tcPr>
            <w:tcW w:w="2409" w:type="dxa"/>
            <w:shd w:val="clear" w:color="auto" w:fill="auto"/>
            <w:vAlign w:val="center"/>
          </w:tcPr>
          <w:p w14:paraId="60E7F142" w14:textId="77777777" w:rsidR="003D557C" w:rsidRPr="00E72B82" w:rsidRDefault="003D557C" w:rsidP="003D557C">
            <w:pPr>
              <w:pStyle w:val="af4"/>
            </w:pPr>
            <w:r w:rsidRPr="00E72B82">
              <w:rPr>
                <w:rFonts w:hint="eastAsia"/>
              </w:rPr>
              <w:t>益宁绿地</w:t>
            </w:r>
          </w:p>
        </w:tc>
        <w:tc>
          <w:tcPr>
            <w:tcW w:w="1560" w:type="dxa"/>
            <w:shd w:val="clear" w:color="auto" w:fill="auto"/>
            <w:vAlign w:val="center"/>
          </w:tcPr>
          <w:p w14:paraId="3D1F5F32" w14:textId="77777777" w:rsidR="003D557C" w:rsidRPr="003D557C" w:rsidRDefault="003D557C" w:rsidP="003D557C">
            <w:pPr>
              <w:pStyle w:val="af4"/>
            </w:pPr>
            <w:r w:rsidRPr="003D557C">
              <w:t>1.8</w:t>
            </w:r>
          </w:p>
        </w:tc>
        <w:tc>
          <w:tcPr>
            <w:tcW w:w="1892" w:type="dxa"/>
            <w:shd w:val="clear" w:color="auto" w:fill="auto"/>
            <w:vAlign w:val="center"/>
          </w:tcPr>
          <w:p w14:paraId="7793E26B"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7F621A3A"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5B321077" w14:textId="77777777" w:rsidTr="00820DA6">
        <w:trPr>
          <w:trHeight w:val="454"/>
          <w:jc w:val="center"/>
        </w:trPr>
        <w:tc>
          <w:tcPr>
            <w:tcW w:w="1462" w:type="dxa"/>
            <w:shd w:val="clear" w:color="auto" w:fill="auto"/>
            <w:vAlign w:val="center"/>
          </w:tcPr>
          <w:p w14:paraId="03822EA5" w14:textId="77777777" w:rsidR="003D557C" w:rsidRPr="003D557C" w:rsidRDefault="003D557C" w:rsidP="003D557C">
            <w:pPr>
              <w:pStyle w:val="af4"/>
            </w:pPr>
            <w:r w:rsidRPr="003D557C">
              <w:t>3-21</w:t>
            </w:r>
          </w:p>
        </w:tc>
        <w:tc>
          <w:tcPr>
            <w:tcW w:w="2409" w:type="dxa"/>
            <w:shd w:val="clear" w:color="auto" w:fill="auto"/>
            <w:vAlign w:val="center"/>
          </w:tcPr>
          <w:p w14:paraId="344414E2" w14:textId="77777777" w:rsidR="003D557C" w:rsidRPr="00E72B82" w:rsidRDefault="003D557C" w:rsidP="003D557C">
            <w:pPr>
              <w:pStyle w:val="af4"/>
            </w:pPr>
            <w:r w:rsidRPr="00E72B82">
              <w:rPr>
                <w:rFonts w:hint="eastAsia"/>
              </w:rPr>
              <w:t>征程广场绿地</w:t>
            </w:r>
          </w:p>
        </w:tc>
        <w:tc>
          <w:tcPr>
            <w:tcW w:w="1560" w:type="dxa"/>
            <w:shd w:val="clear" w:color="auto" w:fill="auto"/>
            <w:vAlign w:val="center"/>
          </w:tcPr>
          <w:p w14:paraId="32E1EAA2" w14:textId="1F6CFB24" w:rsidR="003D557C" w:rsidRPr="003D557C" w:rsidRDefault="00805102" w:rsidP="003D557C">
            <w:pPr>
              <w:pStyle w:val="af4"/>
            </w:pPr>
            <w:r>
              <w:rPr>
                <w:rFonts w:hint="eastAsia"/>
              </w:rPr>
              <w:t>15.2</w:t>
            </w:r>
          </w:p>
        </w:tc>
        <w:tc>
          <w:tcPr>
            <w:tcW w:w="1892" w:type="dxa"/>
            <w:shd w:val="clear" w:color="auto" w:fill="auto"/>
            <w:vAlign w:val="center"/>
          </w:tcPr>
          <w:p w14:paraId="1FF31C19"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4C89BD5A"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49D2EF88" w14:textId="77777777" w:rsidTr="00820DA6">
        <w:trPr>
          <w:trHeight w:val="454"/>
          <w:jc w:val="center"/>
        </w:trPr>
        <w:tc>
          <w:tcPr>
            <w:tcW w:w="1462" w:type="dxa"/>
            <w:shd w:val="clear" w:color="auto" w:fill="auto"/>
            <w:vAlign w:val="center"/>
          </w:tcPr>
          <w:p w14:paraId="2AAE9F37" w14:textId="77777777" w:rsidR="003D557C" w:rsidRPr="003D557C" w:rsidRDefault="003D557C" w:rsidP="003D557C">
            <w:pPr>
              <w:pStyle w:val="af4"/>
            </w:pPr>
            <w:r w:rsidRPr="003D557C">
              <w:t>3-22</w:t>
            </w:r>
          </w:p>
        </w:tc>
        <w:tc>
          <w:tcPr>
            <w:tcW w:w="2409" w:type="dxa"/>
            <w:shd w:val="clear" w:color="auto" w:fill="auto"/>
            <w:vAlign w:val="center"/>
          </w:tcPr>
          <w:p w14:paraId="081ECFBC" w14:textId="77777777" w:rsidR="003D557C" w:rsidRPr="00E72B82" w:rsidRDefault="003D557C" w:rsidP="003D557C">
            <w:pPr>
              <w:pStyle w:val="af4"/>
            </w:pPr>
            <w:r w:rsidRPr="00E72B82">
              <w:rPr>
                <w:rFonts w:hint="eastAsia"/>
              </w:rPr>
              <w:t>何旗绿地</w:t>
            </w:r>
          </w:p>
        </w:tc>
        <w:tc>
          <w:tcPr>
            <w:tcW w:w="1560" w:type="dxa"/>
            <w:shd w:val="clear" w:color="auto" w:fill="auto"/>
            <w:vAlign w:val="center"/>
          </w:tcPr>
          <w:p w14:paraId="21140F1A" w14:textId="5C63ADD7" w:rsidR="003D557C" w:rsidRPr="003D557C" w:rsidRDefault="00805102" w:rsidP="003D557C">
            <w:pPr>
              <w:pStyle w:val="af4"/>
            </w:pPr>
            <w:r>
              <w:rPr>
                <w:rFonts w:hint="eastAsia"/>
              </w:rPr>
              <w:t>9.3</w:t>
            </w:r>
          </w:p>
        </w:tc>
        <w:tc>
          <w:tcPr>
            <w:tcW w:w="1892" w:type="dxa"/>
            <w:shd w:val="clear" w:color="auto" w:fill="auto"/>
            <w:vAlign w:val="center"/>
          </w:tcPr>
          <w:p w14:paraId="19942DF1"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64B333B1"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5C00EC35" w14:textId="77777777" w:rsidTr="00820DA6">
        <w:trPr>
          <w:trHeight w:val="454"/>
          <w:jc w:val="center"/>
        </w:trPr>
        <w:tc>
          <w:tcPr>
            <w:tcW w:w="1462" w:type="dxa"/>
            <w:shd w:val="clear" w:color="auto" w:fill="auto"/>
            <w:vAlign w:val="center"/>
          </w:tcPr>
          <w:p w14:paraId="3C3C1344" w14:textId="77777777" w:rsidR="003D557C" w:rsidRPr="003D557C" w:rsidRDefault="003D557C" w:rsidP="003D557C">
            <w:pPr>
              <w:pStyle w:val="af4"/>
            </w:pPr>
            <w:r w:rsidRPr="003D557C">
              <w:t>3-23</w:t>
            </w:r>
          </w:p>
        </w:tc>
        <w:tc>
          <w:tcPr>
            <w:tcW w:w="2409" w:type="dxa"/>
            <w:shd w:val="clear" w:color="auto" w:fill="auto"/>
            <w:vAlign w:val="center"/>
          </w:tcPr>
          <w:p w14:paraId="67BBEFE4" w14:textId="77777777" w:rsidR="003D557C" w:rsidRPr="003D557C" w:rsidRDefault="003D557C" w:rsidP="003D557C">
            <w:pPr>
              <w:pStyle w:val="af4"/>
            </w:pPr>
            <w:r w:rsidRPr="003D557C">
              <w:rPr>
                <w:rFonts w:hint="eastAsia"/>
              </w:rPr>
              <w:t>三宝绿地</w:t>
            </w:r>
          </w:p>
        </w:tc>
        <w:tc>
          <w:tcPr>
            <w:tcW w:w="1560" w:type="dxa"/>
            <w:shd w:val="clear" w:color="auto" w:fill="auto"/>
            <w:vAlign w:val="center"/>
          </w:tcPr>
          <w:p w14:paraId="2FEEF604" w14:textId="17B37714" w:rsidR="003D557C" w:rsidRPr="003D557C" w:rsidRDefault="00FA4B14" w:rsidP="003D557C">
            <w:pPr>
              <w:pStyle w:val="af4"/>
            </w:pPr>
            <w:r>
              <w:rPr>
                <w:rFonts w:hint="eastAsia"/>
              </w:rPr>
              <w:t>0</w:t>
            </w:r>
          </w:p>
        </w:tc>
        <w:tc>
          <w:tcPr>
            <w:tcW w:w="1892" w:type="dxa"/>
            <w:shd w:val="clear" w:color="auto" w:fill="auto"/>
            <w:vAlign w:val="center"/>
          </w:tcPr>
          <w:p w14:paraId="7D60B86A"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028FA6DC" w14:textId="77777777" w:rsidR="003D557C" w:rsidRPr="003D557C" w:rsidRDefault="003D557C" w:rsidP="003D557C">
            <w:pPr>
              <w:pStyle w:val="af4"/>
              <w:rPr>
                <w:rFonts w:ascii="宋体" w:hAnsi="宋体" w:cs="宋体"/>
              </w:rPr>
            </w:pPr>
            <w:r w:rsidRPr="003D557C">
              <w:rPr>
                <w:rFonts w:hint="eastAsia"/>
              </w:rPr>
              <w:t>麒麟区</w:t>
            </w:r>
          </w:p>
        </w:tc>
      </w:tr>
      <w:tr w:rsidR="003D557C" w:rsidRPr="003D557C" w14:paraId="21302E0C" w14:textId="77777777" w:rsidTr="00820DA6">
        <w:trPr>
          <w:trHeight w:val="454"/>
          <w:jc w:val="center"/>
        </w:trPr>
        <w:tc>
          <w:tcPr>
            <w:tcW w:w="1462" w:type="dxa"/>
            <w:shd w:val="clear" w:color="auto" w:fill="auto"/>
            <w:vAlign w:val="center"/>
          </w:tcPr>
          <w:p w14:paraId="2A72A67E" w14:textId="77777777" w:rsidR="003D557C" w:rsidRPr="003D557C" w:rsidRDefault="003D557C" w:rsidP="003D557C">
            <w:pPr>
              <w:pStyle w:val="af4"/>
            </w:pPr>
            <w:r w:rsidRPr="003D557C">
              <w:t>3-24</w:t>
            </w:r>
          </w:p>
        </w:tc>
        <w:tc>
          <w:tcPr>
            <w:tcW w:w="2409" w:type="dxa"/>
            <w:shd w:val="clear" w:color="auto" w:fill="auto"/>
            <w:vAlign w:val="center"/>
          </w:tcPr>
          <w:p w14:paraId="0B69F636" w14:textId="77777777" w:rsidR="003D557C" w:rsidRPr="00E72B82" w:rsidRDefault="003D557C" w:rsidP="003D557C">
            <w:pPr>
              <w:pStyle w:val="af4"/>
            </w:pPr>
            <w:r w:rsidRPr="00E72B82">
              <w:rPr>
                <w:rFonts w:hint="eastAsia"/>
              </w:rPr>
              <w:t>西山绿地</w:t>
            </w:r>
          </w:p>
        </w:tc>
        <w:tc>
          <w:tcPr>
            <w:tcW w:w="1560" w:type="dxa"/>
            <w:shd w:val="clear" w:color="auto" w:fill="auto"/>
            <w:vAlign w:val="center"/>
          </w:tcPr>
          <w:p w14:paraId="7B171F33" w14:textId="77777777" w:rsidR="003D557C" w:rsidRPr="003D557C" w:rsidRDefault="003D557C" w:rsidP="003D557C">
            <w:pPr>
              <w:pStyle w:val="af4"/>
            </w:pPr>
            <w:r w:rsidRPr="003D557C">
              <w:t>2.6</w:t>
            </w:r>
          </w:p>
        </w:tc>
        <w:tc>
          <w:tcPr>
            <w:tcW w:w="1892" w:type="dxa"/>
            <w:shd w:val="clear" w:color="auto" w:fill="auto"/>
            <w:vAlign w:val="center"/>
          </w:tcPr>
          <w:p w14:paraId="4114E076"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58F3EF4C" w14:textId="77777777" w:rsidR="003D557C" w:rsidRPr="003D557C" w:rsidRDefault="003D557C" w:rsidP="003D557C">
            <w:pPr>
              <w:pStyle w:val="af4"/>
            </w:pPr>
            <w:r w:rsidRPr="003D557C">
              <w:rPr>
                <w:rFonts w:hint="eastAsia"/>
              </w:rPr>
              <w:t>经开区</w:t>
            </w:r>
          </w:p>
        </w:tc>
      </w:tr>
      <w:tr w:rsidR="003D557C" w:rsidRPr="003D557C" w14:paraId="0FA5907D" w14:textId="77777777" w:rsidTr="00820DA6">
        <w:trPr>
          <w:trHeight w:val="454"/>
          <w:jc w:val="center"/>
        </w:trPr>
        <w:tc>
          <w:tcPr>
            <w:tcW w:w="1462" w:type="dxa"/>
            <w:shd w:val="clear" w:color="auto" w:fill="auto"/>
            <w:vAlign w:val="center"/>
          </w:tcPr>
          <w:p w14:paraId="50634A5D" w14:textId="77777777" w:rsidR="003D557C" w:rsidRPr="003D557C" w:rsidRDefault="003D557C" w:rsidP="003D557C">
            <w:pPr>
              <w:pStyle w:val="af4"/>
            </w:pPr>
            <w:r w:rsidRPr="003D557C">
              <w:t>3-25</w:t>
            </w:r>
          </w:p>
        </w:tc>
        <w:tc>
          <w:tcPr>
            <w:tcW w:w="2409" w:type="dxa"/>
            <w:shd w:val="clear" w:color="auto" w:fill="auto"/>
            <w:vAlign w:val="center"/>
          </w:tcPr>
          <w:p w14:paraId="0C28C0FB" w14:textId="77777777" w:rsidR="003D557C" w:rsidRPr="00E72B82" w:rsidRDefault="003D557C" w:rsidP="003D557C">
            <w:pPr>
              <w:pStyle w:val="af4"/>
            </w:pPr>
            <w:r w:rsidRPr="00E72B82">
              <w:rPr>
                <w:rFonts w:hint="eastAsia"/>
              </w:rPr>
              <w:t>三岔绿地</w:t>
            </w:r>
          </w:p>
        </w:tc>
        <w:tc>
          <w:tcPr>
            <w:tcW w:w="1560" w:type="dxa"/>
            <w:shd w:val="clear" w:color="auto" w:fill="auto"/>
            <w:vAlign w:val="center"/>
          </w:tcPr>
          <w:p w14:paraId="128025F1" w14:textId="77777777" w:rsidR="003D557C" w:rsidRPr="003D557C" w:rsidRDefault="003D557C" w:rsidP="003D557C">
            <w:pPr>
              <w:pStyle w:val="af4"/>
            </w:pPr>
            <w:r w:rsidRPr="003D557C">
              <w:t>2.5</w:t>
            </w:r>
          </w:p>
        </w:tc>
        <w:tc>
          <w:tcPr>
            <w:tcW w:w="1892" w:type="dxa"/>
            <w:shd w:val="clear" w:color="auto" w:fill="auto"/>
            <w:vAlign w:val="center"/>
          </w:tcPr>
          <w:p w14:paraId="593C5056"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79E2DF83" w14:textId="77777777" w:rsidR="003D557C" w:rsidRPr="003D557C" w:rsidRDefault="003D557C" w:rsidP="003D557C">
            <w:pPr>
              <w:pStyle w:val="af4"/>
            </w:pPr>
            <w:r w:rsidRPr="003D557C">
              <w:rPr>
                <w:rFonts w:hint="eastAsia"/>
              </w:rPr>
              <w:t>经开区</w:t>
            </w:r>
          </w:p>
        </w:tc>
      </w:tr>
      <w:tr w:rsidR="003D557C" w:rsidRPr="003D557C" w14:paraId="5F64A636" w14:textId="77777777" w:rsidTr="00820DA6">
        <w:trPr>
          <w:trHeight w:val="454"/>
          <w:jc w:val="center"/>
        </w:trPr>
        <w:tc>
          <w:tcPr>
            <w:tcW w:w="1462" w:type="dxa"/>
            <w:shd w:val="clear" w:color="auto" w:fill="auto"/>
            <w:vAlign w:val="center"/>
          </w:tcPr>
          <w:p w14:paraId="5DA4D477" w14:textId="77777777" w:rsidR="003D557C" w:rsidRPr="003D557C" w:rsidRDefault="003D557C" w:rsidP="003D557C">
            <w:pPr>
              <w:pStyle w:val="af4"/>
            </w:pPr>
            <w:r w:rsidRPr="003D557C">
              <w:t>3-26</w:t>
            </w:r>
          </w:p>
        </w:tc>
        <w:tc>
          <w:tcPr>
            <w:tcW w:w="2409" w:type="dxa"/>
            <w:shd w:val="clear" w:color="auto" w:fill="auto"/>
            <w:vAlign w:val="center"/>
          </w:tcPr>
          <w:p w14:paraId="1777B6E5" w14:textId="77777777" w:rsidR="003D557C" w:rsidRPr="003D557C" w:rsidRDefault="003D557C" w:rsidP="003D557C">
            <w:pPr>
              <w:pStyle w:val="af4"/>
            </w:pPr>
            <w:r w:rsidRPr="00FA4B14">
              <w:rPr>
                <w:rFonts w:hint="eastAsia"/>
              </w:rPr>
              <w:t>翠峰绿地</w:t>
            </w:r>
          </w:p>
        </w:tc>
        <w:tc>
          <w:tcPr>
            <w:tcW w:w="1560" w:type="dxa"/>
            <w:shd w:val="clear" w:color="auto" w:fill="auto"/>
            <w:vAlign w:val="center"/>
          </w:tcPr>
          <w:p w14:paraId="66B0249D" w14:textId="2B621D49" w:rsidR="003D557C" w:rsidRPr="003D557C" w:rsidRDefault="00FA4B14" w:rsidP="003D557C">
            <w:pPr>
              <w:pStyle w:val="af4"/>
            </w:pPr>
            <w:r>
              <w:rPr>
                <w:rFonts w:hint="eastAsia"/>
              </w:rPr>
              <w:t>0</w:t>
            </w:r>
          </w:p>
        </w:tc>
        <w:tc>
          <w:tcPr>
            <w:tcW w:w="1892" w:type="dxa"/>
            <w:shd w:val="clear" w:color="auto" w:fill="auto"/>
            <w:vAlign w:val="center"/>
          </w:tcPr>
          <w:p w14:paraId="0E79886F"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6773C54A" w14:textId="77777777" w:rsidR="003D557C" w:rsidRPr="003D557C" w:rsidRDefault="003D557C" w:rsidP="003D557C">
            <w:pPr>
              <w:pStyle w:val="af4"/>
            </w:pPr>
            <w:r w:rsidRPr="003D557C">
              <w:rPr>
                <w:rFonts w:hint="eastAsia"/>
              </w:rPr>
              <w:t>经开区</w:t>
            </w:r>
          </w:p>
        </w:tc>
      </w:tr>
      <w:tr w:rsidR="003D557C" w:rsidRPr="003D557C" w14:paraId="1BA08E9C" w14:textId="77777777" w:rsidTr="00820DA6">
        <w:trPr>
          <w:trHeight w:val="454"/>
          <w:jc w:val="center"/>
        </w:trPr>
        <w:tc>
          <w:tcPr>
            <w:tcW w:w="1462" w:type="dxa"/>
            <w:shd w:val="clear" w:color="auto" w:fill="auto"/>
            <w:vAlign w:val="center"/>
          </w:tcPr>
          <w:p w14:paraId="334948E6" w14:textId="77777777" w:rsidR="003D557C" w:rsidRPr="003D557C" w:rsidRDefault="003D557C" w:rsidP="003D557C">
            <w:pPr>
              <w:pStyle w:val="af4"/>
            </w:pPr>
            <w:r w:rsidRPr="003D557C">
              <w:t>3-27</w:t>
            </w:r>
          </w:p>
        </w:tc>
        <w:tc>
          <w:tcPr>
            <w:tcW w:w="2409" w:type="dxa"/>
            <w:shd w:val="clear" w:color="auto" w:fill="auto"/>
            <w:vAlign w:val="center"/>
          </w:tcPr>
          <w:p w14:paraId="1D7E6CE2" w14:textId="77777777" w:rsidR="003D557C" w:rsidRPr="00E72B82" w:rsidRDefault="003D557C" w:rsidP="003D557C">
            <w:pPr>
              <w:pStyle w:val="af4"/>
            </w:pPr>
            <w:r w:rsidRPr="00E72B82">
              <w:rPr>
                <w:rFonts w:hint="eastAsia"/>
              </w:rPr>
              <w:t>朝阳公园</w:t>
            </w:r>
          </w:p>
        </w:tc>
        <w:tc>
          <w:tcPr>
            <w:tcW w:w="1560" w:type="dxa"/>
            <w:shd w:val="clear" w:color="auto" w:fill="auto"/>
            <w:vAlign w:val="center"/>
          </w:tcPr>
          <w:p w14:paraId="1623DEF7" w14:textId="77777777" w:rsidR="003D557C" w:rsidRPr="003D557C" w:rsidRDefault="003D557C" w:rsidP="003D557C">
            <w:pPr>
              <w:pStyle w:val="af4"/>
            </w:pPr>
            <w:r w:rsidRPr="003D557C">
              <w:t>3.4</w:t>
            </w:r>
          </w:p>
        </w:tc>
        <w:tc>
          <w:tcPr>
            <w:tcW w:w="1892" w:type="dxa"/>
            <w:shd w:val="clear" w:color="auto" w:fill="auto"/>
            <w:vAlign w:val="center"/>
          </w:tcPr>
          <w:p w14:paraId="792D5A6E"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5BF330B6" w14:textId="77777777" w:rsidR="003D557C" w:rsidRPr="003D557C" w:rsidRDefault="003D557C" w:rsidP="003D557C">
            <w:pPr>
              <w:pStyle w:val="af4"/>
            </w:pPr>
            <w:r w:rsidRPr="003D557C">
              <w:rPr>
                <w:rFonts w:hint="eastAsia"/>
              </w:rPr>
              <w:t>经开区</w:t>
            </w:r>
          </w:p>
        </w:tc>
      </w:tr>
      <w:tr w:rsidR="003D557C" w:rsidRPr="003D557C" w14:paraId="374FC0CF" w14:textId="77777777" w:rsidTr="00820DA6">
        <w:trPr>
          <w:trHeight w:val="454"/>
          <w:jc w:val="center"/>
        </w:trPr>
        <w:tc>
          <w:tcPr>
            <w:tcW w:w="1462" w:type="dxa"/>
            <w:shd w:val="clear" w:color="auto" w:fill="auto"/>
            <w:vAlign w:val="center"/>
          </w:tcPr>
          <w:p w14:paraId="798BBE00" w14:textId="77777777" w:rsidR="003D557C" w:rsidRPr="003D557C" w:rsidRDefault="003D557C" w:rsidP="003D557C">
            <w:pPr>
              <w:pStyle w:val="af4"/>
            </w:pPr>
            <w:r w:rsidRPr="003D557C">
              <w:t>3-28</w:t>
            </w:r>
          </w:p>
        </w:tc>
        <w:tc>
          <w:tcPr>
            <w:tcW w:w="2409" w:type="dxa"/>
            <w:shd w:val="clear" w:color="auto" w:fill="auto"/>
            <w:vAlign w:val="center"/>
          </w:tcPr>
          <w:p w14:paraId="01050336" w14:textId="77777777" w:rsidR="003D557C" w:rsidRPr="00E72B82" w:rsidRDefault="003D557C" w:rsidP="003D557C">
            <w:pPr>
              <w:pStyle w:val="af4"/>
            </w:pPr>
            <w:r w:rsidRPr="00E72B82">
              <w:rPr>
                <w:rFonts w:hint="eastAsia"/>
              </w:rPr>
              <w:t>泰丰绿地</w:t>
            </w:r>
          </w:p>
        </w:tc>
        <w:tc>
          <w:tcPr>
            <w:tcW w:w="1560" w:type="dxa"/>
            <w:shd w:val="clear" w:color="auto" w:fill="auto"/>
            <w:vAlign w:val="center"/>
          </w:tcPr>
          <w:p w14:paraId="3858CFD0" w14:textId="7FB98538" w:rsidR="003D557C" w:rsidRPr="003D557C" w:rsidRDefault="00FA4B14" w:rsidP="003D557C">
            <w:pPr>
              <w:pStyle w:val="af4"/>
            </w:pPr>
            <w:r>
              <w:rPr>
                <w:rFonts w:hint="eastAsia"/>
              </w:rPr>
              <w:t>11.9</w:t>
            </w:r>
          </w:p>
        </w:tc>
        <w:tc>
          <w:tcPr>
            <w:tcW w:w="1892" w:type="dxa"/>
            <w:shd w:val="clear" w:color="auto" w:fill="auto"/>
            <w:vAlign w:val="center"/>
          </w:tcPr>
          <w:p w14:paraId="422923F3"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3F54E7DC" w14:textId="77777777" w:rsidR="003D557C" w:rsidRPr="003D557C" w:rsidRDefault="003D557C" w:rsidP="003D557C">
            <w:pPr>
              <w:pStyle w:val="af4"/>
            </w:pPr>
            <w:r w:rsidRPr="003D557C">
              <w:rPr>
                <w:rFonts w:hint="eastAsia"/>
              </w:rPr>
              <w:t>经开区</w:t>
            </w:r>
          </w:p>
        </w:tc>
      </w:tr>
      <w:tr w:rsidR="003D557C" w:rsidRPr="003D557C" w14:paraId="47AA6FA1" w14:textId="77777777" w:rsidTr="00820DA6">
        <w:trPr>
          <w:trHeight w:val="454"/>
          <w:jc w:val="center"/>
        </w:trPr>
        <w:tc>
          <w:tcPr>
            <w:tcW w:w="1462" w:type="dxa"/>
            <w:shd w:val="clear" w:color="auto" w:fill="auto"/>
            <w:vAlign w:val="center"/>
          </w:tcPr>
          <w:p w14:paraId="09A48F88" w14:textId="77777777" w:rsidR="003D557C" w:rsidRPr="003D557C" w:rsidRDefault="003D557C" w:rsidP="003D557C">
            <w:pPr>
              <w:pStyle w:val="af4"/>
            </w:pPr>
            <w:r w:rsidRPr="003D557C">
              <w:t>3-29</w:t>
            </w:r>
          </w:p>
        </w:tc>
        <w:tc>
          <w:tcPr>
            <w:tcW w:w="2409" w:type="dxa"/>
            <w:shd w:val="clear" w:color="auto" w:fill="auto"/>
            <w:vAlign w:val="center"/>
          </w:tcPr>
          <w:p w14:paraId="09230F14" w14:textId="77777777" w:rsidR="003D557C" w:rsidRPr="00E72B82" w:rsidRDefault="003D557C" w:rsidP="003D557C">
            <w:pPr>
              <w:pStyle w:val="af4"/>
              <w:rPr>
                <w:rFonts w:ascii="宋体" w:hAnsi="宋体" w:cs="宋体"/>
              </w:rPr>
            </w:pPr>
            <w:r w:rsidRPr="00E72B82">
              <w:rPr>
                <w:rFonts w:hint="eastAsia"/>
              </w:rPr>
              <w:t>瑞和公园</w:t>
            </w:r>
          </w:p>
        </w:tc>
        <w:tc>
          <w:tcPr>
            <w:tcW w:w="1560" w:type="dxa"/>
            <w:shd w:val="clear" w:color="auto" w:fill="auto"/>
            <w:vAlign w:val="center"/>
          </w:tcPr>
          <w:p w14:paraId="21062E5C" w14:textId="1EC9C0B1" w:rsidR="003D557C" w:rsidRPr="003D557C" w:rsidRDefault="00FA4B14" w:rsidP="003D557C">
            <w:pPr>
              <w:pStyle w:val="af4"/>
            </w:pPr>
            <w:r>
              <w:rPr>
                <w:rFonts w:hint="eastAsia"/>
              </w:rPr>
              <w:t>7.3</w:t>
            </w:r>
          </w:p>
        </w:tc>
        <w:tc>
          <w:tcPr>
            <w:tcW w:w="1892" w:type="dxa"/>
            <w:shd w:val="clear" w:color="auto" w:fill="auto"/>
            <w:vAlign w:val="center"/>
          </w:tcPr>
          <w:p w14:paraId="052D4CD4"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35E9067B" w14:textId="77777777" w:rsidR="003D557C" w:rsidRPr="003D557C" w:rsidRDefault="003D557C" w:rsidP="003D557C">
            <w:pPr>
              <w:pStyle w:val="af4"/>
            </w:pPr>
            <w:r w:rsidRPr="003D557C">
              <w:rPr>
                <w:rFonts w:hint="eastAsia"/>
              </w:rPr>
              <w:t>经开区</w:t>
            </w:r>
          </w:p>
        </w:tc>
      </w:tr>
      <w:tr w:rsidR="003D557C" w:rsidRPr="003D557C" w14:paraId="4F3ABD66" w14:textId="77777777" w:rsidTr="00820DA6">
        <w:trPr>
          <w:trHeight w:val="454"/>
          <w:jc w:val="center"/>
        </w:trPr>
        <w:tc>
          <w:tcPr>
            <w:tcW w:w="1462" w:type="dxa"/>
            <w:shd w:val="clear" w:color="auto" w:fill="auto"/>
            <w:vAlign w:val="center"/>
          </w:tcPr>
          <w:p w14:paraId="7089503F" w14:textId="77777777" w:rsidR="003D557C" w:rsidRPr="003D557C" w:rsidRDefault="003D557C" w:rsidP="003D557C">
            <w:pPr>
              <w:pStyle w:val="af4"/>
            </w:pPr>
            <w:r w:rsidRPr="003D557C">
              <w:t>3-30</w:t>
            </w:r>
          </w:p>
        </w:tc>
        <w:tc>
          <w:tcPr>
            <w:tcW w:w="2409" w:type="dxa"/>
            <w:shd w:val="clear" w:color="auto" w:fill="auto"/>
            <w:vAlign w:val="center"/>
          </w:tcPr>
          <w:p w14:paraId="5ED87C24" w14:textId="77777777" w:rsidR="003D557C" w:rsidRPr="00E72B82" w:rsidRDefault="003D557C" w:rsidP="003D557C">
            <w:pPr>
              <w:pStyle w:val="af4"/>
              <w:rPr>
                <w:rFonts w:ascii="宋体" w:hAnsi="宋体" w:cs="宋体"/>
              </w:rPr>
            </w:pPr>
            <w:r w:rsidRPr="00E72B82">
              <w:rPr>
                <w:rFonts w:hint="eastAsia"/>
              </w:rPr>
              <w:t>湛大屯绿地</w:t>
            </w:r>
          </w:p>
        </w:tc>
        <w:tc>
          <w:tcPr>
            <w:tcW w:w="1560" w:type="dxa"/>
            <w:shd w:val="clear" w:color="auto" w:fill="auto"/>
            <w:vAlign w:val="center"/>
          </w:tcPr>
          <w:p w14:paraId="321F69A4" w14:textId="77777777" w:rsidR="003D557C" w:rsidRPr="003D557C" w:rsidRDefault="003D557C" w:rsidP="003D557C">
            <w:pPr>
              <w:pStyle w:val="af4"/>
            </w:pPr>
            <w:r w:rsidRPr="003D557C">
              <w:t>8.3</w:t>
            </w:r>
          </w:p>
        </w:tc>
        <w:tc>
          <w:tcPr>
            <w:tcW w:w="1892" w:type="dxa"/>
            <w:shd w:val="clear" w:color="auto" w:fill="auto"/>
            <w:vAlign w:val="center"/>
          </w:tcPr>
          <w:p w14:paraId="7A247604"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63D0758E" w14:textId="77777777" w:rsidR="003D557C" w:rsidRPr="003D557C" w:rsidRDefault="003D557C" w:rsidP="003D557C">
            <w:pPr>
              <w:pStyle w:val="af4"/>
            </w:pPr>
            <w:r w:rsidRPr="003D557C">
              <w:rPr>
                <w:rFonts w:hint="eastAsia"/>
              </w:rPr>
              <w:t>经开区</w:t>
            </w:r>
          </w:p>
        </w:tc>
      </w:tr>
      <w:tr w:rsidR="003D557C" w:rsidRPr="003D557C" w14:paraId="6054ACA5" w14:textId="77777777" w:rsidTr="00820DA6">
        <w:trPr>
          <w:trHeight w:val="454"/>
          <w:jc w:val="center"/>
        </w:trPr>
        <w:tc>
          <w:tcPr>
            <w:tcW w:w="1462" w:type="dxa"/>
            <w:shd w:val="clear" w:color="auto" w:fill="auto"/>
            <w:vAlign w:val="center"/>
          </w:tcPr>
          <w:p w14:paraId="1B80D2B7" w14:textId="77777777" w:rsidR="003D557C" w:rsidRPr="003D557C" w:rsidRDefault="003D557C" w:rsidP="003D557C">
            <w:pPr>
              <w:pStyle w:val="af4"/>
            </w:pPr>
            <w:r w:rsidRPr="003D557C">
              <w:t>3-31</w:t>
            </w:r>
          </w:p>
        </w:tc>
        <w:tc>
          <w:tcPr>
            <w:tcW w:w="2409" w:type="dxa"/>
            <w:shd w:val="clear" w:color="auto" w:fill="auto"/>
            <w:vAlign w:val="center"/>
          </w:tcPr>
          <w:p w14:paraId="38207618" w14:textId="77777777" w:rsidR="003D557C" w:rsidRPr="00E72B82" w:rsidRDefault="003D557C" w:rsidP="003D557C">
            <w:pPr>
              <w:pStyle w:val="af4"/>
            </w:pPr>
            <w:r w:rsidRPr="00E72B82">
              <w:rPr>
                <w:rFonts w:hint="eastAsia"/>
              </w:rPr>
              <w:t>冯官桥绿地</w:t>
            </w:r>
          </w:p>
        </w:tc>
        <w:tc>
          <w:tcPr>
            <w:tcW w:w="1560" w:type="dxa"/>
            <w:shd w:val="clear" w:color="auto" w:fill="auto"/>
            <w:vAlign w:val="center"/>
          </w:tcPr>
          <w:p w14:paraId="505F58B9" w14:textId="77D4E602" w:rsidR="003D557C" w:rsidRPr="003D557C" w:rsidRDefault="00FA4B14" w:rsidP="003D557C">
            <w:pPr>
              <w:pStyle w:val="af4"/>
            </w:pPr>
            <w:r>
              <w:rPr>
                <w:rFonts w:hint="eastAsia"/>
              </w:rPr>
              <w:t>6.5</w:t>
            </w:r>
          </w:p>
        </w:tc>
        <w:tc>
          <w:tcPr>
            <w:tcW w:w="1892" w:type="dxa"/>
            <w:shd w:val="clear" w:color="auto" w:fill="auto"/>
            <w:vAlign w:val="center"/>
          </w:tcPr>
          <w:p w14:paraId="74DBA186"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28D0763C" w14:textId="77777777" w:rsidR="003D557C" w:rsidRPr="003D557C" w:rsidRDefault="003D557C" w:rsidP="003D557C">
            <w:pPr>
              <w:pStyle w:val="af4"/>
            </w:pPr>
            <w:r w:rsidRPr="003D557C">
              <w:rPr>
                <w:rFonts w:hint="eastAsia"/>
              </w:rPr>
              <w:t>经开区</w:t>
            </w:r>
          </w:p>
        </w:tc>
      </w:tr>
      <w:tr w:rsidR="003D557C" w:rsidRPr="003D557C" w14:paraId="77A222A0" w14:textId="77777777" w:rsidTr="00820DA6">
        <w:trPr>
          <w:trHeight w:val="454"/>
          <w:jc w:val="center"/>
        </w:trPr>
        <w:tc>
          <w:tcPr>
            <w:tcW w:w="1462" w:type="dxa"/>
            <w:shd w:val="clear" w:color="auto" w:fill="auto"/>
            <w:vAlign w:val="center"/>
          </w:tcPr>
          <w:p w14:paraId="2B700F68" w14:textId="77777777" w:rsidR="003D557C" w:rsidRPr="003D557C" w:rsidRDefault="003D557C" w:rsidP="003D557C">
            <w:pPr>
              <w:pStyle w:val="af4"/>
            </w:pPr>
            <w:r w:rsidRPr="003D557C">
              <w:rPr>
                <w:rFonts w:hint="eastAsia"/>
              </w:rPr>
              <w:t>3-32</w:t>
            </w:r>
          </w:p>
        </w:tc>
        <w:tc>
          <w:tcPr>
            <w:tcW w:w="2409" w:type="dxa"/>
            <w:shd w:val="clear" w:color="auto" w:fill="auto"/>
            <w:vAlign w:val="center"/>
          </w:tcPr>
          <w:p w14:paraId="050BDDFB" w14:textId="77777777" w:rsidR="003D557C" w:rsidRPr="00E72B82" w:rsidRDefault="003D557C" w:rsidP="003D557C">
            <w:pPr>
              <w:pStyle w:val="af4"/>
            </w:pPr>
            <w:r w:rsidRPr="00E72B82">
              <w:rPr>
                <w:rFonts w:hint="eastAsia"/>
              </w:rPr>
              <w:t>汇龙溪湿地公园</w:t>
            </w:r>
          </w:p>
        </w:tc>
        <w:tc>
          <w:tcPr>
            <w:tcW w:w="1560" w:type="dxa"/>
            <w:shd w:val="clear" w:color="auto" w:fill="auto"/>
            <w:vAlign w:val="center"/>
          </w:tcPr>
          <w:p w14:paraId="334F8774" w14:textId="64B24992" w:rsidR="003D557C" w:rsidRPr="003D557C" w:rsidRDefault="00745532" w:rsidP="003D557C">
            <w:pPr>
              <w:pStyle w:val="af4"/>
            </w:pPr>
            <w:r>
              <w:rPr>
                <w:rFonts w:hint="eastAsia"/>
              </w:rPr>
              <w:t>5.5</w:t>
            </w:r>
          </w:p>
        </w:tc>
        <w:tc>
          <w:tcPr>
            <w:tcW w:w="1892" w:type="dxa"/>
            <w:shd w:val="clear" w:color="auto" w:fill="auto"/>
            <w:vAlign w:val="center"/>
          </w:tcPr>
          <w:p w14:paraId="0D0C397F"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29067423" w14:textId="77777777" w:rsidR="003D557C" w:rsidRPr="003D557C" w:rsidRDefault="003D557C" w:rsidP="003D557C">
            <w:pPr>
              <w:pStyle w:val="af4"/>
            </w:pPr>
            <w:r w:rsidRPr="003D557C">
              <w:rPr>
                <w:rFonts w:hint="eastAsia"/>
              </w:rPr>
              <w:t>马龙县</w:t>
            </w:r>
          </w:p>
        </w:tc>
      </w:tr>
      <w:tr w:rsidR="003D557C" w:rsidRPr="003D557C" w14:paraId="4C257074" w14:textId="77777777" w:rsidTr="00820DA6">
        <w:trPr>
          <w:trHeight w:val="454"/>
          <w:jc w:val="center"/>
        </w:trPr>
        <w:tc>
          <w:tcPr>
            <w:tcW w:w="1462" w:type="dxa"/>
            <w:shd w:val="clear" w:color="auto" w:fill="auto"/>
            <w:vAlign w:val="center"/>
          </w:tcPr>
          <w:p w14:paraId="22175202" w14:textId="77777777" w:rsidR="003D557C" w:rsidRPr="003D557C" w:rsidRDefault="003D557C" w:rsidP="003D557C">
            <w:pPr>
              <w:pStyle w:val="af4"/>
            </w:pPr>
            <w:r w:rsidRPr="003D557C">
              <w:rPr>
                <w:rFonts w:hint="eastAsia"/>
              </w:rPr>
              <w:t>3-</w:t>
            </w:r>
            <w:r w:rsidRPr="003D557C">
              <w:t>33</w:t>
            </w:r>
          </w:p>
        </w:tc>
        <w:tc>
          <w:tcPr>
            <w:tcW w:w="2409" w:type="dxa"/>
            <w:shd w:val="clear" w:color="auto" w:fill="auto"/>
            <w:vAlign w:val="center"/>
          </w:tcPr>
          <w:p w14:paraId="73B1D032" w14:textId="77777777" w:rsidR="003D557C" w:rsidRPr="00E72B82" w:rsidRDefault="003D557C" w:rsidP="003D557C">
            <w:pPr>
              <w:pStyle w:val="af4"/>
            </w:pPr>
            <w:r w:rsidRPr="00E72B82">
              <w:rPr>
                <w:rFonts w:hint="eastAsia"/>
              </w:rPr>
              <w:t>龙泉公园</w:t>
            </w:r>
          </w:p>
        </w:tc>
        <w:tc>
          <w:tcPr>
            <w:tcW w:w="1560" w:type="dxa"/>
            <w:shd w:val="clear" w:color="auto" w:fill="auto"/>
            <w:vAlign w:val="center"/>
          </w:tcPr>
          <w:p w14:paraId="078CF438" w14:textId="77777777" w:rsidR="003D557C" w:rsidRPr="003D557C" w:rsidRDefault="003D557C" w:rsidP="003D557C">
            <w:pPr>
              <w:pStyle w:val="af4"/>
            </w:pPr>
            <w:r w:rsidRPr="003D557C">
              <w:t>3.1</w:t>
            </w:r>
          </w:p>
        </w:tc>
        <w:tc>
          <w:tcPr>
            <w:tcW w:w="1892" w:type="dxa"/>
            <w:shd w:val="clear" w:color="auto" w:fill="auto"/>
            <w:vAlign w:val="center"/>
          </w:tcPr>
          <w:p w14:paraId="4581CB1B" w14:textId="77777777" w:rsidR="003D557C" w:rsidRPr="003D557C" w:rsidRDefault="003D557C" w:rsidP="003D557C">
            <w:pPr>
              <w:pStyle w:val="af4"/>
            </w:pPr>
            <w:r w:rsidRPr="003D557C">
              <w:rPr>
                <w:rFonts w:hint="eastAsia"/>
              </w:rPr>
              <w:t>社区公园</w:t>
            </w:r>
          </w:p>
        </w:tc>
        <w:tc>
          <w:tcPr>
            <w:tcW w:w="1852" w:type="dxa"/>
            <w:shd w:val="clear" w:color="auto" w:fill="auto"/>
            <w:vAlign w:val="center"/>
          </w:tcPr>
          <w:p w14:paraId="1F599E95" w14:textId="77777777" w:rsidR="003D557C" w:rsidRPr="003D557C" w:rsidRDefault="003D557C" w:rsidP="003D557C">
            <w:pPr>
              <w:pStyle w:val="af4"/>
            </w:pPr>
            <w:r w:rsidRPr="003D557C">
              <w:rPr>
                <w:rFonts w:hint="eastAsia"/>
              </w:rPr>
              <w:t>马龙县</w:t>
            </w:r>
          </w:p>
        </w:tc>
      </w:tr>
      <w:tr w:rsidR="003D557C" w:rsidRPr="003D557C" w14:paraId="720DEFAF" w14:textId="77777777" w:rsidTr="00820DA6">
        <w:trPr>
          <w:trHeight w:val="454"/>
          <w:jc w:val="center"/>
        </w:trPr>
        <w:tc>
          <w:tcPr>
            <w:tcW w:w="3871" w:type="dxa"/>
            <w:gridSpan w:val="2"/>
            <w:shd w:val="clear" w:color="auto" w:fill="auto"/>
            <w:vAlign w:val="center"/>
          </w:tcPr>
          <w:p w14:paraId="5357E011" w14:textId="77777777" w:rsidR="003D557C" w:rsidRPr="003D557C" w:rsidRDefault="003D557C" w:rsidP="003D557C">
            <w:pPr>
              <w:pStyle w:val="af4"/>
            </w:pPr>
            <w:r w:rsidRPr="003D557C">
              <w:t>合计</w:t>
            </w:r>
          </w:p>
        </w:tc>
        <w:tc>
          <w:tcPr>
            <w:tcW w:w="1560" w:type="dxa"/>
            <w:shd w:val="clear" w:color="auto" w:fill="auto"/>
            <w:vAlign w:val="center"/>
          </w:tcPr>
          <w:p w14:paraId="6D3BC26A" w14:textId="03243E5C" w:rsidR="003D557C" w:rsidRPr="003D557C" w:rsidRDefault="00FA4B14" w:rsidP="003D557C">
            <w:pPr>
              <w:pStyle w:val="af4"/>
              <w:rPr>
                <w:kern w:val="0"/>
              </w:rPr>
            </w:pPr>
            <w:r>
              <w:rPr>
                <w:rFonts w:hint="eastAsia"/>
              </w:rPr>
              <w:t>158.8</w:t>
            </w:r>
          </w:p>
        </w:tc>
        <w:tc>
          <w:tcPr>
            <w:tcW w:w="1892" w:type="dxa"/>
            <w:shd w:val="clear" w:color="auto" w:fill="auto"/>
            <w:vAlign w:val="center"/>
          </w:tcPr>
          <w:p w14:paraId="289E5F56" w14:textId="77777777" w:rsidR="003D557C" w:rsidRPr="003D557C" w:rsidRDefault="003D557C" w:rsidP="003D557C">
            <w:pPr>
              <w:pStyle w:val="af4"/>
            </w:pPr>
          </w:p>
        </w:tc>
        <w:tc>
          <w:tcPr>
            <w:tcW w:w="1852" w:type="dxa"/>
            <w:shd w:val="clear" w:color="auto" w:fill="auto"/>
            <w:vAlign w:val="center"/>
          </w:tcPr>
          <w:p w14:paraId="5EBC1F69" w14:textId="77777777" w:rsidR="003D557C" w:rsidRPr="003D557C" w:rsidRDefault="003D557C" w:rsidP="003D557C">
            <w:pPr>
              <w:pStyle w:val="af4"/>
            </w:pPr>
          </w:p>
        </w:tc>
      </w:tr>
    </w:tbl>
    <w:p w14:paraId="1BB10609" w14:textId="77777777" w:rsidR="009425D8" w:rsidRPr="00C80F37" w:rsidRDefault="00391F24" w:rsidP="00E56190">
      <w:pPr>
        <w:pStyle w:val="4"/>
        <w:numPr>
          <w:ilvl w:val="0"/>
          <w:numId w:val="1"/>
        </w:numPr>
      </w:pPr>
      <w:r>
        <w:rPr>
          <w:rFonts w:hint="eastAsia"/>
        </w:rPr>
        <w:t>游园</w:t>
      </w:r>
      <w:r w:rsidR="009425D8" w:rsidRPr="00DD6EDB">
        <w:rPr>
          <w:rFonts w:hint="eastAsia"/>
        </w:rPr>
        <w:t>绿地规划</w:t>
      </w:r>
    </w:p>
    <w:p w14:paraId="71414BAD" w14:textId="2DE6301B" w:rsidR="006D3E6B" w:rsidRPr="00C80F37" w:rsidRDefault="00820DA6" w:rsidP="00604202">
      <w:pPr>
        <w:spacing w:line="360" w:lineRule="auto"/>
      </w:pPr>
      <w:r w:rsidRPr="00C80F37">
        <w:t>规划沿河流水系、道路布置</w:t>
      </w:r>
      <w:r w:rsidR="00391F24">
        <w:rPr>
          <w:rFonts w:hint="eastAsia"/>
        </w:rPr>
        <w:t>游园绿地</w:t>
      </w:r>
      <w:r w:rsidRPr="00C80F37">
        <w:t>，</w:t>
      </w:r>
      <w:r w:rsidR="001F04AC">
        <w:t>总面</w:t>
      </w:r>
      <w:r w:rsidR="001F04AC" w:rsidRPr="002F1EE4">
        <w:t>积</w:t>
      </w:r>
      <w:r w:rsidR="00D213CA">
        <w:t>590.1</w:t>
      </w:r>
      <w:r w:rsidR="001F04AC" w:rsidRPr="00C80F37">
        <w:t>hm²</w:t>
      </w:r>
      <w:r w:rsidR="001F04AC">
        <w:rPr>
          <w:rFonts w:hint="eastAsia"/>
        </w:rPr>
        <w:t>，</w:t>
      </w:r>
      <w:r w:rsidR="006D3E6B" w:rsidRPr="00C80F37">
        <w:t>形成</w:t>
      </w:r>
      <w:r w:rsidR="001F04AC">
        <w:rPr>
          <w:rFonts w:hint="eastAsia"/>
        </w:rPr>
        <w:t>一纵五横</w:t>
      </w:r>
      <w:r w:rsidR="001F04AC">
        <w:t>六条主要廊道</w:t>
      </w:r>
      <w:r w:rsidR="006D3E6B" w:rsidRPr="00C80F37">
        <w:t>，构建</w:t>
      </w:r>
      <w:r w:rsidR="006D3E6B" w:rsidRPr="00C80F37">
        <w:rPr>
          <w:kern w:val="0"/>
        </w:rPr>
        <w:t>水绿交织的</w:t>
      </w:r>
      <w:r w:rsidR="00391F24">
        <w:rPr>
          <w:rFonts w:hint="eastAsia"/>
          <w:kern w:val="0"/>
        </w:rPr>
        <w:t>绿化廊道</w:t>
      </w:r>
      <w:r w:rsidR="006D3E6B" w:rsidRPr="00C80F37">
        <w:rPr>
          <w:kern w:val="0"/>
        </w:rPr>
        <w:t>，</w:t>
      </w:r>
      <w:r w:rsidRPr="00C80F37">
        <w:t>既可以供市民游憩、维持城市生态</w:t>
      </w:r>
      <w:r w:rsidR="006D3E6B" w:rsidRPr="00C80F37">
        <w:t>安全、</w:t>
      </w:r>
      <w:r w:rsidR="0083426D">
        <w:rPr>
          <w:rFonts w:hint="eastAsia"/>
        </w:rPr>
        <w:t>又能</w:t>
      </w:r>
      <w:r w:rsidR="006D3E6B" w:rsidRPr="00C80F37">
        <w:t>起到</w:t>
      </w:r>
      <w:r w:rsidR="006D3E6B" w:rsidRPr="00C80F37">
        <w:rPr>
          <w:kern w:val="0"/>
        </w:rPr>
        <w:t>展示城市风貌</w:t>
      </w:r>
      <w:r w:rsidRPr="00C80F37">
        <w:t>的</w:t>
      </w:r>
      <w:r w:rsidR="006D3E6B" w:rsidRPr="00C80F37">
        <w:t>目的。</w:t>
      </w:r>
    </w:p>
    <w:p w14:paraId="710125D4" w14:textId="77777777" w:rsidR="00232809" w:rsidRDefault="00391F24" w:rsidP="00604202">
      <w:pPr>
        <w:spacing w:line="360" w:lineRule="auto"/>
      </w:pPr>
      <w:r>
        <w:rPr>
          <w:rFonts w:hint="eastAsia"/>
        </w:rPr>
        <w:t>游园</w:t>
      </w:r>
      <w:r w:rsidR="009425D8">
        <w:t>绿地</w:t>
      </w:r>
      <w:r w:rsidR="00232809" w:rsidRPr="00C80F37">
        <w:t>提供居民健身休闲等简单的活动内容和服务设施，服务半径约</w:t>
      </w:r>
      <w:r w:rsidR="00232809" w:rsidRPr="00C80F37">
        <w:t>300-500m</w:t>
      </w:r>
      <w:r w:rsidR="00232809" w:rsidRPr="00C80F37">
        <w:t>，居民日常步行</w:t>
      </w:r>
      <w:r w:rsidR="00232809" w:rsidRPr="00C80F37">
        <w:t>5-10</w:t>
      </w:r>
      <w:r w:rsidR="00232809" w:rsidRPr="00C80F37">
        <w:t>分钟可达。</w:t>
      </w:r>
    </w:p>
    <w:p w14:paraId="54152B21" w14:textId="77777777" w:rsidR="00391F24" w:rsidRPr="00C80F37" w:rsidRDefault="00391F24" w:rsidP="00391F24">
      <w:pPr>
        <w:pStyle w:val="4"/>
        <w:numPr>
          <w:ilvl w:val="0"/>
          <w:numId w:val="1"/>
        </w:numPr>
      </w:pPr>
      <w:r>
        <w:rPr>
          <w:rFonts w:hint="eastAsia"/>
        </w:rPr>
        <w:t>分区</w:t>
      </w:r>
      <w:r w:rsidRPr="00C80F37">
        <w:t>景观特色</w:t>
      </w:r>
    </w:p>
    <w:p w14:paraId="4B24673B" w14:textId="77777777" w:rsidR="00391F24" w:rsidRPr="00C80F37" w:rsidRDefault="00391F24" w:rsidP="00391F24">
      <w:pPr>
        <w:spacing w:line="360" w:lineRule="auto"/>
      </w:pPr>
      <w:r w:rsidRPr="00C80F37">
        <w:t>规划根据城市总体规划和各区县的资源现状、城市特色，</w:t>
      </w:r>
      <w:r>
        <w:t>将规划范围分成五区</w:t>
      </w:r>
      <w:r>
        <w:rPr>
          <w:rFonts w:hint="eastAsia"/>
        </w:rPr>
        <w:t>，</w:t>
      </w:r>
      <w:r>
        <w:t>并对</w:t>
      </w:r>
      <w:r w:rsidRPr="00C80F37">
        <w:t>各片区的城市景观风格</w:t>
      </w:r>
      <w:r>
        <w:t>和绿地主题</w:t>
      </w:r>
      <w:r w:rsidRPr="00C80F37">
        <w:t>进行引导。</w:t>
      </w:r>
    </w:p>
    <w:p w14:paraId="4E991EE5" w14:textId="77777777" w:rsidR="00391F24" w:rsidRPr="00C80F37" w:rsidRDefault="00391F24" w:rsidP="00391F24">
      <w:pPr>
        <w:spacing w:line="360" w:lineRule="auto"/>
      </w:pPr>
      <w:r w:rsidRPr="00C80F37">
        <w:t>中心片区位于麒麟区老城中心区域，是曲靖市的商业文化中心，规划以</w:t>
      </w:r>
      <w:r w:rsidRPr="00C80F37">
        <w:t>“</w:t>
      </w:r>
      <w:r w:rsidRPr="00C80F37">
        <w:t>历史文化景观、街巷生活气息</w:t>
      </w:r>
      <w:r w:rsidRPr="00C80F37">
        <w:t>”</w:t>
      </w:r>
      <w:r w:rsidRPr="00C80F37">
        <w:t>为主题，重点体现曲靖悠久的人文历史，并在有限的城市用地中通过增加街</w:t>
      </w:r>
      <w:r w:rsidRPr="00C80F37">
        <w:lastRenderedPageBreak/>
        <w:t>旁绿地，强化街巷生活，提高城区活力；南片区是曲靖未来城市发展方向，生态环境基础良好，以</w:t>
      </w:r>
      <w:r w:rsidRPr="00C80F37">
        <w:t>“</w:t>
      </w:r>
      <w:r w:rsidRPr="00C80F37">
        <w:t>设计结合自然、山水田园都市</w:t>
      </w:r>
      <w:r w:rsidRPr="00C80F37">
        <w:t>”</w:t>
      </w:r>
      <w:r w:rsidRPr="00C80F37">
        <w:t>为主题，建设自然生态良好、环境品质优越的南部新城；北片区以</w:t>
      </w:r>
      <w:r w:rsidRPr="00C80F37">
        <w:t>“</w:t>
      </w:r>
      <w:r w:rsidRPr="00C80F37">
        <w:t>栖水筑城、山环水绕、城市门户</w:t>
      </w:r>
      <w:r w:rsidRPr="00C80F37">
        <w:t xml:space="preserve">” </w:t>
      </w:r>
      <w:r w:rsidRPr="00C80F37">
        <w:t>为主题，体现珠江源文化，同时依托高铁站作为城市景观门户区；西片区以</w:t>
      </w:r>
      <w:r w:rsidRPr="00C80F37">
        <w:t>“</w:t>
      </w:r>
      <w:r w:rsidRPr="00C80F37">
        <w:t>现代活力都市、绿色科技新城</w:t>
      </w:r>
      <w:r w:rsidRPr="00C80F37">
        <w:t>”</w:t>
      </w:r>
      <w:r w:rsidRPr="00C80F37">
        <w:t>为主题，通过多样化主题、科技化、现代化景观，形成活力现代的经济开发区景观特色；马龙片区以</w:t>
      </w:r>
      <w:r w:rsidRPr="00C80F37">
        <w:t>“</w:t>
      </w:r>
      <w:r w:rsidRPr="00C80F37">
        <w:t>四季花海、高原运动养生</w:t>
      </w:r>
      <w:r w:rsidRPr="00C80F37">
        <w:t>”</w:t>
      </w:r>
      <w:r w:rsidRPr="00C80F37">
        <w:t>为主题，通过骑行绿道、体育主题公园、丰富的本土植物，体现马龙</w:t>
      </w:r>
      <w:r w:rsidRPr="00C80F37">
        <w:rPr>
          <w:color w:val="000000"/>
        </w:rPr>
        <w:t>城区景观风貌。</w:t>
      </w:r>
    </w:p>
    <w:p w14:paraId="63431693" w14:textId="77777777" w:rsidR="00391F24" w:rsidRPr="00C80F37" w:rsidRDefault="00391F24" w:rsidP="00391F24">
      <w:pPr>
        <w:pStyle w:val="4"/>
        <w:numPr>
          <w:ilvl w:val="0"/>
          <w:numId w:val="1"/>
        </w:numPr>
      </w:pPr>
      <w:r>
        <w:rPr>
          <w:rFonts w:hint="eastAsia"/>
        </w:rPr>
        <w:t xml:space="preserve"> </w:t>
      </w:r>
      <w:r w:rsidRPr="00C80F37">
        <w:t>公园主题</w:t>
      </w:r>
    </w:p>
    <w:p w14:paraId="1FC5E803" w14:textId="77777777" w:rsidR="00391F24" w:rsidRPr="00C80F37" w:rsidRDefault="00391F24" w:rsidP="00391F24">
      <w:pPr>
        <w:pStyle w:val="af2"/>
        <w:ind w:firstLineChars="0" w:firstLine="0"/>
      </w:pPr>
      <w:r w:rsidRPr="00C80F37">
        <w:t>根据不同片区的景观特色，规划对各片区主要公园绿地的主题、文化或景观特色进行引导。</w:t>
      </w:r>
    </w:p>
    <w:p w14:paraId="06627011" w14:textId="77777777" w:rsidR="00391F24" w:rsidRPr="00195246" w:rsidRDefault="00391F24" w:rsidP="00391F24">
      <w:pPr>
        <w:pStyle w:val="af2"/>
        <w:ind w:firstLineChars="0" w:firstLine="0"/>
        <w:rPr>
          <w:b/>
        </w:rPr>
      </w:pPr>
      <w:r w:rsidRPr="00195246">
        <w:rPr>
          <w:b/>
        </w:rPr>
        <w:t>表</w:t>
      </w:r>
      <w:r>
        <w:rPr>
          <w:rFonts w:hint="eastAsia"/>
          <w:b/>
        </w:rPr>
        <w:t>4</w:t>
      </w:r>
      <w:r w:rsidRPr="00195246">
        <w:rPr>
          <w:b/>
        </w:rPr>
        <w:t xml:space="preserve">-7 </w:t>
      </w:r>
      <w:r w:rsidRPr="00195246">
        <w:rPr>
          <w:b/>
        </w:rPr>
        <w:t>景观特色与公园主题一览表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1687"/>
        <w:gridCol w:w="2242"/>
        <w:gridCol w:w="2412"/>
        <w:gridCol w:w="1505"/>
      </w:tblGrid>
      <w:tr w:rsidR="00391F24" w:rsidRPr="00C80F37" w14:paraId="6039A77E" w14:textId="77777777" w:rsidTr="00CD7DDD">
        <w:trPr>
          <w:trHeight w:val="180"/>
          <w:jc w:val="center"/>
        </w:trPr>
        <w:tc>
          <w:tcPr>
            <w:tcW w:w="1141" w:type="dxa"/>
            <w:shd w:val="clear" w:color="auto" w:fill="auto"/>
            <w:noWrap/>
            <w:vAlign w:val="center"/>
          </w:tcPr>
          <w:p w14:paraId="0971FFC4" w14:textId="77777777" w:rsidR="00391F24" w:rsidRPr="00C80F37" w:rsidRDefault="00391F24" w:rsidP="00CD7DDD">
            <w:pPr>
              <w:pStyle w:val="af4"/>
            </w:pPr>
            <w:r w:rsidRPr="00C80F37">
              <w:t>规划片区</w:t>
            </w:r>
          </w:p>
        </w:tc>
        <w:tc>
          <w:tcPr>
            <w:tcW w:w="1687" w:type="dxa"/>
            <w:vAlign w:val="center"/>
          </w:tcPr>
          <w:p w14:paraId="756DAF88" w14:textId="77777777" w:rsidR="00391F24" w:rsidRPr="00C80F37" w:rsidRDefault="00391F24" w:rsidP="00CD7DDD">
            <w:pPr>
              <w:pStyle w:val="af4"/>
            </w:pPr>
            <w:r w:rsidRPr="00C80F37">
              <w:t>片区景观特色</w:t>
            </w:r>
          </w:p>
        </w:tc>
        <w:tc>
          <w:tcPr>
            <w:tcW w:w="2242" w:type="dxa"/>
            <w:shd w:val="clear" w:color="auto" w:fill="auto"/>
            <w:noWrap/>
            <w:vAlign w:val="center"/>
          </w:tcPr>
          <w:p w14:paraId="0BF3F07E" w14:textId="77777777" w:rsidR="00391F24" w:rsidRPr="00C80F37" w:rsidRDefault="00391F24" w:rsidP="00CD7DDD">
            <w:pPr>
              <w:pStyle w:val="af4"/>
            </w:pPr>
            <w:r w:rsidRPr="00C80F37">
              <w:t>公园名称</w:t>
            </w:r>
          </w:p>
        </w:tc>
        <w:tc>
          <w:tcPr>
            <w:tcW w:w="2412" w:type="dxa"/>
            <w:shd w:val="clear" w:color="auto" w:fill="auto"/>
            <w:noWrap/>
            <w:vAlign w:val="center"/>
          </w:tcPr>
          <w:p w14:paraId="285DBD75" w14:textId="77777777" w:rsidR="00391F24" w:rsidRPr="00C80F37" w:rsidRDefault="00391F24" w:rsidP="00CD7DDD">
            <w:pPr>
              <w:pStyle w:val="af4"/>
            </w:pPr>
            <w:r w:rsidRPr="00C80F37">
              <w:t>公园主题</w:t>
            </w:r>
            <w:r w:rsidRPr="00C80F37">
              <w:t>/</w:t>
            </w:r>
            <w:r w:rsidRPr="00C80F37">
              <w:t>景观特色</w:t>
            </w:r>
          </w:p>
        </w:tc>
        <w:tc>
          <w:tcPr>
            <w:tcW w:w="1505" w:type="dxa"/>
            <w:shd w:val="clear" w:color="auto" w:fill="auto"/>
            <w:noWrap/>
            <w:vAlign w:val="center"/>
          </w:tcPr>
          <w:p w14:paraId="2F3A0760" w14:textId="77777777" w:rsidR="00391F24" w:rsidRPr="00C80F37" w:rsidRDefault="00391F24" w:rsidP="00CD7DDD">
            <w:pPr>
              <w:pStyle w:val="af4"/>
            </w:pPr>
            <w:r w:rsidRPr="00C80F37">
              <w:t>公园类型</w:t>
            </w:r>
          </w:p>
        </w:tc>
      </w:tr>
      <w:tr w:rsidR="00391F24" w:rsidRPr="00C80F37" w14:paraId="2B325FB3" w14:textId="77777777" w:rsidTr="00CD7DDD">
        <w:trPr>
          <w:trHeight w:val="180"/>
          <w:jc w:val="center"/>
        </w:trPr>
        <w:tc>
          <w:tcPr>
            <w:tcW w:w="1141" w:type="dxa"/>
            <w:vMerge w:val="restart"/>
            <w:shd w:val="clear" w:color="auto" w:fill="auto"/>
            <w:noWrap/>
            <w:vAlign w:val="center"/>
          </w:tcPr>
          <w:p w14:paraId="1EDB80C4" w14:textId="77777777" w:rsidR="00391F24" w:rsidRPr="00C80F37" w:rsidRDefault="00391F24" w:rsidP="00CD7DDD">
            <w:pPr>
              <w:pStyle w:val="af4"/>
            </w:pPr>
            <w:r w:rsidRPr="00C80F37">
              <w:t>中心片区</w:t>
            </w:r>
          </w:p>
        </w:tc>
        <w:tc>
          <w:tcPr>
            <w:tcW w:w="1687" w:type="dxa"/>
            <w:vMerge w:val="restart"/>
            <w:vAlign w:val="center"/>
          </w:tcPr>
          <w:p w14:paraId="65E79992" w14:textId="77777777" w:rsidR="00391F24" w:rsidRPr="00C80F37" w:rsidRDefault="00391F24" w:rsidP="00CD7DDD">
            <w:pPr>
              <w:pStyle w:val="af4"/>
            </w:pPr>
            <w:r w:rsidRPr="00C80F37">
              <w:t>历史文化景观</w:t>
            </w:r>
          </w:p>
          <w:p w14:paraId="00FB62FD" w14:textId="77777777" w:rsidR="00391F24" w:rsidRPr="00C80F37" w:rsidRDefault="00391F24" w:rsidP="00CD7DDD">
            <w:pPr>
              <w:pStyle w:val="af4"/>
            </w:pPr>
            <w:r w:rsidRPr="00C80F37">
              <w:t>街巷生活气息</w:t>
            </w:r>
          </w:p>
        </w:tc>
        <w:tc>
          <w:tcPr>
            <w:tcW w:w="2242" w:type="dxa"/>
            <w:shd w:val="clear" w:color="auto" w:fill="auto"/>
            <w:noWrap/>
            <w:vAlign w:val="center"/>
            <w:hideMark/>
          </w:tcPr>
          <w:p w14:paraId="47113B6F" w14:textId="77777777" w:rsidR="00391F24" w:rsidRPr="00C80F37" w:rsidRDefault="00391F24" w:rsidP="00CD7DDD">
            <w:pPr>
              <w:pStyle w:val="af4"/>
            </w:pPr>
            <w:r w:rsidRPr="00C80F37">
              <w:t>寥廓公园</w:t>
            </w:r>
          </w:p>
        </w:tc>
        <w:tc>
          <w:tcPr>
            <w:tcW w:w="2412" w:type="dxa"/>
            <w:shd w:val="clear" w:color="auto" w:fill="auto"/>
            <w:noWrap/>
            <w:vAlign w:val="center"/>
          </w:tcPr>
          <w:p w14:paraId="7B21DBA7" w14:textId="77777777" w:rsidR="00391F24" w:rsidRPr="00C80F37" w:rsidRDefault="00391F24" w:rsidP="00CD7DDD">
            <w:pPr>
              <w:pStyle w:val="af4"/>
            </w:pPr>
            <w:r w:rsidRPr="00C80F37">
              <w:t>城市历史文化</w:t>
            </w:r>
          </w:p>
        </w:tc>
        <w:tc>
          <w:tcPr>
            <w:tcW w:w="1505" w:type="dxa"/>
            <w:shd w:val="clear" w:color="auto" w:fill="auto"/>
            <w:noWrap/>
            <w:vAlign w:val="center"/>
          </w:tcPr>
          <w:p w14:paraId="5CF4822A" w14:textId="77777777" w:rsidR="00391F24" w:rsidRPr="00C80F37" w:rsidRDefault="00391F24" w:rsidP="00CD7DDD">
            <w:pPr>
              <w:pStyle w:val="af4"/>
            </w:pPr>
            <w:r w:rsidRPr="00C80F37">
              <w:t>市级综合公园</w:t>
            </w:r>
          </w:p>
        </w:tc>
      </w:tr>
      <w:tr w:rsidR="00391F24" w:rsidRPr="00C80F37" w14:paraId="7DA5A2EB" w14:textId="77777777" w:rsidTr="00CD7DDD">
        <w:trPr>
          <w:trHeight w:val="180"/>
          <w:jc w:val="center"/>
        </w:trPr>
        <w:tc>
          <w:tcPr>
            <w:tcW w:w="1141" w:type="dxa"/>
            <w:vMerge/>
            <w:shd w:val="clear" w:color="auto" w:fill="auto"/>
            <w:noWrap/>
            <w:vAlign w:val="center"/>
          </w:tcPr>
          <w:p w14:paraId="468E12B8" w14:textId="77777777" w:rsidR="00391F24" w:rsidRPr="00C80F37" w:rsidRDefault="00391F24" w:rsidP="00CD7DDD">
            <w:pPr>
              <w:pStyle w:val="af4"/>
            </w:pPr>
          </w:p>
        </w:tc>
        <w:tc>
          <w:tcPr>
            <w:tcW w:w="1687" w:type="dxa"/>
            <w:vMerge/>
            <w:vAlign w:val="center"/>
          </w:tcPr>
          <w:p w14:paraId="5370FBA1" w14:textId="77777777" w:rsidR="00391F24" w:rsidRPr="00C80F37" w:rsidRDefault="00391F24" w:rsidP="00CD7DDD">
            <w:pPr>
              <w:pStyle w:val="af4"/>
            </w:pPr>
          </w:p>
        </w:tc>
        <w:tc>
          <w:tcPr>
            <w:tcW w:w="2242" w:type="dxa"/>
            <w:shd w:val="clear" w:color="auto" w:fill="auto"/>
            <w:noWrap/>
            <w:vAlign w:val="center"/>
          </w:tcPr>
          <w:p w14:paraId="307220B6" w14:textId="77777777" w:rsidR="00391F24" w:rsidRPr="00C80F37" w:rsidRDefault="00391F24" w:rsidP="00CD7DDD">
            <w:pPr>
              <w:pStyle w:val="af4"/>
            </w:pPr>
            <w:r w:rsidRPr="00C80F37">
              <w:t>麒麟公园</w:t>
            </w:r>
          </w:p>
        </w:tc>
        <w:tc>
          <w:tcPr>
            <w:tcW w:w="2412" w:type="dxa"/>
            <w:shd w:val="clear" w:color="auto" w:fill="auto"/>
            <w:noWrap/>
            <w:vAlign w:val="center"/>
          </w:tcPr>
          <w:p w14:paraId="255DBC10" w14:textId="77777777" w:rsidR="00391F24" w:rsidRPr="00C80F37" w:rsidRDefault="00391F24" w:rsidP="00CD7DDD">
            <w:pPr>
              <w:pStyle w:val="af4"/>
            </w:pPr>
            <w:r w:rsidRPr="00C80F37">
              <w:t>市民文化</w:t>
            </w:r>
          </w:p>
        </w:tc>
        <w:tc>
          <w:tcPr>
            <w:tcW w:w="1505" w:type="dxa"/>
            <w:shd w:val="clear" w:color="auto" w:fill="auto"/>
            <w:noWrap/>
            <w:vAlign w:val="center"/>
          </w:tcPr>
          <w:p w14:paraId="18047267" w14:textId="77777777" w:rsidR="00391F24" w:rsidRPr="00C80F37" w:rsidRDefault="00391F24" w:rsidP="00CD7DDD">
            <w:pPr>
              <w:pStyle w:val="af4"/>
            </w:pPr>
            <w:r w:rsidRPr="00C80F37">
              <w:t>区级综合公园</w:t>
            </w:r>
          </w:p>
        </w:tc>
      </w:tr>
      <w:tr w:rsidR="00391F24" w:rsidRPr="00C80F37" w14:paraId="58D25BF3" w14:textId="77777777" w:rsidTr="00CD7DDD">
        <w:trPr>
          <w:trHeight w:val="180"/>
          <w:jc w:val="center"/>
        </w:trPr>
        <w:tc>
          <w:tcPr>
            <w:tcW w:w="1141" w:type="dxa"/>
            <w:vMerge/>
            <w:shd w:val="clear" w:color="auto" w:fill="auto"/>
            <w:noWrap/>
            <w:vAlign w:val="center"/>
          </w:tcPr>
          <w:p w14:paraId="566818D7" w14:textId="77777777" w:rsidR="00391F24" w:rsidRPr="00C80F37" w:rsidRDefault="00391F24" w:rsidP="00CD7DDD">
            <w:pPr>
              <w:pStyle w:val="af4"/>
            </w:pPr>
          </w:p>
        </w:tc>
        <w:tc>
          <w:tcPr>
            <w:tcW w:w="1687" w:type="dxa"/>
            <w:vMerge/>
            <w:vAlign w:val="center"/>
          </w:tcPr>
          <w:p w14:paraId="728DD987" w14:textId="77777777" w:rsidR="00391F24" w:rsidRPr="00C80F37" w:rsidRDefault="00391F24" w:rsidP="00CD7DDD">
            <w:pPr>
              <w:pStyle w:val="af4"/>
            </w:pPr>
          </w:p>
        </w:tc>
        <w:tc>
          <w:tcPr>
            <w:tcW w:w="2242" w:type="dxa"/>
            <w:shd w:val="clear" w:color="auto" w:fill="auto"/>
            <w:noWrap/>
            <w:vAlign w:val="center"/>
          </w:tcPr>
          <w:p w14:paraId="46DEFFB0" w14:textId="77777777" w:rsidR="00391F24" w:rsidRPr="00C80F37" w:rsidRDefault="00391F24" w:rsidP="00CD7DDD">
            <w:pPr>
              <w:pStyle w:val="af4"/>
            </w:pPr>
            <w:r w:rsidRPr="00C80F37">
              <w:t>龙潭艺术公园</w:t>
            </w:r>
          </w:p>
        </w:tc>
        <w:tc>
          <w:tcPr>
            <w:tcW w:w="2412" w:type="dxa"/>
            <w:shd w:val="clear" w:color="auto" w:fill="auto"/>
            <w:noWrap/>
            <w:vAlign w:val="center"/>
          </w:tcPr>
          <w:p w14:paraId="7403CF49" w14:textId="77777777" w:rsidR="00391F24" w:rsidRPr="00C80F37" w:rsidRDefault="00391F24" w:rsidP="00CD7DDD">
            <w:pPr>
              <w:pStyle w:val="af4"/>
            </w:pPr>
            <w:r w:rsidRPr="00C80F37">
              <w:rPr>
                <w:bCs/>
              </w:rPr>
              <w:t>艺术文化</w:t>
            </w:r>
          </w:p>
        </w:tc>
        <w:tc>
          <w:tcPr>
            <w:tcW w:w="1505" w:type="dxa"/>
            <w:shd w:val="clear" w:color="auto" w:fill="auto"/>
            <w:noWrap/>
            <w:vAlign w:val="center"/>
          </w:tcPr>
          <w:p w14:paraId="5134273E" w14:textId="77777777" w:rsidR="00391F24" w:rsidRPr="00C80F37" w:rsidRDefault="00391F24" w:rsidP="00CD7DDD">
            <w:pPr>
              <w:pStyle w:val="af4"/>
            </w:pPr>
            <w:r w:rsidRPr="00C80F37">
              <w:t>专类公园</w:t>
            </w:r>
          </w:p>
        </w:tc>
      </w:tr>
      <w:tr w:rsidR="00391F24" w:rsidRPr="00C80F37" w14:paraId="55C7726D" w14:textId="77777777" w:rsidTr="00CD7DDD">
        <w:trPr>
          <w:trHeight w:val="180"/>
          <w:jc w:val="center"/>
        </w:trPr>
        <w:tc>
          <w:tcPr>
            <w:tcW w:w="1141" w:type="dxa"/>
            <w:vMerge/>
            <w:shd w:val="clear" w:color="auto" w:fill="auto"/>
            <w:noWrap/>
            <w:vAlign w:val="center"/>
          </w:tcPr>
          <w:p w14:paraId="191E5EBC" w14:textId="77777777" w:rsidR="00391F24" w:rsidRPr="00C80F37" w:rsidRDefault="00391F24" w:rsidP="00CD7DDD">
            <w:pPr>
              <w:pStyle w:val="af4"/>
            </w:pPr>
          </w:p>
        </w:tc>
        <w:tc>
          <w:tcPr>
            <w:tcW w:w="1687" w:type="dxa"/>
            <w:vMerge/>
            <w:vAlign w:val="center"/>
          </w:tcPr>
          <w:p w14:paraId="3D250386" w14:textId="77777777" w:rsidR="00391F24" w:rsidRPr="00C80F37" w:rsidRDefault="00391F24" w:rsidP="00CD7DDD">
            <w:pPr>
              <w:pStyle w:val="af4"/>
            </w:pPr>
          </w:p>
        </w:tc>
        <w:tc>
          <w:tcPr>
            <w:tcW w:w="2242" w:type="dxa"/>
            <w:shd w:val="clear" w:color="auto" w:fill="auto"/>
            <w:noWrap/>
            <w:vAlign w:val="center"/>
          </w:tcPr>
          <w:p w14:paraId="5005127B" w14:textId="77777777" w:rsidR="00391F24" w:rsidRPr="00C80F37" w:rsidRDefault="00391F24" w:rsidP="00CD7DDD">
            <w:pPr>
              <w:pStyle w:val="af4"/>
            </w:pPr>
            <w:r w:rsidRPr="00C80F37">
              <w:t>文化体育公园</w:t>
            </w:r>
          </w:p>
        </w:tc>
        <w:tc>
          <w:tcPr>
            <w:tcW w:w="2412" w:type="dxa"/>
            <w:shd w:val="clear" w:color="auto" w:fill="auto"/>
            <w:noWrap/>
            <w:vAlign w:val="center"/>
          </w:tcPr>
          <w:p w14:paraId="6DA2DA9D" w14:textId="77777777" w:rsidR="00391F24" w:rsidRPr="00C80F37" w:rsidRDefault="00391F24" w:rsidP="00CD7DDD">
            <w:pPr>
              <w:pStyle w:val="af4"/>
            </w:pPr>
            <w:r w:rsidRPr="00C80F37">
              <w:t>体育文化</w:t>
            </w:r>
          </w:p>
        </w:tc>
        <w:tc>
          <w:tcPr>
            <w:tcW w:w="1505" w:type="dxa"/>
            <w:shd w:val="clear" w:color="auto" w:fill="auto"/>
            <w:noWrap/>
            <w:vAlign w:val="center"/>
          </w:tcPr>
          <w:p w14:paraId="1BA9A263" w14:textId="77777777" w:rsidR="00391F24" w:rsidRPr="00C80F37" w:rsidRDefault="00391F24" w:rsidP="00CD7DDD">
            <w:pPr>
              <w:pStyle w:val="af4"/>
            </w:pPr>
            <w:r w:rsidRPr="00C80F37">
              <w:t>专类公园</w:t>
            </w:r>
          </w:p>
        </w:tc>
      </w:tr>
      <w:tr w:rsidR="00391F24" w:rsidRPr="00C80F37" w14:paraId="6B02AD2B" w14:textId="77777777" w:rsidTr="00CD7DDD">
        <w:trPr>
          <w:trHeight w:val="180"/>
          <w:jc w:val="center"/>
        </w:trPr>
        <w:tc>
          <w:tcPr>
            <w:tcW w:w="1141" w:type="dxa"/>
            <w:vMerge/>
            <w:shd w:val="clear" w:color="auto" w:fill="auto"/>
            <w:noWrap/>
            <w:vAlign w:val="center"/>
          </w:tcPr>
          <w:p w14:paraId="5F7D9DDB" w14:textId="77777777" w:rsidR="00391F24" w:rsidRPr="00C80F37" w:rsidRDefault="00391F24" w:rsidP="00CD7DDD">
            <w:pPr>
              <w:pStyle w:val="af4"/>
            </w:pPr>
          </w:p>
        </w:tc>
        <w:tc>
          <w:tcPr>
            <w:tcW w:w="1687" w:type="dxa"/>
            <w:vMerge/>
            <w:vAlign w:val="center"/>
          </w:tcPr>
          <w:p w14:paraId="711DC7BA" w14:textId="77777777" w:rsidR="00391F24" w:rsidRPr="00C80F37" w:rsidRDefault="00391F24" w:rsidP="00CD7DDD">
            <w:pPr>
              <w:pStyle w:val="af4"/>
            </w:pPr>
          </w:p>
        </w:tc>
        <w:tc>
          <w:tcPr>
            <w:tcW w:w="2242" w:type="dxa"/>
            <w:shd w:val="clear" w:color="auto" w:fill="auto"/>
            <w:noWrap/>
            <w:vAlign w:val="center"/>
          </w:tcPr>
          <w:p w14:paraId="1E841D5D" w14:textId="77777777" w:rsidR="00391F24" w:rsidRPr="00C80F37" w:rsidRDefault="00391F24" w:rsidP="00CD7DDD">
            <w:pPr>
              <w:pStyle w:val="af4"/>
            </w:pPr>
            <w:r w:rsidRPr="00C80F37">
              <w:t>潇湘江河滨公园、</w:t>
            </w:r>
          </w:p>
        </w:tc>
        <w:tc>
          <w:tcPr>
            <w:tcW w:w="2412" w:type="dxa"/>
            <w:shd w:val="clear" w:color="auto" w:fill="auto"/>
            <w:noWrap/>
            <w:vAlign w:val="center"/>
          </w:tcPr>
          <w:p w14:paraId="4D6736C0" w14:textId="77777777" w:rsidR="00391F24" w:rsidRPr="00C80F37" w:rsidRDefault="00391F24" w:rsidP="00CD7DDD">
            <w:pPr>
              <w:pStyle w:val="af4"/>
            </w:pPr>
            <w:r w:rsidRPr="00C80F37">
              <w:t>滨江休闲文化</w:t>
            </w:r>
          </w:p>
        </w:tc>
        <w:tc>
          <w:tcPr>
            <w:tcW w:w="1505" w:type="dxa"/>
            <w:shd w:val="clear" w:color="auto" w:fill="auto"/>
            <w:noWrap/>
            <w:vAlign w:val="center"/>
          </w:tcPr>
          <w:p w14:paraId="0BAC45E9" w14:textId="77777777" w:rsidR="00391F24" w:rsidRPr="00C80F37" w:rsidRDefault="00391F24" w:rsidP="00CD7DDD">
            <w:pPr>
              <w:pStyle w:val="af4"/>
            </w:pPr>
            <w:r w:rsidRPr="00C80F37">
              <w:t>社区公园</w:t>
            </w:r>
          </w:p>
        </w:tc>
      </w:tr>
      <w:tr w:rsidR="00391F24" w:rsidRPr="00C80F37" w14:paraId="7C61AE20" w14:textId="77777777" w:rsidTr="00CD7DDD">
        <w:trPr>
          <w:trHeight w:val="180"/>
          <w:jc w:val="center"/>
        </w:trPr>
        <w:tc>
          <w:tcPr>
            <w:tcW w:w="1141" w:type="dxa"/>
            <w:vMerge/>
            <w:shd w:val="clear" w:color="auto" w:fill="auto"/>
            <w:noWrap/>
            <w:vAlign w:val="center"/>
          </w:tcPr>
          <w:p w14:paraId="60BA4D4B" w14:textId="77777777" w:rsidR="00391F24" w:rsidRPr="00C80F37" w:rsidRDefault="00391F24" w:rsidP="00CD7DDD">
            <w:pPr>
              <w:pStyle w:val="af4"/>
            </w:pPr>
          </w:p>
        </w:tc>
        <w:tc>
          <w:tcPr>
            <w:tcW w:w="1687" w:type="dxa"/>
            <w:vMerge/>
            <w:vAlign w:val="center"/>
          </w:tcPr>
          <w:p w14:paraId="66342E0E" w14:textId="77777777" w:rsidR="00391F24" w:rsidRPr="00C80F37" w:rsidRDefault="00391F24" w:rsidP="00CD7DDD">
            <w:pPr>
              <w:pStyle w:val="af4"/>
            </w:pPr>
          </w:p>
        </w:tc>
        <w:tc>
          <w:tcPr>
            <w:tcW w:w="2242" w:type="dxa"/>
            <w:shd w:val="clear" w:color="auto" w:fill="auto"/>
            <w:noWrap/>
            <w:vAlign w:val="center"/>
          </w:tcPr>
          <w:p w14:paraId="7AD7B9EE" w14:textId="77777777" w:rsidR="00391F24" w:rsidRPr="00C80F37" w:rsidRDefault="00391F24" w:rsidP="00CD7DDD">
            <w:pPr>
              <w:pStyle w:val="af4"/>
            </w:pPr>
            <w:r w:rsidRPr="00C80F37">
              <w:t>七擒孟获公园</w:t>
            </w:r>
          </w:p>
        </w:tc>
        <w:tc>
          <w:tcPr>
            <w:tcW w:w="2412" w:type="dxa"/>
            <w:shd w:val="clear" w:color="auto" w:fill="auto"/>
            <w:noWrap/>
            <w:vAlign w:val="center"/>
          </w:tcPr>
          <w:p w14:paraId="4104E06A" w14:textId="77777777" w:rsidR="00391F24" w:rsidRPr="00C80F37" w:rsidRDefault="00391F24" w:rsidP="00CD7DDD">
            <w:pPr>
              <w:pStyle w:val="af4"/>
            </w:pPr>
            <w:r w:rsidRPr="00C80F37">
              <w:t>城市历史文化</w:t>
            </w:r>
          </w:p>
        </w:tc>
        <w:tc>
          <w:tcPr>
            <w:tcW w:w="1505" w:type="dxa"/>
            <w:shd w:val="clear" w:color="auto" w:fill="auto"/>
            <w:noWrap/>
            <w:vAlign w:val="center"/>
          </w:tcPr>
          <w:p w14:paraId="73220D35" w14:textId="77777777" w:rsidR="00391F24" w:rsidRPr="00C80F37" w:rsidRDefault="00391F24" w:rsidP="00CD7DDD">
            <w:pPr>
              <w:pStyle w:val="af4"/>
            </w:pPr>
            <w:r w:rsidRPr="00C80F37">
              <w:t>街旁绿地</w:t>
            </w:r>
          </w:p>
        </w:tc>
      </w:tr>
      <w:tr w:rsidR="00391F24" w:rsidRPr="00C80F37" w14:paraId="0C3E5C9D" w14:textId="77777777" w:rsidTr="00CD7DDD">
        <w:trPr>
          <w:trHeight w:val="180"/>
          <w:jc w:val="center"/>
        </w:trPr>
        <w:tc>
          <w:tcPr>
            <w:tcW w:w="1141" w:type="dxa"/>
            <w:vMerge/>
            <w:shd w:val="clear" w:color="auto" w:fill="auto"/>
            <w:noWrap/>
            <w:vAlign w:val="center"/>
          </w:tcPr>
          <w:p w14:paraId="4A61F5D7" w14:textId="77777777" w:rsidR="00391F24" w:rsidRPr="00C80F37" w:rsidRDefault="00391F24" w:rsidP="00CD7DDD">
            <w:pPr>
              <w:pStyle w:val="af4"/>
            </w:pPr>
          </w:p>
        </w:tc>
        <w:tc>
          <w:tcPr>
            <w:tcW w:w="1687" w:type="dxa"/>
            <w:vMerge/>
            <w:vAlign w:val="center"/>
          </w:tcPr>
          <w:p w14:paraId="2B210875" w14:textId="77777777" w:rsidR="00391F24" w:rsidRPr="00C80F37" w:rsidRDefault="00391F24" w:rsidP="00CD7DDD">
            <w:pPr>
              <w:pStyle w:val="af4"/>
            </w:pPr>
          </w:p>
        </w:tc>
        <w:tc>
          <w:tcPr>
            <w:tcW w:w="2242" w:type="dxa"/>
            <w:shd w:val="clear" w:color="auto" w:fill="auto"/>
            <w:noWrap/>
            <w:vAlign w:val="center"/>
          </w:tcPr>
          <w:p w14:paraId="2D4E31B1" w14:textId="77777777" w:rsidR="00391F24" w:rsidRPr="00C80F37" w:rsidRDefault="00391F24" w:rsidP="00CD7DDD">
            <w:pPr>
              <w:pStyle w:val="af4"/>
            </w:pPr>
            <w:r w:rsidRPr="00C80F37">
              <w:t>鱼的故乡小游园</w:t>
            </w:r>
          </w:p>
        </w:tc>
        <w:tc>
          <w:tcPr>
            <w:tcW w:w="2412" w:type="dxa"/>
            <w:shd w:val="clear" w:color="auto" w:fill="auto"/>
            <w:noWrap/>
            <w:vAlign w:val="center"/>
          </w:tcPr>
          <w:p w14:paraId="2BD52E31" w14:textId="77777777" w:rsidR="00391F24" w:rsidRPr="00C80F37" w:rsidRDefault="00391F24" w:rsidP="00CD7DDD">
            <w:pPr>
              <w:pStyle w:val="af4"/>
            </w:pPr>
            <w:r w:rsidRPr="00C80F37">
              <w:t>地质文化</w:t>
            </w:r>
          </w:p>
        </w:tc>
        <w:tc>
          <w:tcPr>
            <w:tcW w:w="1505" w:type="dxa"/>
            <w:shd w:val="clear" w:color="auto" w:fill="auto"/>
            <w:noWrap/>
            <w:vAlign w:val="center"/>
          </w:tcPr>
          <w:p w14:paraId="2C59CDF1" w14:textId="77777777" w:rsidR="00391F24" w:rsidRPr="00C80F37" w:rsidRDefault="00391F24" w:rsidP="00CD7DDD">
            <w:pPr>
              <w:pStyle w:val="af4"/>
            </w:pPr>
            <w:r w:rsidRPr="00C80F37">
              <w:t>街旁绿地</w:t>
            </w:r>
          </w:p>
        </w:tc>
      </w:tr>
      <w:tr w:rsidR="00391F24" w:rsidRPr="00C80F37" w14:paraId="3FCB193C" w14:textId="77777777" w:rsidTr="00CD7DDD">
        <w:trPr>
          <w:trHeight w:val="180"/>
          <w:jc w:val="center"/>
        </w:trPr>
        <w:tc>
          <w:tcPr>
            <w:tcW w:w="1141" w:type="dxa"/>
            <w:vMerge/>
            <w:shd w:val="clear" w:color="auto" w:fill="auto"/>
            <w:noWrap/>
            <w:vAlign w:val="center"/>
          </w:tcPr>
          <w:p w14:paraId="4F73A024" w14:textId="77777777" w:rsidR="00391F24" w:rsidRPr="00C80F37" w:rsidRDefault="00391F24" w:rsidP="00CD7DDD">
            <w:pPr>
              <w:pStyle w:val="af4"/>
            </w:pPr>
          </w:p>
        </w:tc>
        <w:tc>
          <w:tcPr>
            <w:tcW w:w="1687" w:type="dxa"/>
            <w:vMerge/>
            <w:vAlign w:val="center"/>
          </w:tcPr>
          <w:p w14:paraId="21D36C42" w14:textId="77777777" w:rsidR="00391F24" w:rsidRPr="00C80F37" w:rsidRDefault="00391F24" w:rsidP="00CD7DDD">
            <w:pPr>
              <w:pStyle w:val="af4"/>
            </w:pPr>
          </w:p>
        </w:tc>
        <w:tc>
          <w:tcPr>
            <w:tcW w:w="2242" w:type="dxa"/>
            <w:shd w:val="clear" w:color="auto" w:fill="auto"/>
            <w:noWrap/>
            <w:vAlign w:val="center"/>
          </w:tcPr>
          <w:p w14:paraId="46ECD806" w14:textId="77777777" w:rsidR="00391F24" w:rsidRPr="00C80F37" w:rsidRDefault="00391F24" w:rsidP="00CD7DDD">
            <w:pPr>
              <w:pStyle w:val="af4"/>
            </w:pPr>
            <w:r w:rsidRPr="00C80F37">
              <w:t>麒麟水乡</w:t>
            </w:r>
          </w:p>
        </w:tc>
        <w:tc>
          <w:tcPr>
            <w:tcW w:w="2412" w:type="dxa"/>
            <w:shd w:val="clear" w:color="auto" w:fill="auto"/>
            <w:noWrap/>
            <w:vAlign w:val="center"/>
          </w:tcPr>
          <w:p w14:paraId="072832ED" w14:textId="77777777" w:rsidR="00391F24" w:rsidRPr="00C80F37" w:rsidRDefault="00391F24" w:rsidP="00CD7DDD">
            <w:pPr>
              <w:pStyle w:val="af4"/>
            </w:pPr>
            <w:r w:rsidRPr="00C80F37">
              <w:t>爨文化</w:t>
            </w:r>
          </w:p>
        </w:tc>
        <w:tc>
          <w:tcPr>
            <w:tcW w:w="1505" w:type="dxa"/>
            <w:shd w:val="clear" w:color="auto" w:fill="auto"/>
            <w:noWrap/>
            <w:vAlign w:val="center"/>
          </w:tcPr>
          <w:p w14:paraId="2C367249" w14:textId="77777777" w:rsidR="00391F24" w:rsidRPr="00C80F37" w:rsidRDefault="00391F24" w:rsidP="00CD7DDD">
            <w:pPr>
              <w:pStyle w:val="af4"/>
            </w:pPr>
            <w:r w:rsidRPr="00C80F37">
              <w:t>郊野公园</w:t>
            </w:r>
          </w:p>
        </w:tc>
      </w:tr>
      <w:tr w:rsidR="00391F24" w:rsidRPr="00C80F37" w14:paraId="173D0E08" w14:textId="77777777" w:rsidTr="00CD7DDD">
        <w:trPr>
          <w:trHeight w:val="180"/>
          <w:jc w:val="center"/>
        </w:trPr>
        <w:tc>
          <w:tcPr>
            <w:tcW w:w="1141" w:type="dxa"/>
            <w:vMerge w:val="restart"/>
            <w:shd w:val="clear" w:color="auto" w:fill="auto"/>
            <w:noWrap/>
            <w:vAlign w:val="center"/>
          </w:tcPr>
          <w:p w14:paraId="6D93EDE8" w14:textId="77777777" w:rsidR="00391F24" w:rsidRPr="00C80F37" w:rsidRDefault="00391F24" w:rsidP="00CD7DDD">
            <w:pPr>
              <w:pStyle w:val="af4"/>
            </w:pPr>
            <w:r w:rsidRPr="00C80F37">
              <w:t>南片区</w:t>
            </w:r>
          </w:p>
        </w:tc>
        <w:tc>
          <w:tcPr>
            <w:tcW w:w="1687" w:type="dxa"/>
            <w:vMerge w:val="restart"/>
            <w:vAlign w:val="center"/>
          </w:tcPr>
          <w:p w14:paraId="5F1AD8B0" w14:textId="77777777" w:rsidR="00391F24" w:rsidRPr="00C80F37" w:rsidRDefault="00391F24" w:rsidP="00CD7DDD">
            <w:pPr>
              <w:pStyle w:val="af4"/>
            </w:pPr>
            <w:r w:rsidRPr="00C80F37">
              <w:t>设计结合自然</w:t>
            </w:r>
          </w:p>
          <w:p w14:paraId="23F7B813" w14:textId="77777777" w:rsidR="00391F24" w:rsidRPr="00C80F37" w:rsidRDefault="00391F24" w:rsidP="00CD7DDD">
            <w:pPr>
              <w:pStyle w:val="af4"/>
            </w:pPr>
            <w:r w:rsidRPr="00C80F37">
              <w:t>山水田园都市</w:t>
            </w:r>
          </w:p>
        </w:tc>
        <w:tc>
          <w:tcPr>
            <w:tcW w:w="2242" w:type="dxa"/>
            <w:shd w:val="clear" w:color="auto" w:fill="auto"/>
            <w:noWrap/>
            <w:vAlign w:val="center"/>
          </w:tcPr>
          <w:p w14:paraId="715D6619" w14:textId="77777777" w:rsidR="00391F24" w:rsidRPr="00C80F37" w:rsidRDefault="00391F24" w:rsidP="00CD7DDD">
            <w:pPr>
              <w:pStyle w:val="af4"/>
            </w:pPr>
            <w:r w:rsidRPr="00C80F37">
              <w:t>两江公园</w:t>
            </w:r>
          </w:p>
        </w:tc>
        <w:tc>
          <w:tcPr>
            <w:tcW w:w="2412" w:type="dxa"/>
            <w:shd w:val="clear" w:color="auto" w:fill="auto"/>
            <w:noWrap/>
            <w:vAlign w:val="center"/>
          </w:tcPr>
          <w:p w14:paraId="2722CBF0" w14:textId="77777777" w:rsidR="00391F24" w:rsidRPr="00C80F37" w:rsidRDefault="00391F24" w:rsidP="00CD7DDD">
            <w:pPr>
              <w:pStyle w:val="af4"/>
            </w:pPr>
            <w:r w:rsidRPr="00C80F37">
              <w:t>雨水净化、海绵生态</w:t>
            </w:r>
          </w:p>
        </w:tc>
        <w:tc>
          <w:tcPr>
            <w:tcW w:w="1505" w:type="dxa"/>
            <w:shd w:val="clear" w:color="auto" w:fill="auto"/>
            <w:noWrap/>
            <w:vAlign w:val="center"/>
          </w:tcPr>
          <w:p w14:paraId="7CF67D97" w14:textId="77777777" w:rsidR="00391F24" w:rsidRPr="00C80F37" w:rsidRDefault="00391F24" w:rsidP="00CD7DDD">
            <w:pPr>
              <w:pStyle w:val="af4"/>
            </w:pPr>
            <w:r w:rsidRPr="00C80F37">
              <w:t>市级综合公园</w:t>
            </w:r>
          </w:p>
        </w:tc>
      </w:tr>
      <w:tr w:rsidR="00391F24" w:rsidRPr="00C80F37" w14:paraId="320BFBE6" w14:textId="77777777" w:rsidTr="00CD7DDD">
        <w:trPr>
          <w:trHeight w:val="180"/>
          <w:jc w:val="center"/>
        </w:trPr>
        <w:tc>
          <w:tcPr>
            <w:tcW w:w="1141" w:type="dxa"/>
            <w:vMerge/>
            <w:shd w:val="clear" w:color="auto" w:fill="auto"/>
            <w:noWrap/>
            <w:vAlign w:val="center"/>
          </w:tcPr>
          <w:p w14:paraId="1C500C45" w14:textId="77777777" w:rsidR="00391F24" w:rsidRPr="00C80F37" w:rsidRDefault="00391F24" w:rsidP="00CD7DDD">
            <w:pPr>
              <w:pStyle w:val="af4"/>
            </w:pPr>
          </w:p>
        </w:tc>
        <w:tc>
          <w:tcPr>
            <w:tcW w:w="1687" w:type="dxa"/>
            <w:vMerge/>
            <w:vAlign w:val="center"/>
          </w:tcPr>
          <w:p w14:paraId="45F371DB" w14:textId="77777777" w:rsidR="00391F24" w:rsidRPr="00C80F37" w:rsidRDefault="00391F24" w:rsidP="00CD7DDD">
            <w:pPr>
              <w:pStyle w:val="af4"/>
            </w:pPr>
          </w:p>
        </w:tc>
        <w:tc>
          <w:tcPr>
            <w:tcW w:w="2242" w:type="dxa"/>
            <w:shd w:val="clear" w:color="auto" w:fill="auto"/>
            <w:noWrap/>
            <w:vAlign w:val="center"/>
          </w:tcPr>
          <w:p w14:paraId="2763C0A4" w14:textId="77777777" w:rsidR="00391F24" w:rsidRPr="00C80F37" w:rsidRDefault="00391F24" w:rsidP="00CD7DDD">
            <w:pPr>
              <w:pStyle w:val="af4"/>
            </w:pPr>
            <w:r w:rsidRPr="00C80F37">
              <w:t>麒麟湖公园</w:t>
            </w:r>
          </w:p>
        </w:tc>
        <w:tc>
          <w:tcPr>
            <w:tcW w:w="2412" w:type="dxa"/>
            <w:shd w:val="clear" w:color="auto" w:fill="auto"/>
            <w:noWrap/>
            <w:vAlign w:val="center"/>
          </w:tcPr>
          <w:p w14:paraId="38E22480" w14:textId="77777777" w:rsidR="00391F24" w:rsidRPr="00C80F37" w:rsidRDefault="00391F24" w:rsidP="00CD7DDD">
            <w:pPr>
              <w:pStyle w:val="af4"/>
            </w:pPr>
            <w:r w:rsidRPr="00C80F37">
              <w:t>都市湖畔商业休闲</w:t>
            </w:r>
          </w:p>
        </w:tc>
        <w:tc>
          <w:tcPr>
            <w:tcW w:w="1505" w:type="dxa"/>
            <w:shd w:val="clear" w:color="auto" w:fill="auto"/>
            <w:noWrap/>
            <w:vAlign w:val="center"/>
          </w:tcPr>
          <w:p w14:paraId="569F22EF" w14:textId="77777777" w:rsidR="00391F24" w:rsidRPr="00C80F37" w:rsidRDefault="00391F24" w:rsidP="00CD7DDD">
            <w:pPr>
              <w:pStyle w:val="af4"/>
            </w:pPr>
            <w:r w:rsidRPr="00C80F37">
              <w:t>市级综合公园</w:t>
            </w:r>
          </w:p>
        </w:tc>
      </w:tr>
      <w:tr w:rsidR="00391F24" w:rsidRPr="00C80F37" w14:paraId="769FE1C7" w14:textId="77777777" w:rsidTr="00CD7DDD">
        <w:trPr>
          <w:trHeight w:val="180"/>
          <w:jc w:val="center"/>
        </w:trPr>
        <w:tc>
          <w:tcPr>
            <w:tcW w:w="1141" w:type="dxa"/>
            <w:vMerge/>
            <w:shd w:val="clear" w:color="auto" w:fill="auto"/>
            <w:noWrap/>
            <w:vAlign w:val="center"/>
          </w:tcPr>
          <w:p w14:paraId="10CB6E90" w14:textId="77777777" w:rsidR="00391F24" w:rsidRPr="00C80F37" w:rsidRDefault="00391F24" w:rsidP="00CD7DDD">
            <w:pPr>
              <w:pStyle w:val="af4"/>
            </w:pPr>
          </w:p>
        </w:tc>
        <w:tc>
          <w:tcPr>
            <w:tcW w:w="1687" w:type="dxa"/>
            <w:vMerge/>
            <w:vAlign w:val="center"/>
          </w:tcPr>
          <w:p w14:paraId="675D5324" w14:textId="77777777" w:rsidR="00391F24" w:rsidRPr="00C80F37" w:rsidRDefault="00391F24" w:rsidP="00CD7DDD">
            <w:pPr>
              <w:pStyle w:val="af4"/>
            </w:pPr>
          </w:p>
        </w:tc>
        <w:tc>
          <w:tcPr>
            <w:tcW w:w="2242" w:type="dxa"/>
            <w:shd w:val="clear" w:color="auto" w:fill="auto"/>
            <w:noWrap/>
            <w:vAlign w:val="center"/>
          </w:tcPr>
          <w:p w14:paraId="024B7B33" w14:textId="77777777" w:rsidR="00391F24" w:rsidRPr="00C80F37" w:rsidRDefault="00391F24" w:rsidP="00CD7DDD">
            <w:pPr>
              <w:pStyle w:val="af4"/>
            </w:pPr>
            <w:r w:rsidRPr="00C80F37">
              <w:t>南</w:t>
            </w:r>
            <w:r>
              <w:rPr>
                <w:rFonts w:hint="eastAsia"/>
              </w:rPr>
              <w:t>城</w:t>
            </w:r>
            <w:r w:rsidRPr="00C80F37">
              <w:t>公园</w:t>
            </w:r>
          </w:p>
        </w:tc>
        <w:tc>
          <w:tcPr>
            <w:tcW w:w="2412" w:type="dxa"/>
            <w:shd w:val="clear" w:color="auto" w:fill="auto"/>
            <w:noWrap/>
            <w:vAlign w:val="center"/>
          </w:tcPr>
          <w:p w14:paraId="24C21551" w14:textId="77777777" w:rsidR="00391F24" w:rsidRPr="00C80F37" w:rsidRDefault="00391F24" w:rsidP="00CD7DDD">
            <w:pPr>
              <w:pStyle w:val="af4"/>
            </w:pPr>
            <w:r w:rsidRPr="00C80F37">
              <w:t>台地水景公园</w:t>
            </w:r>
          </w:p>
        </w:tc>
        <w:tc>
          <w:tcPr>
            <w:tcW w:w="1505" w:type="dxa"/>
            <w:shd w:val="clear" w:color="auto" w:fill="auto"/>
            <w:noWrap/>
            <w:vAlign w:val="center"/>
          </w:tcPr>
          <w:p w14:paraId="44B88A56" w14:textId="77777777" w:rsidR="00391F24" w:rsidRPr="00C80F37" w:rsidRDefault="00391F24" w:rsidP="00CD7DDD">
            <w:pPr>
              <w:pStyle w:val="af4"/>
            </w:pPr>
            <w:r w:rsidRPr="00C80F37">
              <w:t>市级综合公园</w:t>
            </w:r>
          </w:p>
        </w:tc>
      </w:tr>
      <w:tr w:rsidR="00391F24" w:rsidRPr="00C80F37" w14:paraId="2812E5E0" w14:textId="77777777" w:rsidTr="00CD7DDD">
        <w:trPr>
          <w:trHeight w:val="180"/>
          <w:jc w:val="center"/>
        </w:trPr>
        <w:tc>
          <w:tcPr>
            <w:tcW w:w="1141" w:type="dxa"/>
            <w:vMerge/>
            <w:shd w:val="clear" w:color="auto" w:fill="auto"/>
            <w:noWrap/>
            <w:vAlign w:val="center"/>
          </w:tcPr>
          <w:p w14:paraId="6EA575A4" w14:textId="77777777" w:rsidR="00391F24" w:rsidRPr="00C80F37" w:rsidRDefault="00391F24" w:rsidP="00CD7DDD">
            <w:pPr>
              <w:pStyle w:val="af4"/>
            </w:pPr>
          </w:p>
        </w:tc>
        <w:tc>
          <w:tcPr>
            <w:tcW w:w="1687" w:type="dxa"/>
            <w:vMerge/>
            <w:vAlign w:val="center"/>
          </w:tcPr>
          <w:p w14:paraId="5C9F1993" w14:textId="77777777" w:rsidR="00391F24" w:rsidRPr="00C80F37" w:rsidRDefault="00391F24" w:rsidP="00CD7DDD">
            <w:pPr>
              <w:pStyle w:val="af4"/>
            </w:pPr>
          </w:p>
        </w:tc>
        <w:tc>
          <w:tcPr>
            <w:tcW w:w="2242" w:type="dxa"/>
            <w:shd w:val="clear" w:color="auto" w:fill="auto"/>
            <w:noWrap/>
            <w:vAlign w:val="center"/>
          </w:tcPr>
          <w:p w14:paraId="5EA50620" w14:textId="77777777" w:rsidR="00391F24" w:rsidRPr="00C80F37" w:rsidRDefault="00391F24" w:rsidP="00CD7DDD">
            <w:pPr>
              <w:pStyle w:val="af4"/>
            </w:pPr>
            <w:r w:rsidRPr="00C80F37">
              <w:t>荷塘公园</w:t>
            </w:r>
          </w:p>
        </w:tc>
        <w:tc>
          <w:tcPr>
            <w:tcW w:w="2412" w:type="dxa"/>
            <w:shd w:val="clear" w:color="auto" w:fill="auto"/>
            <w:noWrap/>
            <w:vAlign w:val="center"/>
          </w:tcPr>
          <w:p w14:paraId="7BE8DEC6" w14:textId="77777777" w:rsidR="00391F24" w:rsidRPr="00C80F37" w:rsidRDefault="00391F24" w:rsidP="00CD7DDD">
            <w:pPr>
              <w:pStyle w:val="af4"/>
            </w:pPr>
            <w:r w:rsidRPr="00C80F37">
              <w:t>水生花卉景观</w:t>
            </w:r>
          </w:p>
        </w:tc>
        <w:tc>
          <w:tcPr>
            <w:tcW w:w="1505" w:type="dxa"/>
            <w:shd w:val="clear" w:color="auto" w:fill="auto"/>
            <w:noWrap/>
            <w:vAlign w:val="center"/>
          </w:tcPr>
          <w:p w14:paraId="2FB75A60" w14:textId="77777777" w:rsidR="00391F24" w:rsidRPr="00C80F37" w:rsidRDefault="00391F24" w:rsidP="00CD7DDD">
            <w:pPr>
              <w:pStyle w:val="af4"/>
            </w:pPr>
            <w:r w:rsidRPr="00C80F37">
              <w:t>区级综合公园</w:t>
            </w:r>
          </w:p>
        </w:tc>
      </w:tr>
      <w:tr w:rsidR="00391F24" w:rsidRPr="00C80F37" w14:paraId="186FC619" w14:textId="77777777" w:rsidTr="00CD7DDD">
        <w:trPr>
          <w:trHeight w:val="180"/>
          <w:jc w:val="center"/>
        </w:trPr>
        <w:tc>
          <w:tcPr>
            <w:tcW w:w="1141" w:type="dxa"/>
            <w:vMerge/>
            <w:shd w:val="clear" w:color="auto" w:fill="auto"/>
            <w:noWrap/>
            <w:vAlign w:val="center"/>
          </w:tcPr>
          <w:p w14:paraId="78098369" w14:textId="77777777" w:rsidR="00391F24" w:rsidRPr="00C80F37" w:rsidRDefault="00391F24" w:rsidP="00CD7DDD">
            <w:pPr>
              <w:pStyle w:val="af4"/>
            </w:pPr>
          </w:p>
        </w:tc>
        <w:tc>
          <w:tcPr>
            <w:tcW w:w="1687" w:type="dxa"/>
            <w:vMerge/>
            <w:vAlign w:val="center"/>
          </w:tcPr>
          <w:p w14:paraId="20034676" w14:textId="77777777" w:rsidR="00391F24" w:rsidRPr="00C80F37" w:rsidRDefault="00391F24" w:rsidP="00CD7DDD">
            <w:pPr>
              <w:pStyle w:val="af4"/>
            </w:pPr>
          </w:p>
        </w:tc>
        <w:tc>
          <w:tcPr>
            <w:tcW w:w="2242" w:type="dxa"/>
            <w:shd w:val="clear" w:color="auto" w:fill="auto"/>
            <w:noWrap/>
            <w:vAlign w:val="center"/>
          </w:tcPr>
          <w:p w14:paraId="38B2E553" w14:textId="77777777" w:rsidR="00391F24" w:rsidRPr="00C80F37" w:rsidRDefault="00391F24" w:rsidP="00CD7DDD">
            <w:pPr>
              <w:pStyle w:val="af4"/>
            </w:pPr>
            <w:r w:rsidRPr="00C80F37">
              <w:t>金麟湾公园</w:t>
            </w:r>
          </w:p>
        </w:tc>
        <w:tc>
          <w:tcPr>
            <w:tcW w:w="2412" w:type="dxa"/>
            <w:shd w:val="clear" w:color="auto" w:fill="auto"/>
            <w:noWrap/>
            <w:vAlign w:val="center"/>
          </w:tcPr>
          <w:p w14:paraId="42146D6E" w14:textId="77777777" w:rsidR="00391F24" w:rsidRPr="00C80F37" w:rsidRDefault="00391F24" w:rsidP="00CD7DDD">
            <w:pPr>
              <w:pStyle w:val="af4"/>
            </w:pPr>
            <w:r w:rsidRPr="00C80F37">
              <w:t>都市生态山林</w:t>
            </w:r>
          </w:p>
        </w:tc>
        <w:tc>
          <w:tcPr>
            <w:tcW w:w="1505" w:type="dxa"/>
            <w:shd w:val="clear" w:color="auto" w:fill="auto"/>
            <w:noWrap/>
            <w:vAlign w:val="center"/>
          </w:tcPr>
          <w:p w14:paraId="24B6EB5B" w14:textId="77777777" w:rsidR="00391F24" w:rsidRPr="00C80F37" w:rsidRDefault="00391F24" w:rsidP="00CD7DDD">
            <w:pPr>
              <w:pStyle w:val="af4"/>
            </w:pPr>
            <w:r w:rsidRPr="00C80F37">
              <w:t>区级综合公园</w:t>
            </w:r>
          </w:p>
        </w:tc>
      </w:tr>
      <w:tr w:rsidR="00391F24" w:rsidRPr="00C80F37" w14:paraId="0F51F4C3" w14:textId="77777777" w:rsidTr="00CD7DDD">
        <w:trPr>
          <w:trHeight w:val="180"/>
          <w:jc w:val="center"/>
        </w:trPr>
        <w:tc>
          <w:tcPr>
            <w:tcW w:w="1141" w:type="dxa"/>
            <w:vMerge/>
            <w:shd w:val="clear" w:color="auto" w:fill="auto"/>
            <w:noWrap/>
            <w:vAlign w:val="center"/>
          </w:tcPr>
          <w:p w14:paraId="130F5DDD" w14:textId="77777777" w:rsidR="00391F24" w:rsidRPr="00C80F37" w:rsidRDefault="00391F24" w:rsidP="00CD7DDD">
            <w:pPr>
              <w:pStyle w:val="af4"/>
            </w:pPr>
          </w:p>
        </w:tc>
        <w:tc>
          <w:tcPr>
            <w:tcW w:w="1687" w:type="dxa"/>
            <w:vMerge/>
            <w:vAlign w:val="center"/>
          </w:tcPr>
          <w:p w14:paraId="4F90A447" w14:textId="77777777" w:rsidR="00391F24" w:rsidRPr="00C80F37" w:rsidRDefault="00391F24" w:rsidP="00CD7DDD">
            <w:pPr>
              <w:pStyle w:val="af4"/>
            </w:pPr>
          </w:p>
        </w:tc>
        <w:tc>
          <w:tcPr>
            <w:tcW w:w="2242" w:type="dxa"/>
            <w:shd w:val="clear" w:color="auto" w:fill="auto"/>
            <w:noWrap/>
            <w:vAlign w:val="center"/>
          </w:tcPr>
          <w:p w14:paraId="7AFB0C16" w14:textId="77777777" w:rsidR="00391F24" w:rsidRPr="00C80F37" w:rsidRDefault="00391F24" w:rsidP="00CD7DDD">
            <w:pPr>
              <w:pStyle w:val="af4"/>
            </w:pPr>
            <w:r w:rsidRPr="00C80F37">
              <w:t>南盘江湿地公园</w:t>
            </w:r>
          </w:p>
        </w:tc>
        <w:tc>
          <w:tcPr>
            <w:tcW w:w="2412" w:type="dxa"/>
            <w:shd w:val="clear" w:color="auto" w:fill="auto"/>
            <w:noWrap/>
            <w:vAlign w:val="center"/>
          </w:tcPr>
          <w:p w14:paraId="0C0B8F19" w14:textId="77777777" w:rsidR="00391F24" w:rsidRPr="00C80F37" w:rsidRDefault="00391F24" w:rsidP="00CD7DDD">
            <w:pPr>
              <w:pStyle w:val="af4"/>
            </w:pPr>
            <w:r w:rsidRPr="00C80F37">
              <w:t>生态湿地</w:t>
            </w:r>
          </w:p>
        </w:tc>
        <w:tc>
          <w:tcPr>
            <w:tcW w:w="1505" w:type="dxa"/>
            <w:shd w:val="clear" w:color="auto" w:fill="auto"/>
            <w:noWrap/>
            <w:vAlign w:val="center"/>
          </w:tcPr>
          <w:p w14:paraId="327D6329" w14:textId="77777777" w:rsidR="00391F24" w:rsidRPr="00C80F37" w:rsidRDefault="00391F24" w:rsidP="00CD7DDD">
            <w:pPr>
              <w:pStyle w:val="af4"/>
            </w:pPr>
            <w:r w:rsidRPr="00C80F37">
              <w:t>专类公园</w:t>
            </w:r>
          </w:p>
        </w:tc>
      </w:tr>
      <w:tr w:rsidR="00391F24" w:rsidRPr="00C80F37" w14:paraId="1BD7AE2E" w14:textId="77777777" w:rsidTr="00CD7DDD">
        <w:trPr>
          <w:trHeight w:val="180"/>
          <w:jc w:val="center"/>
        </w:trPr>
        <w:tc>
          <w:tcPr>
            <w:tcW w:w="1141" w:type="dxa"/>
            <w:vMerge w:val="restart"/>
            <w:shd w:val="clear" w:color="auto" w:fill="auto"/>
            <w:noWrap/>
            <w:vAlign w:val="center"/>
          </w:tcPr>
          <w:p w14:paraId="5627A0A6" w14:textId="77777777" w:rsidR="00391F24" w:rsidRPr="00C80F37" w:rsidRDefault="00391F24" w:rsidP="00CD7DDD">
            <w:pPr>
              <w:pStyle w:val="af4"/>
            </w:pPr>
            <w:r w:rsidRPr="00C80F37">
              <w:t>北片区</w:t>
            </w:r>
          </w:p>
        </w:tc>
        <w:tc>
          <w:tcPr>
            <w:tcW w:w="1687" w:type="dxa"/>
            <w:vMerge w:val="restart"/>
            <w:vAlign w:val="center"/>
          </w:tcPr>
          <w:p w14:paraId="494AE8E8" w14:textId="77777777" w:rsidR="00391F24" w:rsidRPr="00C80F37" w:rsidRDefault="00391F24" w:rsidP="00CD7DDD">
            <w:pPr>
              <w:pStyle w:val="af4"/>
            </w:pPr>
            <w:r w:rsidRPr="00C80F37">
              <w:t>栖水筑城</w:t>
            </w:r>
          </w:p>
          <w:p w14:paraId="59D5D5A3" w14:textId="77777777" w:rsidR="00391F24" w:rsidRPr="00C80F37" w:rsidRDefault="00391F24" w:rsidP="00CD7DDD">
            <w:pPr>
              <w:pStyle w:val="af4"/>
            </w:pPr>
            <w:r w:rsidRPr="00C80F37">
              <w:t>山环水绕</w:t>
            </w:r>
          </w:p>
          <w:p w14:paraId="7B71A162" w14:textId="77777777" w:rsidR="00391F24" w:rsidRPr="00C80F37" w:rsidRDefault="00391F24" w:rsidP="00CD7DDD">
            <w:pPr>
              <w:pStyle w:val="af4"/>
            </w:pPr>
            <w:r w:rsidRPr="00C80F37">
              <w:t>城市门户</w:t>
            </w:r>
          </w:p>
        </w:tc>
        <w:tc>
          <w:tcPr>
            <w:tcW w:w="2242" w:type="dxa"/>
            <w:shd w:val="clear" w:color="auto" w:fill="auto"/>
            <w:noWrap/>
            <w:vAlign w:val="center"/>
            <w:hideMark/>
          </w:tcPr>
          <w:p w14:paraId="51491E44" w14:textId="77777777" w:rsidR="00391F24" w:rsidRPr="00C80F37" w:rsidRDefault="00391F24" w:rsidP="00CD7DDD">
            <w:pPr>
              <w:pStyle w:val="af4"/>
            </w:pPr>
            <w:r w:rsidRPr="00C80F37">
              <w:t>玉林公园</w:t>
            </w:r>
          </w:p>
        </w:tc>
        <w:tc>
          <w:tcPr>
            <w:tcW w:w="2412" w:type="dxa"/>
            <w:shd w:val="clear" w:color="auto" w:fill="auto"/>
            <w:noWrap/>
            <w:vAlign w:val="center"/>
          </w:tcPr>
          <w:p w14:paraId="7D1B05AB" w14:textId="77777777" w:rsidR="00391F24" w:rsidRPr="00C80F37" w:rsidRDefault="00391F24" w:rsidP="00CD7DDD">
            <w:pPr>
              <w:pStyle w:val="af4"/>
            </w:pPr>
            <w:r w:rsidRPr="00C80F37">
              <w:t>都市山林、植被观赏</w:t>
            </w:r>
          </w:p>
        </w:tc>
        <w:tc>
          <w:tcPr>
            <w:tcW w:w="1505" w:type="dxa"/>
            <w:shd w:val="clear" w:color="auto" w:fill="auto"/>
            <w:noWrap/>
            <w:vAlign w:val="center"/>
          </w:tcPr>
          <w:p w14:paraId="10B571B4" w14:textId="77777777" w:rsidR="00391F24" w:rsidRPr="00C80F37" w:rsidRDefault="00391F24" w:rsidP="00CD7DDD">
            <w:pPr>
              <w:pStyle w:val="af4"/>
            </w:pPr>
            <w:r w:rsidRPr="00C80F37">
              <w:t>市级综合公园</w:t>
            </w:r>
          </w:p>
        </w:tc>
      </w:tr>
      <w:tr w:rsidR="00391F24" w:rsidRPr="00C80F37" w14:paraId="22998DD6" w14:textId="77777777" w:rsidTr="00CD7DDD">
        <w:trPr>
          <w:trHeight w:val="180"/>
          <w:jc w:val="center"/>
        </w:trPr>
        <w:tc>
          <w:tcPr>
            <w:tcW w:w="1141" w:type="dxa"/>
            <w:vMerge/>
            <w:shd w:val="clear" w:color="auto" w:fill="auto"/>
            <w:noWrap/>
            <w:vAlign w:val="center"/>
          </w:tcPr>
          <w:p w14:paraId="3C41DF7F" w14:textId="77777777" w:rsidR="00391F24" w:rsidRPr="00C80F37" w:rsidRDefault="00391F24" w:rsidP="00CD7DDD">
            <w:pPr>
              <w:pStyle w:val="af4"/>
            </w:pPr>
          </w:p>
        </w:tc>
        <w:tc>
          <w:tcPr>
            <w:tcW w:w="1687" w:type="dxa"/>
            <w:vMerge/>
            <w:vAlign w:val="center"/>
          </w:tcPr>
          <w:p w14:paraId="4627DB3C" w14:textId="77777777" w:rsidR="00391F24" w:rsidRPr="00C80F37" w:rsidRDefault="00391F24" w:rsidP="00CD7DDD">
            <w:pPr>
              <w:pStyle w:val="af4"/>
            </w:pPr>
          </w:p>
        </w:tc>
        <w:tc>
          <w:tcPr>
            <w:tcW w:w="2242" w:type="dxa"/>
            <w:shd w:val="clear" w:color="auto" w:fill="auto"/>
            <w:noWrap/>
            <w:vAlign w:val="center"/>
          </w:tcPr>
          <w:p w14:paraId="02126D4F" w14:textId="77777777" w:rsidR="00391F24" w:rsidRPr="00C80F37" w:rsidRDefault="00391F24" w:rsidP="00CD7DDD">
            <w:pPr>
              <w:pStyle w:val="af4"/>
            </w:pPr>
            <w:r w:rsidRPr="00C80F37">
              <w:t>伏釜山公园</w:t>
            </w:r>
          </w:p>
        </w:tc>
        <w:tc>
          <w:tcPr>
            <w:tcW w:w="2412" w:type="dxa"/>
            <w:shd w:val="clear" w:color="auto" w:fill="auto"/>
            <w:noWrap/>
            <w:vAlign w:val="center"/>
          </w:tcPr>
          <w:p w14:paraId="17F82161" w14:textId="77777777" w:rsidR="00391F24" w:rsidRPr="00C80F37" w:rsidRDefault="00391F24" w:rsidP="00CD7DDD">
            <w:pPr>
              <w:pStyle w:val="af4"/>
            </w:pPr>
            <w:r w:rsidRPr="00C80F37">
              <w:t>生态森林公园</w:t>
            </w:r>
          </w:p>
        </w:tc>
        <w:tc>
          <w:tcPr>
            <w:tcW w:w="1505" w:type="dxa"/>
            <w:shd w:val="clear" w:color="auto" w:fill="auto"/>
            <w:noWrap/>
            <w:vAlign w:val="center"/>
          </w:tcPr>
          <w:p w14:paraId="25254A21" w14:textId="77777777" w:rsidR="00391F24" w:rsidRPr="00C80F37" w:rsidRDefault="00391F24" w:rsidP="00CD7DDD">
            <w:pPr>
              <w:pStyle w:val="af4"/>
            </w:pPr>
            <w:r w:rsidRPr="00C80F37">
              <w:t>区级综合公园</w:t>
            </w:r>
          </w:p>
        </w:tc>
      </w:tr>
      <w:tr w:rsidR="00391F24" w:rsidRPr="00C80F37" w14:paraId="64316066" w14:textId="77777777" w:rsidTr="00CD7DDD">
        <w:trPr>
          <w:trHeight w:val="180"/>
          <w:jc w:val="center"/>
        </w:trPr>
        <w:tc>
          <w:tcPr>
            <w:tcW w:w="1141" w:type="dxa"/>
            <w:vMerge/>
            <w:shd w:val="clear" w:color="auto" w:fill="auto"/>
            <w:noWrap/>
            <w:vAlign w:val="center"/>
          </w:tcPr>
          <w:p w14:paraId="77E306E8" w14:textId="77777777" w:rsidR="00391F24" w:rsidRPr="00C80F37" w:rsidRDefault="00391F24" w:rsidP="00CD7DDD">
            <w:pPr>
              <w:pStyle w:val="af4"/>
            </w:pPr>
          </w:p>
        </w:tc>
        <w:tc>
          <w:tcPr>
            <w:tcW w:w="1687" w:type="dxa"/>
            <w:vMerge/>
            <w:vAlign w:val="center"/>
          </w:tcPr>
          <w:p w14:paraId="5B8CED03" w14:textId="77777777" w:rsidR="00391F24" w:rsidRPr="00C80F37" w:rsidRDefault="00391F24" w:rsidP="00CD7DDD">
            <w:pPr>
              <w:pStyle w:val="af4"/>
            </w:pPr>
          </w:p>
        </w:tc>
        <w:tc>
          <w:tcPr>
            <w:tcW w:w="2242" w:type="dxa"/>
            <w:shd w:val="clear" w:color="auto" w:fill="auto"/>
            <w:noWrap/>
            <w:vAlign w:val="center"/>
          </w:tcPr>
          <w:p w14:paraId="486D7A4F" w14:textId="77777777" w:rsidR="00391F24" w:rsidRPr="00C80F37" w:rsidRDefault="00391F24" w:rsidP="00CD7DDD">
            <w:pPr>
              <w:pStyle w:val="af4"/>
            </w:pPr>
            <w:r w:rsidRPr="00C80F37">
              <w:t>太和公园</w:t>
            </w:r>
          </w:p>
        </w:tc>
        <w:tc>
          <w:tcPr>
            <w:tcW w:w="2412" w:type="dxa"/>
            <w:shd w:val="clear" w:color="auto" w:fill="auto"/>
            <w:noWrap/>
            <w:vAlign w:val="center"/>
          </w:tcPr>
          <w:p w14:paraId="2AFA09F5" w14:textId="77777777" w:rsidR="00391F24" w:rsidRPr="00C80F37" w:rsidRDefault="00391F24" w:rsidP="00CD7DDD">
            <w:pPr>
              <w:pStyle w:val="af4"/>
            </w:pPr>
            <w:r w:rsidRPr="00C80F37">
              <w:t>康养文化</w:t>
            </w:r>
          </w:p>
        </w:tc>
        <w:tc>
          <w:tcPr>
            <w:tcW w:w="1505" w:type="dxa"/>
            <w:shd w:val="clear" w:color="auto" w:fill="auto"/>
            <w:noWrap/>
            <w:vAlign w:val="center"/>
          </w:tcPr>
          <w:p w14:paraId="555CCD00" w14:textId="77777777" w:rsidR="00391F24" w:rsidRPr="00C80F37" w:rsidRDefault="00391F24" w:rsidP="00CD7DDD">
            <w:pPr>
              <w:pStyle w:val="af4"/>
            </w:pPr>
            <w:r w:rsidRPr="00C80F37">
              <w:t>区级综合公园</w:t>
            </w:r>
          </w:p>
        </w:tc>
      </w:tr>
      <w:tr w:rsidR="00391F24" w:rsidRPr="00C80F37" w14:paraId="6B51AB32" w14:textId="77777777" w:rsidTr="00CD7DDD">
        <w:trPr>
          <w:trHeight w:val="180"/>
          <w:jc w:val="center"/>
        </w:trPr>
        <w:tc>
          <w:tcPr>
            <w:tcW w:w="1141" w:type="dxa"/>
            <w:vMerge/>
            <w:shd w:val="clear" w:color="auto" w:fill="auto"/>
            <w:noWrap/>
            <w:vAlign w:val="center"/>
          </w:tcPr>
          <w:p w14:paraId="554C1C5E" w14:textId="77777777" w:rsidR="00391F24" w:rsidRPr="00C80F37" w:rsidRDefault="00391F24" w:rsidP="00CD7DDD">
            <w:pPr>
              <w:pStyle w:val="af4"/>
            </w:pPr>
          </w:p>
        </w:tc>
        <w:tc>
          <w:tcPr>
            <w:tcW w:w="1687" w:type="dxa"/>
            <w:vMerge/>
            <w:vAlign w:val="center"/>
          </w:tcPr>
          <w:p w14:paraId="63E930E4" w14:textId="77777777" w:rsidR="00391F24" w:rsidRPr="00C80F37" w:rsidRDefault="00391F24" w:rsidP="00CD7DDD">
            <w:pPr>
              <w:pStyle w:val="af4"/>
            </w:pPr>
          </w:p>
        </w:tc>
        <w:tc>
          <w:tcPr>
            <w:tcW w:w="2242" w:type="dxa"/>
            <w:shd w:val="clear" w:color="auto" w:fill="auto"/>
            <w:noWrap/>
            <w:vAlign w:val="center"/>
          </w:tcPr>
          <w:p w14:paraId="04058681" w14:textId="77777777" w:rsidR="00391F24" w:rsidRPr="00C80F37" w:rsidRDefault="00391F24" w:rsidP="00CD7DDD">
            <w:pPr>
              <w:pStyle w:val="af4"/>
            </w:pPr>
            <w:r w:rsidRPr="00C80F37">
              <w:t>西河公园、中央绿带</w:t>
            </w:r>
          </w:p>
        </w:tc>
        <w:tc>
          <w:tcPr>
            <w:tcW w:w="2412" w:type="dxa"/>
            <w:shd w:val="clear" w:color="auto" w:fill="auto"/>
            <w:noWrap/>
            <w:vAlign w:val="center"/>
          </w:tcPr>
          <w:p w14:paraId="6305B703" w14:textId="77777777" w:rsidR="00391F24" w:rsidRPr="00C80F37" w:rsidRDefault="00391F24" w:rsidP="00CD7DDD">
            <w:pPr>
              <w:pStyle w:val="af4"/>
            </w:pPr>
            <w:r w:rsidRPr="00C80F37">
              <w:rPr>
                <w:bCs/>
              </w:rPr>
              <w:t>滨河景观、休闲商业</w:t>
            </w:r>
          </w:p>
        </w:tc>
        <w:tc>
          <w:tcPr>
            <w:tcW w:w="1505" w:type="dxa"/>
            <w:shd w:val="clear" w:color="auto" w:fill="auto"/>
            <w:noWrap/>
            <w:vAlign w:val="center"/>
          </w:tcPr>
          <w:p w14:paraId="6D4AD81C" w14:textId="77777777" w:rsidR="00391F24" w:rsidRPr="00C80F37" w:rsidRDefault="00391F24" w:rsidP="00CD7DDD">
            <w:pPr>
              <w:pStyle w:val="af4"/>
            </w:pPr>
            <w:r w:rsidRPr="00C80F37">
              <w:t>市级综合公园</w:t>
            </w:r>
          </w:p>
        </w:tc>
      </w:tr>
      <w:tr w:rsidR="00391F24" w:rsidRPr="00C80F37" w14:paraId="666C4A80" w14:textId="77777777" w:rsidTr="00CD7DDD">
        <w:trPr>
          <w:trHeight w:val="180"/>
          <w:jc w:val="center"/>
        </w:trPr>
        <w:tc>
          <w:tcPr>
            <w:tcW w:w="1141" w:type="dxa"/>
            <w:vMerge/>
            <w:shd w:val="clear" w:color="auto" w:fill="auto"/>
            <w:noWrap/>
            <w:vAlign w:val="center"/>
          </w:tcPr>
          <w:p w14:paraId="37219546" w14:textId="77777777" w:rsidR="00391F24" w:rsidRPr="00C80F37" w:rsidRDefault="00391F24" w:rsidP="00CD7DDD">
            <w:pPr>
              <w:pStyle w:val="af4"/>
            </w:pPr>
          </w:p>
        </w:tc>
        <w:tc>
          <w:tcPr>
            <w:tcW w:w="1687" w:type="dxa"/>
            <w:vMerge/>
            <w:vAlign w:val="center"/>
          </w:tcPr>
          <w:p w14:paraId="1E687EDD" w14:textId="77777777" w:rsidR="00391F24" w:rsidRPr="00C80F37" w:rsidRDefault="00391F24" w:rsidP="00CD7DDD">
            <w:pPr>
              <w:pStyle w:val="af4"/>
            </w:pPr>
          </w:p>
        </w:tc>
        <w:tc>
          <w:tcPr>
            <w:tcW w:w="2242" w:type="dxa"/>
            <w:shd w:val="clear" w:color="auto" w:fill="auto"/>
            <w:noWrap/>
            <w:vAlign w:val="center"/>
          </w:tcPr>
          <w:p w14:paraId="29D7B55C" w14:textId="77777777" w:rsidR="00391F24" w:rsidRPr="00C80F37" w:rsidRDefault="00391F24" w:rsidP="00CD7DDD">
            <w:pPr>
              <w:pStyle w:val="af4"/>
            </w:pPr>
            <w:r w:rsidRPr="00C80F37">
              <w:t>九龙湖公园</w:t>
            </w:r>
          </w:p>
        </w:tc>
        <w:tc>
          <w:tcPr>
            <w:tcW w:w="2412" w:type="dxa"/>
            <w:shd w:val="clear" w:color="auto" w:fill="auto"/>
            <w:noWrap/>
            <w:vAlign w:val="center"/>
          </w:tcPr>
          <w:p w14:paraId="5355526D" w14:textId="77777777" w:rsidR="00391F24" w:rsidRPr="00C80F37" w:rsidRDefault="00391F24" w:rsidP="00CD7DDD">
            <w:pPr>
              <w:pStyle w:val="af4"/>
            </w:pPr>
            <w:r w:rsidRPr="00C80F37">
              <w:t>滨水健身</w:t>
            </w:r>
          </w:p>
        </w:tc>
        <w:tc>
          <w:tcPr>
            <w:tcW w:w="1505" w:type="dxa"/>
            <w:shd w:val="clear" w:color="auto" w:fill="auto"/>
            <w:noWrap/>
            <w:vAlign w:val="center"/>
          </w:tcPr>
          <w:p w14:paraId="0B480ECB" w14:textId="77777777" w:rsidR="00391F24" w:rsidRPr="00C80F37" w:rsidRDefault="00391F24" w:rsidP="00CD7DDD">
            <w:pPr>
              <w:pStyle w:val="af4"/>
            </w:pPr>
            <w:r w:rsidRPr="00C80F37">
              <w:t>区级综合公园</w:t>
            </w:r>
          </w:p>
        </w:tc>
      </w:tr>
      <w:tr w:rsidR="00391F24" w:rsidRPr="00C80F37" w14:paraId="3544B6AE" w14:textId="77777777" w:rsidTr="00CD7DDD">
        <w:trPr>
          <w:trHeight w:val="180"/>
          <w:jc w:val="center"/>
        </w:trPr>
        <w:tc>
          <w:tcPr>
            <w:tcW w:w="1141" w:type="dxa"/>
            <w:vMerge/>
            <w:shd w:val="clear" w:color="auto" w:fill="auto"/>
            <w:noWrap/>
            <w:vAlign w:val="center"/>
          </w:tcPr>
          <w:p w14:paraId="6372F8A6" w14:textId="77777777" w:rsidR="00391F24" w:rsidRPr="00C80F37" w:rsidRDefault="00391F24" w:rsidP="00CD7DDD">
            <w:pPr>
              <w:pStyle w:val="af4"/>
            </w:pPr>
          </w:p>
        </w:tc>
        <w:tc>
          <w:tcPr>
            <w:tcW w:w="1687" w:type="dxa"/>
            <w:vMerge/>
            <w:vAlign w:val="center"/>
          </w:tcPr>
          <w:p w14:paraId="4CB9E493" w14:textId="77777777" w:rsidR="00391F24" w:rsidRPr="00C80F37" w:rsidRDefault="00391F24" w:rsidP="00CD7DDD">
            <w:pPr>
              <w:pStyle w:val="af4"/>
            </w:pPr>
          </w:p>
        </w:tc>
        <w:tc>
          <w:tcPr>
            <w:tcW w:w="2242" w:type="dxa"/>
            <w:shd w:val="clear" w:color="auto" w:fill="auto"/>
            <w:noWrap/>
            <w:vAlign w:val="center"/>
          </w:tcPr>
          <w:p w14:paraId="1282C74D" w14:textId="77777777" w:rsidR="00391F24" w:rsidRPr="00C80F37" w:rsidRDefault="00391F24" w:rsidP="00CD7DDD">
            <w:pPr>
              <w:pStyle w:val="af4"/>
            </w:pPr>
            <w:r w:rsidRPr="00C80F37">
              <w:t>机场湿地公园</w:t>
            </w:r>
          </w:p>
        </w:tc>
        <w:tc>
          <w:tcPr>
            <w:tcW w:w="2412" w:type="dxa"/>
            <w:shd w:val="clear" w:color="auto" w:fill="auto"/>
            <w:noWrap/>
            <w:vAlign w:val="center"/>
          </w:tcPr>
          <w:p w14:paraId="3E249E07" w14:textId="77777777" w:rsidR="00391F24" w:rsidRPr="00C80F37" w:rsidRDefault="00391F24" w:rsidP="00CD7DDD">
            <w:pPr>
              <w:pStyle w:val="af4"/>
            </w:pPr>
            <w:r w:rsidRPr="00C80F37">
              <w:t>珠江源生态文化</w:t>
            </w:r>
          </w:p>
        </w:tc>
        <w:tc>
          <w:tcPr>
            <w:tcW w:w="1505" w:type="dxa"/>
            <w:shd w:val="clear" w:color="auto" w:fill="auto"/>
            <w:noWrap/>
            <w:vAlign w:val="center"/>
          </w:tcPr>
          <w:p w14:paraId="1DCF5035" w14:textId="77777777" w:rsidR="00391F24" w:rsidRPr="00C80F37" w:rsidRDefault="00391F24" w:rsidP="00CD7DDD">
            <w:pPr>
              <w:pStyle w:val="af4"/>
            </w:pPr>
            <w:r w:rsidRPr="00C80F37">
              <w:t>专类公园</w:t>
            </w:r>
          </w:p>
        </w:tc>
      </w:tr>
      <w:tr w:rsidR="00391F24" w:rsidRPr="00C80F37" w14:paraId="5C7045BF" w14:textId="77777777" w:rsidTr="00CD7DDD">
        <w:trPr>
          <w:trHeight w:val="180"/>
          <w:jc w:val="center"/>
        </w:trPr>
        <w:tc>
          <w:tcPr>
            <w:tcW w:w="1141" w:type="dxa"/>
            <w:vMerge w:val="restart"/>
            <w:shd w:val="clear" w:color="auto" w:fill="auto"/>
            <w:noWrap/>
            <w:vAlign w:val="center"/>
          </w:tcPr>
          <w:p w14:paraId="2820F83F" w14:textId="77777777" w:rsidR="00391F24" w:rsidRPr="00C80F37" w:rsidRDefault="00391F24" w:rsidP="00CD7DDD">
            <w:pPr>
              <w:pStyle w:val="af4"/>
            </w:pPr>
            <w:r w:rsidRPr="00C80F37">
              <w:t>西片区</w:t>
            </w:r>
          </w:p>
        </w:tc>
        <w:tc>
          <w:tcPr>
            <w:tcW w:w="1687" w:type="dxa"/>
            <w:vMerge w:val="restart"/>
            <w:vAlign w:val="center"/>
          </w:tcPr>
          <w:p w14:paraId="13E043DC" w14:textId="77777777" w:rsidR="00391F24" w:rsidRPr="00C80F37" w:rsidRDefault="00391F24" w:rsidP="00CD7DDD">
            <w:pPr>
              <w:pStyle w:val="af4"/>
            </w:pPr>
            <w:r w:rsidRPr="00C80F37">
              <w:t>现代活力都市</w:t>
            </w:r>
          </w:p>
          <w:p w14:paraId="1D980087" w14:textId="77777777" w:rsidR="00391F24" w:rsidRPr="00C80F37" w:rsidRDefault="00391F24" w:rsidP="00CD7DDD">
            <w:pPr>
              <w:pStyle w:val="af4"/>
            </w:pPr>
            <w:r w:rsidRPr="00C80F37">
              <w:t>绿色科技新城</w:t>
            </w:r>
          </w:p>
        </w:tc>
        <w:tc>
          <w:tcPr>
            <w:tcW w:w="2242" w:type="dxa"/>
            <w:shd w:val="clear" w:color="auto" w:fill="auto"/>
            <w:noWrap/>
            <w:vAlign w:val="center"/>
            <w:hideMark/>
          </w:tcPr>
          <w:p w14:paraId="6B58F7F5" w14:textId="77777777" w:rsidR="00391F24" w:rsidRPr="00C80F37" w:rsidRDefault="00391F24" w:rsidP="00CD7DDD">
            <w:pPr>
              <w:pStyle w:val="af4"/>
            </w:pPr>
            <w:r w:rsidRPr="00C80F37">
              <w:t>西城公园</w:t>
            </w:r>
          </w:p>
        </w:tc>
        <w:tc>
          <w:tcPr>
            <w:tcW w:w="2412" w:type="dxa"/>
            <w:shd w:val="clear" w:color="auto" w:fill="auto"/>
            <w:noWrap/>
            <w:vAlign w:val="center"/>
          </w:tcPr>
          <w:p w14:paraId="4F2D65B1" w14:textId="77777777" w:rsidR="00391F24" w:rsidRPr="00C80F37" w:rsidRDefault="00391F24" w:rsidP="00CD7DDD">
            <w:pPr>
              <w:pStyle w:val="af4"/>
            </w:pPr>
            <w:r w:rsidRPr="00C80F37">
              <w:t>现代新城湖景</w:t>
            </w:r>
          </w:p>
        </w:tc>
        <w:tc>
          <w:tcPr>
            <w:tcW w:w="1505" w:type="dxa"/>
            <w:shd w:val="clear" w:color="auto" w:fill="auto"/>
            <w:noWrap/>
            <w:vAlign w:val="center"/>
          </w:tcPr>
          <w:p w14:paraId="1BA32287" w14:textId="77777777" w:rsidR="00391F24" w:rsidRPr="00C80F37" w:rsidRDefault="00391F24" w:rsidP="00CD7DDD">
            <w:pPr>
              <w:pStyle w:val="af4"/>
            </w:pPr>
            <w:r w:rsidRPr="00C80F37">
              <w:t>市级综合公园</w:t>
            </w:r>
          </w:p>
        </w:tc>
      </w:tr>
      <w:tr w:rsidR="00391F24" w:rsidRPr="00C80F37" w14:paraId="4CCF6785" w14:textId="77777777" w:rsidTr="00CD7DDD">
        <w:trPr>
          <w:trHeight w:val="180"/>
          <w:jc w:val="center"/>
        </w:trPr>
        <w:tc>
          <w:tcPr>
            <w:tcW w:w="1141" w:type="dxa"/>
            <w:vMerge/>
            <w:shd w:val="clear" w:color="auto" w:fill="auto"/>
            <w:noWrap/>
            <w:vAlign w:val="center"/>
          </w:tcPr>
          <w:p w14:paraId="5A308CC6" w14:textId="77777777" w:rsidR="00391F24" w:rsidRPr="00C80F37" w:rsidRDefault="00391F24" w:rsidP="00CD7DDD">
            <w:pPr>
              <w:pStyle w:val="af4"/>
            </w:pPr>
          </w:p>
        </w:tc>
        <w:tc>
          <w:tcPr>
            <w:tcW w:w="1687" w:type="dxa"/>
            <w:vMerge/>
            <w:vAlign w:val="center"/>
          </w:tcPr>
          <w:p w14:paraId="13956059" w14:textId="77777777" w:rsidR="00391F24" w:rsidRPr="00C80F37" w:rsidRDefault="00391F24" w:rsidP="00CD7DDD">
            <w:pPr>
              <w:pStyle w:val="af4"/>
            </w:pPr>
          </w:p>
        </w:tc>
        <w:tc>
          <w:tcPr>
            <w:tcW w:w="2242" w:type="dxa"/>
            <w:shd w:val="clear" w:color="auto" w:fill="auto"/>
            <w:noWrap/>
            <w:vAlign w:val="center"/>
          </w:tcPr>
          <w:p w14:paraId="649DF6B2" w14:textId="77777777" w:rsidR="00391F24" w:rsidRPr="00C80F37" w:rsidRDefault="00391F24" w:rsidP="00CD7DDD">
            <w:pPr>
              <w:pStyle w:val="af4"/>
            </w:pPr>
            <w:r w:rsidRPr="00C80F37">
              <w:t>三江公园</w:t>
            </w:r>
          </w:p>
        </w:tc>
        <w:tc>
          <w:tcPr>
            <w:tcW w:w="2412" w:type="dxa"/>
            <w:shd w:val="clear" w:color="auto" w:fill="auto"/>
            <w:noWrap/>
            <w:vAlign w:val="center"/>
          </w:tcPr>
          <w:p w14:paraId="1B0DE5A1" w14:textId="77777777" w:rsidR="00391F24" w:rsidRPr="00C80F37" w:rsidRDefault="00391F24" w:rsidP="00CD7DDD">
            <w:pPr>
              <w:pStyle w:val="af4"/>
            </w:pPr>
            <w:r w:rsidRPr="00C80F37">
              <w:t>滨江中央绿地</w:t>
            </w:r>
          </w:p>
        </w:tc>
        <w:tc>
          <w:tcPr>
            <w:tcW w:w="1505" w:type="dxa"/>
            <w:shd w:val="clear" w:color="auto" w:fill="auto"/>
            <w:noWrap/>
            <w:vAlign w:val="center"/>
          </w:tcPr>
          <w:p w14:paraId="7F2F1897" w14:textId="77777777" w:rsidR="00391F24" w:rsidRPr="00C80F37" w:rsidRDefault="00391F24" w:rsidP="00CD7DDD">
            <w:pPr>
              <w:pStyle w:val="af4"/>
            </w:pPr>
            <w:r w:rsidRPr="00C80F37">
              <w:t>市级综合公园</w:t>
            </w:r>
          </w:p>
        </w:tc>
      </w:tr>
      <w:tr w:rsidR="00391F24" w:rsidRPr="00C80F37" w14:paraId="27DEC886" w14:textId="77777777" w:rsidTr="00CD7DDD">
        <w:trPr>
          <w:trHeight w:val="180"/>
          <w:jc w:val="center"/>
        </w:trPr>
        <w:tc>
          <w:tcPr>
            <w:tcW w:w="1141" w:type="dxa"/>
            <w:vMerge/>
            <w:shd w:val="clear" w:color="auto" w:fill="auto"/>
            <w:noWrap/>
            <w:vAlign w:val="center"/>
          </w:tcPr>
          <w:p w14:paraId="4BC32D29" w14:textId="77777777" w:rsidR="00391F24" w:rsidRPr="00C80F37" w:rsidRDefault="00391F24" w:rsidP="00CD7DDD">
            <w:pPr>
              <w:pStyle w:val="af4"/>
            </w:pPr>
          </w:p>
        </w:tc>
        <w:tc>
          <w:tcPr>
            <w:tcW w:w="1687" w:type="dxa"/>
            <w:vMerge/>
            <w:vAlign w:val="center"/>
          </w:tcPr>
          <w:p w14:paraId="19A8618D" w14:textId="77777777" w:rsidR="00391F24" w:rsidRPr="00C80F37" w:rsidRDefault="00391F24" w:rsidP="00CD7DDD">
            <w:pPr>
              <w:pStyle w:val="af4"/>
            </w:pPr>
          </w:p>
        </w:tc>
        <w:tc>
          <w:tcPr>
            <w:tcW w:w="2242" w:type="dxa"/>
            <w:shd w:val="clear" w:color="auto" w:fill="auto"/>
            <w:noWrap/>
            <w:vAlign w:val="center"/>
          </w:tcPr>
          <w:p w14:paraId="6BB32806" w14:textId="77777777" w:rsidR="00391F24" w:rsidRPr="00C80F37" w:rsidRDefault="00391F24" w:rsidP="00CD7DDD">
            <w:pPr>
              <w:pStyle w:val="af4"/>
            </w:pPr>
            <w:r w:rsidRPr="00C80F37">
              <w:t>科技公园</w:t>
            </w:r>
          </w:p>
        </w:tc>
        <w:tc>
          <w:tcPr>
            <w:tcW w:w="2412" w:type="dxa"/>
            <w:shd w:val="clear" w:color="auto" w:fill="auto"/>
            <w:noWrap/>
            <w:vAlign w:val="center"/>
          </w:tcPr>
          <w:p w14:paraId="53136B29" w14:textId="77777777" w:rsidR="00391F24" w:rsidRPr="00C80F37" w:rsidRDefault="00391F24" w:rsidP="00CD7DDD">
            <w:pPr>
              <w:pStyle w:val="af4"/>
            </w:pPr>
            <w:r w:rsidRPr="00C80F37">
              <w:t>科技活动、智慧娱乐</w:t>
            </w:r>
          </w:p>
        </w:tc>
        <w:tc>
          <w:tcPr>
            <w:tcW w:w="1505" w:type="dxa"/>
            <w:shd w:val="clear" w:color="auto" w:fill="auto"/>
            <w:noWrap/>
            <w:vAlign w:val="center"/>
          </w:tcPr>
          <w:p w14:paraId="2B02DCD6" w14:textId="77777777" w:rsidR="00391F24" w:rsidRPr="00C80F37" w:rsidRDefault="00391F24" w:rsidP="00CD7DDD">
            <w:pPr>
              <w:pStyle w:val="af4"/>
            </w:pPr>
            <w:r w:rsidRPr="00C80F37">
              <w:t>区级综合公园</w:t>
            </w:r>
          </w:p>
        </w:tc>
      </w:tr>
      <w:tr w:rsidR="00391F24" w:rsidRPr="00C80F37" w14:paraId="38DD46C0" w14:textId="77777777" w:rsidTr="00CD7DDD">
        <w:trPr>
          <w:trHeight w:val="180"/>
          <w:jc w:val="center"/>
        </w:trPr>
        <w:tc>
          <w:tcPr>
            <w:tcW w:w="1141" w:type="dxa"/>
            <w:vMerge/>
            <w:shd w:val="clear" w:color="auto" w:fill="auto"/>
            <w:noWrap/>
            <w:vAlign w:val="center"/>
          </w:tcPr>
          <w:p w14:paraId="28BF7ACC" w14:textId="77777777" w:rsidR="00391F24" w:rsidRPr="00C80F37" w:rsidRDefault="00391F24" w:rsidP="00CD7DDD">
            <w:pPr>
              <w:pStyle w:val="af4"/>
            </w:pPr>
          </w:p>
        </w:tc>
        <w:tc>
          <w:tcPr>
            <w:tcW w:w="1687" w:type="dxa"/>
            <w:vMerge/>
            <w:vAlign w:val="center"/>
          </w:tcPr>
          <w:p w14:paraId="54D6ADD6" w14:textId="77777777" w:rsidR="00391F24" w:rsidRPr="00C80F37" w:rsidRDefault="00391F24" w:rsidP="00CD7DDD">
            <w:pPr>
              <w:pStyle w:val="af4"/>
            </w:pPr>
          </w:p>
        </w:tc>
        <w:tc>
          <w:tcPr>
            <w:tcW w:w="2242" w:type="dxa"/>
            <w:shd w:val="clear" w:color="auto" w:fill="auto"/>
            <w:noWrap/>
            <w:vAlign w:val="center"/>
          </w:tcPr>
          <w:p w14:paraId="4AD7E0C1" w14:textId="77777777" w:rsidR="00391F24" w:rsidRPr="00C80F37" w:rsidRDefault="00391F24" w:rsidP="00CD7DDD">
            <w:pPr>
              <w:pStyle w:val="af4"/>
            </w:pPr>
            <w:r>
              <w:t>紫薇公园</w:t>
            </w:r>
          </w:p>
        </w:tc>
        <w:tc>
          <w:tcPr>
            <w:tcW w:w="2412" w:type="dxa"/>
            <w:shd w:val="clear" w:color="auto" w:fill="auto"/>
            <w:noWrap/>
            <w:vAlign w:val="center"/>
          </w:tcPr>
          <w:p w14:paraId="56D6292C" w14:textId="77777777" w:rsidR="00391F24" w:rsidRPr="00C80F37" w:rsidRDefault="00391F24" w:rsidP="00CD7DDD">
            <w:pPr>
              <w:pStyle w:val="af4"/>
            </w:pPr>
            <w:r>
              <w:t>植物科普</w:t>
            </w:r>
          </w:p>
        </w:tc>
        <w:tc>
          <w:tcPr>
            <w:tcW w:w="1505" w:type="dxa"/>
            <w:shd w:val="clear" w:color="auto" w:fill="auto"/>
            <w:noWrap/>
            <w:vAlign w:val="center"/>
          </w:tcPr>
          <w:p w14:paraId="70F66DC0" w14:textId="77777777" w:rsidR="00391F24" w:rsidRPr="00C80F37" w:rsidRDefault="00391F24" w:rsidP="00CD7DDD">
            <w:pPr>
              <w:pStyle w:val="af4"/>
            </w:pPr>
            <w:r w:rsidRPr="00C80F37">
              <w:t>区级综合公园</w:t>
            </w:r>
          </w:p>
        </w:tc>
      </w:tr>
      <w:tr w:rsidR="00391F24" w:rsidRPr="00C80F37" w14:paraId="102D1C43" w14:textId="77777777" w:rsidTr="00CD7DDD">
        <w:trPr>
          <w:trHeight w:val="180"/>
          <w:jc w:val="center"/>
        </w:trPr>
        <w:tc>
          <w:tcPr>
            <w:tcW w:w="1141" w:type="dxa"/>
            <w:vMerge/>
            <w:shd w:val="clear" w:color="auto" w:fill="auto"/>
            <w:noWrap/>
            <w:vAlign w:val="center"/>
          </w:tcPr>
          <w:p w14:paraId="1BF01216" w14:textId="77777777" w:rsidR="00391F24" w:rsidRPr="00C80F37" w:rsidRDefault="00391F24" w:rsidP="00CD7DDD">
            <w:pPr>
              <w:pStyle w:val="af4"/>
            </w:pPr>
          </w:p>
        </w:tc>
        <w:tc>
          <w:tcPr>
            <w:tcW w:w="1687" w:type="dxa"/>
            <w:vMerge/>
            <w:vAlign w:val="center"/>
          </w:tcPr>
          <w:p w14:paraId="63F2A3C4" w14:textId="77777777" w:rsidR="00391F24" w:rsidRPr="00C80F37" w:rsidRDefault="00391F24" w:rsidP="00CD7DDD">
            <w:pPr>
              <w:pStyle w:val="af4"/>
            </w:pPr>
          </w:p>
        </w:tc>
        <w:tc>
          <w:tcPr>
            <w:tcW w:w="2242" w:type="dxa"/>
            <w:shd w:val="clear" w:color="auto" w:fill="auto"/>
            <w:noWrap/>
            <w:vAlign w:val="center"/>
          </w:tcPr>
          <w:p w14:paraId="6E8184DF" w14:textId="77777777" w:rsidR="00391F24" w:rsidRPr="00C80F37" w:rsidRDefault="00391F24" w:rsidP="00CD7DDD">
            <w:pPr>
              <w:pStyle w:val="af4"/>
            </w:pPr>
            <w:r w:rsidRPr="00C80F37">
              <w:t>儿童公园</w:t>
            </w:r>
          </w:p>
        </w:tc>
        <w:tc>
          <w:tcPr>
            <w:tcW w:w="2412" w:type="dxa"/>
            <w:shd w:val="clear" w:color="auto" w:fill="auto"/>
            <w:noWrap/>
            <w:vAlign w:val="center"/>
          </w:tcPr>
          <w:p w14:paraId="79D343B6" w14:textId="77777777" w:rsidR="00391F24" w:rsidRPr="00C80F37" w:rsidRDefault="00391F24" w:rsidP="00CD7DDD">
            <w:pPr>
              <w:pStyle w:val="af4"/>
            </w:pPr>
            <w:r w:rsidRPr="00C80F37">
              <w:rPr>
                <w:color w:val="333333"/>
              </w:rPr>
              <w:t>游戏娱乐</w:t>
            </w:r>
            <w:r w:rsidRPr="00C80F37">
              <w:t>、</w:t>
            </w:r>
            <w:r w:rsidRPr="00C80F37">
              <w:rPr>
                <w:color w:val="333333"/>
              </w:rPr>
              <w:t>文化科普</w:t>
            </w:r>
          </w:p>
        </w:tc>
        <w:tc>
          <w:tcPr>
            <w:tcW w:w="1505" w:type="dxa"/>
            <w:shd w:val="clear" w:color="auto" w:fill="auto"/>
            <w:noWrap/>
            <w:vAlign w:val="center"/>
          </w:tcPr>
          <w:p w14:paraId="38D9A21E" w14:textId="77777777" w:rsidR="00391F24" w:rsidRPr="00C80F37" w:rsidRDefault="00391F24" w:rsidP="00CD7DDD">
            <w:pPr>
              <w:pStyle w:val="af4"/>
            </w:pPr>
            <w:r w:rsidRPr="00C80F37">
              <w:t>专类公园</w:t>
            </w:r>
          </w:p>
        </w:tc>
      </w:tr>
      <w:tr w:rsidR="00391F24" w:rsidRPr="00C80F37" w14:paraId="35565E5E" w14:textId="77777777" w:rsidTr="00CD7DDD">
        <w:trPr>
          <w:trHeight w:val="180"/>
          <w:jc w:val="center"/>
        </w:trPr>
        <w:tc>
          <w:tcPr>
            <w:tcW w:w="1141" w:type="dxa"/>
            <w:vMerge/>
            <w:shd w:val="clear" w:color="auto" w:fill="auto"/>
            <w:noWrap/>
            <w:vAlign w:val="center"/>
          </w:tcPr>
          <w:p w14:paraId="2DA1F522" w14:textId="77777777" w:rsidR="00391F24" w:rsidRPr="00C80F37" w:rsidRDefault="00391F24" w:rsidP="00CD7DDD">
            <w:pPr>
              <w:pStyle w:val="af4"/>
            </w:pPr>
          </w:p>
        </w:tc>
        <w:tc>
          <w:tcPr>
            <w:tcW w:w="1687" w:type="dxa"/>
            <w:vMerge/>
            <w:vAlign w:val="center"/>
          </w:tcPr>
          <w:p w14:paraId="3945D512" w14:textId="77777777" w:rsidR="00391F24" w:rsidRPr="00C80F37" w:rsidRDefault="00391F24" w:rsidP="00CD7DDD">
            <w:pPr>
              <w:pStyle w:val="af4"/>
            </w:pPr>
          </w:p>
        </w:tc>
        <w:tc>
          <w:tcPr>
            <w:tcW w:w="2242" w:type="dxa"/>
            <w:shd w:val="clear" w:color="auto" w:fill="auto"/>
            <w:noWrap/>
            <w:vAlign w:val="center"/>
          </w:tcPr>
          <w:p w14:paraId="470BE476" w14:textId="77777777" w:rsidR="00391F24" w:rsidRPr="00C80F37" w:rsidRDefault="00391F24" w:rsidP="00CD7DDD">
            <w:pPr>
              <w:pStyle w:val="af4"/>
            </w:pPr>
            <w:r w:rsidRPr="00C80F37">
              <w:t>滇南本草园</w:t>
            </w:r>
          </w:p>
        </w:tc>
        <w:tc>
          <w:tcPr>
            <w:tcW w:w="2412" w:type="dxa"/>
            <w:shd w:val="clear" w:color="auto" w:fill="auto"/>
            <w:noWrap/>
            <w:vAlign w:val="center"/>
          </w:tcPr>
          <w:p w14:paraId="2E48634D" w14:textId="77777777" w:rsidR="00391F24" w:rsidRPr="00C80F37" w:rsidRDefault="00391F24" w:rsidP="00CD7DDD">
            <w:pPr>
              <w:pStyle w:val="af4"/>
            </w:pPr>
            <w:r w:rsidRPr="00C80F37">
              <w:t>药用植物科技</w:t>
            </w:r>
          </w:p>
        </w:tc>
        <w:tc>
          <w:tcPr>
            <w:tcW w:w="1505" w:type="dxa"/>
            <w:shd w:val="clear" w:color="auto" w:fill="auto"/>
            <w:noWrap/>
            <w:vAlign w:val="center"/>
          </w:tcPr>
          <w:p w14:paraId="2A16520C" w14:textId="77777777" w:rsidR="00391F24" w:rsidRPr="00C80F37" w:rsidRDefault="00391F24" w:rsidP="00CD7DDD">
            <w:pPr>
              <w:pStyle w:val="af4"/>
            </w:pPr>
            <w:r w:rsidRPr="00C80F37">
              <w:t>专类公园</w:t>
            </w:r>
          </w:p>
        </w:tc>
      </w:tr>
      <w:tr w:rsidR="00391F24" w:rsidRPr="00C80F37" w14:paraId="62945AE4" w14:textId="77777777" w:rsidTr="00CD7DDD">
        <w:trPr>
          <w:trHeight w:val="180"/>
          <w:jc w:val="center"/>
        </w:trPr>
        <w:tc>
          <w:tcPr>
            <w:tcW w:w="1141" w:type="dxa"/>
            <w:vMerge w:val="restart"/>
            <w:shd w:val="clear" w:color="auto" w:fill="auto"/>
            <w:noWrap/>
            <w:vAlign w:val="center"/>
          </w:tcPr>
          <w:p w14:paraId="4D6F04FA" w14:textId="77777777" w:rsidR="00391F24" w:rsidRPr="00C80F37" w:rsidRDefault="00391F24" w:rsidP="00CD7DDD">
            <w:pPr>
              <w:pStyle w:val="af4"/>
            </w:pPr>
            <w:r w:rsidRPr="00C80F37">
              <w:t>马龙片区</w:t>
            </w:r>
          </w:p>
        </w:tc>
        <w:tc>
          <w:tcPr>
            <w:tcW w:w="1687" w:type="dxa"/>
            <w:vMerge w:val="restart"/>
            <w:vAlign w:val="center"/>
          </w:tcPr>
          <w:p w14:paraId="371ED9F1" w14:textId="77777777" w:rsidR="00391F24" w:rsidRPr="00C80F37" w:rsidRDefault="00391F24" w:rsidP="00CD7DDD">
            <w:pPr>
              <w:pStyle w:val="af4"/>
            </w:pPr>
            <w:r w:rsidRPr="00C80F37">
              <w:t>高原体育养生</w:t>
            </w:r>
          </w:p>
          <w:p w14:paraId="359BB457" w14:textId="77777777" w:rsidR="00391F24" w:rsidRPr="00C80F37" w:rsidRDefault="00391F24" w:rsidP="00CD7DDD">
            <w:pPr>
              <w:pStyle w:val="af4"/>
            </w:pPr>
            <w:r w:rsidRPr="00C80F37">
              <w:t>四季花海</w:t>
            </w:r>
          </w:p>
        </w:tc>
        <w:tc>
          <w:tcPr>
            <w:tcW w:w="2242" w:type="dxa"/>
            <w:shd w:val="clear" w:color="auto" w:fill="auto"/>
            <w:noWrap/>
            <w:vAlign w:val="center"/>
          </w:tcPr>
          <w:p w14:paraId="31623384" w14:textId="77777777" w:rsidR="00391F24" w:rsidRPr="00C80F37" w:rsidRDefault="00391F24" w:rsidP="00CD7DDD">
            <w:pPr>
              <w:pStyle w:val="af4"/>
            </w:pPr>
            <w:r w:rsidRPr="00C80F37">
              <w:t>龙湖公园</w:t>
            </w:r>
          </w:p>
        </w:tc>
        <w:tc>
          <w:tcPr>
            <w:tcW w:w="2412" w:type="dxa"/>
            <w:shd w:val="clear" w:color="auto" w:fill="auto"/>
            <w:noWrap/>
            <w:vAlign w:val="center"/>
          </w:tcPr>
          <w:p w14:paraId="1F5F147D" w14:textId="77777777" w:rsidR="00391F24" w:rsidRPr="00C80F37" w:rsidRDefault="00391F24" w:rsidP="00CD7DDD">
            <w:pPr>
              <w:pStyle w:val="af4"/>
            </w:pPr>
            <w:r w:rsidRPr="00C80F37">
              <w:t>环湖健身康体</w:t>
            </w:r>
          </w:p>
        </w:tc>
        <w:tc>
          <w:tcPr>
            <w:tcW w:w="1505" w:type="dxa"/>
            <w:shd w:val="clear" w:color="auto" w:fill="auto"/>
            <w:noWrap/>
            <w:vAlign w:val="center"/>
          </w:tcPr>
          <w:p w14:paraId="1DA1C878" w14:textId="77777777" w:rsidR="00391F24" w:rsidRPr="00C80F37" w:rsidRDefault="00391F24" w:rsidP="00CD7DDD">
            <w:pPr>
              <w:pStyle w:val="af4"/>
            </w:pPr>
            <w:r w:rsidRPr="00C80F37">
              <w:t>市级综合公园</w:t>
            </w:r>
          </w:p>
        </w:tc>
      </w:tr>
      <w:tr w:rsidR="00391F24" w:rsidRPr="00C80F37" w14:paraId="6C90309F" w14:textId="77777777" w:rsidTr="00CD7DDD">
        <w:trPr>
          <w:trHeight w:val="180"/>
          <w:jc w:val="center"/>
        </w:trPr>
        <w:tc>
          <w:tcPr>
            <w:tcW w:w="1141" w:type="dxa"/>
            <w:vMerge/>
            <w:shd w:val="clear" w:color="auto" w:fill="auto"/>
            <w:noWrap/>
            <w:vAlign w:val="center"/>
          </w:tcPr>
          <w:p w14:paraId="706FB89D" w14:textId="77777777" w:rsidR="00391F24" w:rsidRPr="00C80F37" w:rsidRDefault="00391F24" w:rsidP="00CD7DDD">
            <w:pPr>
              <w:pStyle w:val="af4"/>
            </w:pPr>
          </w:p>
        </w:tc>
        <w:tc>
          <w:tcPr>
            <w:tcW w:w="1687" w:type="dxa"/>
            <w:vMerge/>
            <w:vAlign w:val="center"/>
          </w:tcPr>
          <w:p w14:paraId="090A4C6F" w14:textId="77777777" w:rsidR="00391F24" w:rsidRPr="00C80F37" w:rsidRDefault="00391F24" w:rsidP="00CD7DDD">
            <w:pPr>
              <w:pStyle w:val="af4"/>
            </w:pPr>
          </w:p>
        </w:tc>
        <w:tc>
          <w:tcPr>
            <w:tcW w:w="2242" w:type="dxa"/>
            <w:shd w:val="clear" w:color="auto" w:fill="auto"/>
            <w:noWrap/>
            <w:vAlign w:val="center"/>
          </w:tcPr>
          <w:p w14:paraId="6B22F94A" w14:textId="77777777" w:rsidR="00391F24" w:rsidRPr="00C80F37" w:rsidRDefault="00391F24" w:rsidP="00CD7DDD">
            <w:pPr>
              <w:pStyle w:val="af4"/>
            </w:pPr>
            <w:r w:rsidRPr="00C80F37">
              <w:t>沈家山公园</w:t>
            </w:r>
          </w:p>
        </w:tc>
        <w:tc>
          <w:tcPr>
            <w:tcW w:w="2412" w:type="dxa"/>
            <w:shd w:val="clear" w:color="auto" w:fill="auto"/>
            <w:noWrap/>
            <w:vAlign w:val="center"/>
          </w:tcPr>
          <w:p w14:paraId="37C28A36" w14:textId="77777777" w:rsidR="00391F24" w:rsidRPr="00C80F37" w:rsidRDefault="00391F24" w:rsidP="00CD7DDD">
            <w:pPr>
              <w:pStyle w:val="af4"/>
              <w:rPr>
                <w:bCs/>
              </w:rPr>
            </w:pPr>
            <w:r w:rsidRPr="00C80F37">
              <w:rPr>
                <w:bCs/>
              </w:rPr>
              <w:t>樱花山林</w:t>
            </w:r>
          </w:p>
        </w:tc>
        <w:tc>
          <w:tcPr>
            <w:tcW w:w="1505" w:type="dxa"/>
            <w:shd w:val="clear" w:color="auto" w:fill="auto"/>
            <w:noWrap/>
            <w:vAlign w:val="center"/>
          </w:tcPr>
          <w:p w14:paraId="3D3D1D0C" w14:textId="77777777" w:rsidR="00391F24" w:rsidRPr="00C80F37" w:rsidRDefault="00391F24" w:rsidP="00CD7DDD">
            <w:pPr>
              <w:pStyle w:val="af4"/>
            </w:pPr>
            <w:r w:rsidRPr="00C80F37">
              <w:t>区级综合公园</w:t>
            </w:r>
          </w:p>
        </w:tc>
      </w:tr>
      <w:tr w:rsidR="00391F24" w:rsidRPr="00C80F37" w14:paraId="307DE8A0" w14:textId="77777777" w:rsidTr="00CD7DDD">
        <w:trPr>
          <w:trHeight w:val="180"/>
          <w:jc w:val="center"/>
        </w:trPr>
        <w:tc>
          <w:tcPr>
            <w:tcW w:w="1141" w:type="dxa"/>
            <w:vMerge/>
            <w:shd w:val="clear" w:color="auto" w:fill="auto"/>
            <w:noWrap/>
            <w:vAlign w:val="center"/>
          </w:tcPr>
          <w:p w14:paraId="72A626BD" w14:textId="77777777" w:rsidR="00391F24" w:rsidRPr="00C80F37" w:rsidRDefault="00391F24" w:rsidP="00CD7DDD">
            <w:pPr>
              <w:pStyle w:val="af4"/>
            </w:pPr>
          </w:p>
        </w:tc>
        <w:tc>
          <w:tcPr>
            <w:tcW w:w="1687" w:type="dxa"/>
            <w:vMerge/>
            <w:vAlign w:val="center"/>
          </w:tcPr>
          <w:p w14:paraId="6B291EE9" w14:textId="77777777" w:rsidR="00391F24" w:rsidRPr="00C80F37" w:rsidRDefault="00391F24" w:rsidP="00CD7DDD">
            <w:pPr>
              <w:pStyle w:val="af4"/>
            </w:pPr>
          </w:p>
        </w:tc>
        <w:tc>
          <w:tcPr>
            <w:tcW w:w="2242" w:type="dxa"/>
            <w:shd w:val="clear" w:color="auto" w:fill="auto"/>
            <w:noWrap/>
            <w:vAlign w:val="center"/>
          </w:tcPr>
          <w:p w14:paraId="2393D365" w14:textId="77777777" w:rsidR="00391F24" w:rsidRPr="00C80F37" w:rsidRDefault="00391F24" w:rsidP="00CD7DDD">
            <w:pPr>
              <w:pStyle w:val="af4"/>
            </w:pPr>
            <w:r w:rsidRPr="00C80F37">
              <w:t>正觉寺公园</w:t>
            </w:r>
          </w:p>
        </w:tc>
        <w:tc>
          <w:tcPr>
            <w:tcW w:w="2412" w:type="dxa"/>
            <w:shd w:val="clear" w:color="auto" w:fill="auto"/>
            <w:noWrap/>
            <w:vAlign w:val="center"/>
          </w:tcPr>
          <w:p w14:paraId="7921A22E" w14:textId="77777777" w:rsidR="00391F24" w:rsidRPr="00C80F37" w:rsidRDefault="00391F24" w:rsidP="00CD7DDD">
            <w:pPr>
              <w:pStyle w:val="af4"/>
            </w:pPr>
            <w:r w:rsidRPr="00C80F37">
              <w:t>正觉寺佛教文化</w:t>
            </w:r>
          </w:p>
        </w:tc>
        <w:tc>
          <w:tcPr>
            <w:tcW w:w="1505" w:type="dxa"/>
            <w:shd w:val="clear" w:color="auto" w:fill="auto"/>
            <w:noWrap/>
            <w:vAlign w:val="center"/>
          </w:tcPr>
          <w:p w14:paraId="1A57AC69" w14:textId="77777777" w:rsidR="00391F24" w:rsidRPr="00C80F37" w:rsidRDefault="00391F24" w:rsidP="00CD7DDD">
            <w:pPr>
              <w:pStyle w:val="af4"/>
            </w:pPr>
            <w:r w:rsidRPr="00C80F37">
              <w:t>专类公园</w:t>
            </w:r>
          </w:p>
        </w:tc>
      </w:tr>
      <w:tr w:rsidR="00391F24" w:rsidRPr="00C80F37" w14:paraId="19ED349A" w14:textId="77777777" w:rsidTr="00CD7DDD">
        <w:trPr>
          <w:trHeight w:val="180"/>
          <w:jc w:val="center"/>
        </w:trPr>
        <w:tc>
          <w:tcPr>
            <w:tcW w:w="1141" w:type="dxa"/>
            <w:vMerge/>
            <w:shd w:val="clear" w:color="auto" w:fill="auto"/>
            <w:noWrap/>
            <w:vAlign w:val="center"/>
          </w:tcPr>
          <w:p w14:paraId="6952099B" w14:textId="77777777" w:rsidR="00391F24" w:rsidRPr="00C80F37" w:rsidRDefault="00391F24" w:rsidP="00CD7DDD">
            <w:pPr>
              <w:pStyle w:val="af4"/>
            </w:pPr>
          </w:p>
        </w:tc>
        <w:tc>
          <w:tcPr>
            <w:tcW w:w="1687" w:type="dxa"/>
            <w:vMerge/>
            <w:vAlign w:val="center"/>
          </w:tcPr>
          <w:p w14:paraId="0B476417" w14:textId="77777777" w:rsidR="00391F24" w:rsidRPr="00C80F37" w:rsidRDefault="00391F24" w:rsidP="00CD7DDD">
            <w:pPr>
              <w:pStyle w:val="af4"/>
            </w:pPr>
          </w:p>
        </w:tc>
        <w:tc>
          <w:tcPr>
            <w:tcW w:w="2242" w:type="dxa"/>
            <w:shd w:val="clear" w:color="auto" w:fill="auto"/>
            <w:noWrap/>
            <w:vAlign w:val="center"/>
          </w:tcPr>
          <w:p w14:paraId="4CD78598" w14:textId="77777777" w:rsidR="00391F24" w:rsidRPr="00C80F37" w:rsidRDefault="00391F24" w:rsidP="00CD7DDD">
            <w:pPr>
              <w:pStyle w:val="af4"/>
            </w:pPr>
            <w:r w:rsidRPr="00C80F37">
              <w:t>诸葛南山骑行公园</w:t>
            </w:r>
          </w:p>
        </w:tc>
        <w:tc>
          <w:tcPr>
            <w:tcW w:w="2412" w:type="dxa"/>
            <w:shd w:val="clear" w:color="auto" w:fill="auto"/>
            <w:noWrap/>
            <w:vAlign w:val="center"/>
          </w:tcPr>
          <w:p w14:paraId="032CFDC0" w14:textId="77777777" w:rsidR="00391F24" w:rsidRPr="00C80F37" w:rsidRDefault="00391F24" w:rsidP="00CD7DDD">
            <w:pPr>
              <w:pStyle w:val="af4"/>
            </w:pPr>
            <w:r w:rsidRPr="00C80F37">
              <w:t>山地骑行</w:t>
            </w:r>
          </w:p>
        </w:tc>
        <w:tc>
          <w:tcPr>
            <w:tcW w:w="1505" w:type="dxa"/>
            <w:shd w:val="clear" w:color="auto" w:fill="auto"/>
            <w:noWrap/>
            <w:vAlign w:val="center"/>
          </w:tcPr>
          <w:p w14:paraId="700F66F2" w14:textId="77777777" w:rsidR="00391F24" w:rsidRPr="00C80F37" w:rsidRDefault="00391F24" w:rsidP="00CD7DDD">
            <w:pPr>
              <w:pStyle w:val="af4"/>
            </w:pPr>
            <w:r w:rsidRPr="00C80F37">
              <w:t>郊野公园</w:t>
            </w:r>
          </w:p>
        </w:tc>
      </w:tr>
      <w:tr w:rsidR="00391F24" w:rsidRPr="00C80F37" w14:paraId="7D010399" w14:textId="77777777" w:rsidTr="00CD7DDD">
        <w:trPr>
          <w:trHeight w:val="180"/>
          <w:jc w:val="center"/>
        </w:trPr>
        <w:tc>
          <w:tcPr>
            <w:tcW w:w="1141" w:type="dxa"/>
            <w:vMerge/>
            <w:shd w:val="clear" w:color="auto" w:fill="auto"/>
            <w:noWrap/>
            <w:vAlign w:val="center"/>
          </w:tcPr>
          <w:p w14:paraId="3C07A487" w14:textId="77777777" w:rsidR="00391F24" w:rsidRPr="00C80F37" w:rsidRDefault="00391F24" w:rsidP="00CD7DDD">
            <w:pPr>
              <w:pStyle w:val="af4"/>
            </w:pPr>
          </w:p>
        </w:tc>
        <w:tc>
          <w:tcPr>
            <w:tcW w:w="1687" w:type="dxa"/>
            <w:vMerge/>
            <w:vAlign w:val="center"/>
          </w:tcPr>
          <w:p w14:paraId="0C3FABCF" w14:textId="77777777" w:rsidR="00391F24" w:rsidRPr="00C80F37" w:rsidRDefault="00391F24" w:rsidP="00CD7DDD">
            <w:pPr>
              <w:pStyle w:val="af4"/>
            </w:pPr>
          </w:p>
        </w:tc>
        <w:tc>
          <w:tcPr>
            <w:tcW w:w="2242" w:type="dxa"/>
            <w:shd w:val="clear" w:color="auto" w:fill="auto"/>
            <w:noWrap/>
            <w:vAlign w:val="center"/>
          </w:tcPr>
          <w:p w14:paraId="01AED2BC" w14:textId="77777777" w:rsidR="00391F24" w:rsidRPr="00C80F37" w:rsidRDefault="00391F24" w:rsidP="00CD7DDD">
            <w:pPr>
              <w:pStyle w:val="af4"/>
            </w:pPr>
            <w:r w:rsidRPr="00C80F37">
              <w:t>高原体育训练公园</w:t>
            </w:r>
          </w:p>
        </w:tc>
        <w:tc>
          <w:tcPr>
            <w:tcW w:w="2412" w:type="dxa"/>
            <w:shd w:val="clear" w:color="auto" w:fill="auto"/>
            <w:noWrap/>
            <w:vAlign w:val="center"/>
          </w:tcPr>
          <w:p w14:paraId="2AD7220E" w14:textId="77777777" w:rsidR="00391F24" w:rsidRPr="00C80F37" w:rsidRDefault="00391F24" w:rsidP="00CD7DDD">
            <w:pPr>
              <w:pStyle w:val="af4"/>
            </w:pPr>
            <w:r w:rsidRPr="00C80F37">
              <w:t>体育训练</w:t>
            </w:r>
          </w:p>
        </w:tc>
        <w:tc>
          <w:tcPr>
            <w:tcW w:w="1505" w:type="dxa"/>
            <w:shd w:val="clear" w:color="auto" w:fill="auto"/>
            <w:noWrap/>
            <w:vAlign w:val="center"/>
          </w:tcPr>
          <w:p w14:paraId="1A424FED" w14:textId="77777777" w:rsidR="00391F24" w:rsidRPr="00C80F37" w:rsidRDefault="00391F24" w:rsidP="00CD7DDD">
            <w:pPr>
              <w:pStyle w:val="af4"/>
            </w:pPr>
            <w:r w:rsidRPr="00C80F37">
              <w:t>郊野公园</w:t>
            </w:r>
          </w:p>
        </w:tc>
      </w:tr>
    </w:tbl>
    <w:p w14:paraId="2AF3EFE2" w14:textId="77777777" w:rsidR="00391F24" w:rsidRPr="00C80F37" w:rsidRDefault="00391F24" w:rsidP="00391F24"/>
    <w:p w14:paraId="6B4668C5" w14:textId="77777777" w:rsidR="00391F24" w:rsidRPr="00C80F37" w:rsidRDefault="00391F24" w:rsidP="00391F24">
      <w:pPr>
        <w:pStyle w:val="4"/>
        <w:numPr>
          <w:ilvl w:val="0"/>
          <w:numId w:val="1"/>
        </w:numPr>
      </w:pPr>
      <w:r>
        <w:rPr>
          <w:rFonts w:hint="eastAsia"/>
        </w:rPr>
        <w:t xml:space="preserve"> </w:t>
      </w:r>
      <w:r w:rsidRPr="00C80F37">
        <w:t>海绵公园规划</w:t>
      </w:r>
    </w:p>
    <w:p w14:paraId="072E4C33" w14:textId="77777777" w:rsidR="00391F24" w:rsidRDefault="00391F24" w:rsidP="00391F24">
      <w:pPr>
        <w:spacing w:line="360" w:lineRule="auto"/>
      </w:pPr>
      <w:r>
        <w:rPr>
          <w:rFonts w:hint="eastAsia"/>
        </w:rPr>
        <w:t>在</w:t>
      </w:r>
      <w:r>
        <w:t>新建公园及改造型公园中，结合</w:t>
      </w:r>
      <w:r>
        <w:rPr>
          <w:rFonts w:hint="eastAsia"/>
        </w:rPr>
        <w:t>《</w:t>
      </w:r>
      <w:r w:rsidRPr="00C80F37">
        <w:t>曲靖市中心城市海绵城市专项规划</w:t>
      </w:r>
      <w:r>
        <w:rPr>
          <w:rFonts w:hint="eastAsia"/>
        </w:rPr>
        <w:t>》，选取</w:t>
      </w:r>
      <w:r>
        <w:rPr>
          <w:rFonts w:hint="eastAsia"/>
        </w:rPr>
        <w:t>28</w:t>
      </w:r>
      <w:r>
        <w:rPr>
          <w:rFonts w:hint="eastAsia"/>
        </w:rPr>
        <w:t>座</w:t>
      </w:r>
      <w:r>
        <w:t>公园规划为海绵公园</w:t>
      </w:r>
      <w:r>
        <w:rPr>
          <w:rFonts w:hint="eastAsia"/>
        </w:rPr>
        <w:t>，</w:t>
      </w:r>
      <w:r>
        <w:t>增加海绵基础设施</w:t>
      </w:r>
      <w:r>
        <w:rPr>
          <w:rFonts w:hint="eastAsia"/>
        </w:rPr>
        <w:t>，达到</w:t>
      </w:r>
      <w:r>
        <w:t>因地制宜、经济有效、方便易行的低影响开发建设</w:t>
      </w:r>
      <w:r>
        <w:rPr>
          <w:rFonts w:hint="eastAsia"/>
        </w:rPr>
        <w:t>。</w:t>
      </w:r>
    </w:p>
    <w:p w14:paraId="162DF31B" w14:textId="77777777" w:rsidR="00391F24" w:rsidRPr="00195246" w:rsidRDefault="00391F24" w:rsidP="00391F24">
      <w:pPr>
        <w:pStyle w:val="af2"/>
        <w:ind w:firstLineChars="0" w:firstLine="0"/>
        <w:rPr>
          <w:b/>
        </w:rPr>
      </w:pPr>
      <w:r w:rsidRPr="00195246">
        <w:rPr>
          <w:b/>
        </w:rPr>
        <w:t>表</w:t>
      </w:r>
      <w:r>
        <w:rPr>
          <w:rFonts w:hint="eastAsia"/>
          <w:b/>
        </w:rPr>
        <w:t>4</w:t>
      </w:r>
      <w:r w:rsidRPr="00195246">
        <w:rPr>
          <w:b/>
        </w:rPr>
        <w:t xml:space="preserve">-8 </w:t>
      </w:r>
      <w:r w:rsidRPr="00195246">
        <w:rPr>
          <w:b/>
        </w:rPr>
        <w:t>海绵公园一览表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8142"/>
      </w:tblGrid>
      <w:tr w:rsidR="00391F24" w:rsidRPr="00C80F37" w14:paraId="2CF30543" w14:textId="77777777" w:rsidTr="00CD7DDD">
        <w:tc>
          <w:tcPr>
            <w:tcW w:w="1242" w:type="dxa"/>
            <w:shd w:val="clear" w:color="auto" w:fill="auto"/>
            <w:vAlign w:val="center"/>
          </w:tcPr>
          <w:p w14:paraId="7BD41D95" w14:textId="77777777" w:rsidR="00391F24" w:rsidRPr="00C80F37" w:rsidRDefault="00391F24" w:rsidP="00CD7DDD">
            <w:pPr>
              <w:pStyle w:val="af4"/>
            </w:pPr>
            <w:r w:rsidRPr="00C80F37">
              <w:t>公园类型</w:t>
            </w:r>
          </w:p>
        </w:tc>
        <w:tc>
          <w:tcPr>
            <w:tcW w:w="8346" w:type="dxa"/>
            <w:shd w:val="clear" w:color="auto" w:fill="auto"/>
            <w:vAlign w:val="center"/>
          </w:tcPr>
          <w:p w14:paraId="137FE7F9" w14:textId="77777777" w:rsidR="00391F24" w:rsidRPr="00C80F37" w:rsidRDefault="00391F24" w:rsidP="00CD7DDD">
            <w:pPr>
              <w:pStyle w:val="af4"/>
            </w:pPr>
            <w:r w:rsidRPr="00C80F37">
              <w:t>海绵公园</w:t>
            </w:r>
          </w:p>
        </w:tc>
      </w:tr>
      <w:tr w:rsidR="00391F24" w:rsidRPr="00C80F37" w14:paraId="7B68FAB1" w14:textId="77777777" w:rsidTr="00CD7DDD">
        <w:tc>
          <w:tcPr>
            <w:tcW w:w="1242" w:type="dxa"/>
            <w:shd w:val="clear" w:color="auto" w:fill="auto"/>
            <w:vAlign w:val="center"/>
          </w:tcPr>
          <w:p w14:paraId="021DB1F6" w14:textId="77777777" w:rsidR="00391F24" w:rsidRPr="00C80F37" w:rsidRDefault="00391F24" w:rsidP="00CD7DDD">
            <w:pPr>
              <w:pStyle w:val="af4"/>
            </w:pPr>
            <w:r w:rsidRPr="00C80F37">
              <w:t>综合公园</w:t>
            </w:r>
          </w:p>
        </w:tc>
        <w:tc>
          <w:tcPr>
            <w:tcW w:w="8346" w:type="dxa"/>
            <w:shd w:val="clear" w:color="auto" w:fill="auto"/>
            <w:vAlign w:val="center"/>
          </w:tcPr>
          <w:p w14:paraId="4840DCF2" w14:textId="77777777" w:rsidR="00391F24" w:rsidRPr="00C80F37" w:rsidRDefault="00391F24" w:rsidP="00CD7DDD">
            <w:pPr>
              <w:pStyle w:val="af4"/>
            </w:pPr>
            <w:r>
              <w:t>玉林公园</w:t>
            </w:r>
            <w:r>
              <w:rPr>
                <w:rFonts w:hint="eastAsia"/>
              </w:rPr>
              <w:t>、</w:t>
            </w:r>
            <w:r w:rsidRPr="00C80F37">
              <w:t>西河公园、</w:t>
            </w:r>
            <w:r>
              <w:t>太和公园</w:t>
            </w:r>
            <w:r>
              <w:rPr>
                <w:rFonts w:hint="eastAsia"/>
              </w:rPr>
              <w:t>、</w:t>
            </w:r>
            <w:r w:rsidRPr="00C80F37">
              <w:t>西城公园、</w:t>
            </w:r>
            <w:r>
              <w:t>白石江公园</w:t>
            </w:r>
            <w:r>
              <w:rPr>
                <w:rFonts w:hint="eastAsia"/>
              </w:rPr>
              <w:t>、</w:t>
            </w:r>
            <w:r>
              <w:t>麒麟公园</w:t>
            </w:r>
            <w:r>
              <w:rPr>
                <w:rFonts w:hint="eastAsia"/>
              </w:rPr>
              <w:t>、</w:t>
            </w:r>
            <w:r w:rsidRPr="00C80F37">
              <w:t>两江公园、麒麟湖公园、</w:t>
            </w:r>
            <w:r>
              <w:t>金麟湾公园</w:t>
            </w:r>
            <w:r>
              <w:rPr>
                <w:rFonts w:hint="eastAsia"/>
              </w:rPr>
              <w:t>、</w:t>
            </w:r>
            <w:r>
              <w:t>南城公园、南山</w:t>
            </w:r>
            <w:r w:rsidRPr="00C80F37">
              <w:t>公园、</w:t>
            </w:r>
            <w:r>
              <w:rPr>
                <w:rFonts w:hint="eastAsia"/>
              </w:rPr>
              <w:t>三江</w:t>
            </w:r>
            <w:r w:rsidRPr="00C80F37">
              <w:t>公园、科技公园、紫薇公园</w:t>
            </w:r>
            <w:r>
              <w:rPr>
                <w:rFonts w:hint="eastAsia"/>
              </w:rPr>
              <w:t>、</w:t>
            </w:r>
            <w:r w:rsidRPr="00C80F37">
              <w:t>龙湖公园、水景公园、</w:t>
            </w:r>
            <w:r>
              <w:t>沈家山公园</w:t>
            </w:r>
          </w:p>
        </w:tc>
      </w:tr>
      <w:tr w:rsidR="00391F24" w:rsidRPr="00C80F37" w14:paraId="0C72380D" w14:textId="77777777" w:rsidTr="00CD7DDD">
        <w:tc>
          <w:tcPr>
            <w:tcW w:w="1242" w:type="dxa"/>
            <w:shd w:val="clear" w:color="auto" w:fill="auto"/>
            <w:vAlign w:val="center"/>
          </w:tcPr>
          <w:p w14:paraId="056653C9" w14:textId="77777777" w:rsidR="00391F24" w:rsidRPr="00C80F37" w:rsidRDefault="00391F24" w:rsidP="00CD7DDD">
            <w:pPr>
              <w:pStyle w:val="af4"/>
            </w:pPr>
            <w:r w:rsidRPr="00C80F37">
              <w:t>专类公园</w:t>
            </w:r>
          </w:p>
        </w:tc>
        <w:tc>
          <w:tcPr>
            <w:tcW w:w="8346" w:type="dxa"/>
            <w:shd w:val="clear" w:color="auto" w:fill="auto"/>
            <w:vAlign w:val="center"/>
          </w:tcPr>
          <w:p w14:paraId="41A906AF" w14:textId="77777777" w:rsidR="00391F24" w:rsidRPr="00C80F37" w:rsidRDefault="00391F24" w:rsidP="00CD7DDD">
            <w:pPr>
              <w:pStyle w:val="af4"/>
            </w:pPr>
            <w:r w:rsidRPr="00C80F37">
              <w:t>机场湿地公园、滇南本草园、</w:t>
            </w:r>
            <w:r>
              <w:t>龙潭艺术公园</w:t>
            </w:r>
            <w:r>
              <w:rPr>
                <w:rFonts w:hint="eastAsia"/>
              </w:rPr>
              <w:t>、正觉寺公园、</w:t>
            </w:r>
          </w:p>
        </w:tc>
      </w:tr>
      <w:tr w:rsidR="00391F24" w:rsidRPr="00C80F37" w14:paraId="1D9E2954" w14:textId="77777777" w:rsidTr="00CD7DDD">
        <w:tc>
          <w:tcPr>
            <w:tcW w:w="1242" w:type="dxa"/>
            <w:shd w:val="clear" w:color="auto" w:fill="auto"/>
            <w:vAlign w:val="center"/>
          </w:tcPr>
          <w:p w14:paraId="14DD0159" w14:textId="77777777" w:rsidR="00391F24" w:rsidRPr="00C80F37" w:rsidRDefault="00391F24" w:rsidP="00CD7DDD">
            <w:pPr>
              <w:pStyle w:val="af4"/>
            </w:pPr>
            <w:r w:rsidRPr="00C80F37">
              <w:t>社区公园</w:t>
            </w:r>
          </w:p>
        </w:tc>
        <w:tc>
          <w:tcPr>
            <w:tcW w:w="8346" w:type="dxa"/>
            <w:shd w:val="clear" w:color="auto" w:fill="auto"/>
            <w:vAlign w:val="center"/>
          </w:tcPr>
          <w:p w14:paraId="7D8976C4" w14:textId="77777777" w:rsidR="00391F24" w:rsidRPr="00C80F37" w:rsidRDefault="00391F24" w:rsidP="00CD7DDD">
            <w:pPr>
              <w:pStyle w:val="af4"/>
            </w:pPr>
            <w:r>
              <w:t>西平绿地</w:t>
            </w:r>
            <w:r>
              <w:rPr>
                <w:rFonts w:hint="eastAsia"/>
              </w:rPr>
              <w:t>、高铁公园、龙华绿地、官坡绿地、河滨公园、冯官桥绿地、玉带公园</w:t>
            </w:r>
          </w:p>
        </w:tc>
      </w:tr>
    </w:tbl>
    <w:p w14:paraId="57A43330" w14:textId="77777777" w:rsidR="00391F24" w:rsidRPr="00391F24" w:rsidRDefault="00391F24" w:rsidP="00604202">
      <w:pPr>
        <w:spacing w:line="360" w:lineRule="auto"/>
      </w:pPr>
    </w:p>
    <w:p w14:paraId="514C90B4" w14:textId="77777777" w:rsidR="00391F24" w:rsidRPr="00C80F37" w:rsidRDefault="00391F24" w:rsidP="00391F24">
      <w:pPr>
        <w:pStyle w:val="4"/>
        <w:numPr>
          <w:ilvl w:val="0"/>
          <w:numId w:val="1"/>
        </w:numPr>
      </w:pPr>
      <w:r>
        <w:t>防护绿地规划</w:t>
      </w:r>
    </w:p>
    <w:p w14:paraId="0158222F" w14:textId="40803623" w:rsidR="00391F24" w:rsidRDefault="00391F24" w:rsidP="00391F24">
      <w:pPr>
        <w:spacing w:line="360" w:lineRule="auto"/>
      </w:pPr>
      <w:r>
        <w:rPr>
          <w:rFonts w:hint="eastAsia"/>
        </w:rPr>
        <w:t>规划防护绿地主要为曲靖城市</w:t>
      </w:r>
      <w:r w:rsidRPr="00C80F37">
        <w:t>对外交通防护绿地</w:t>
      </w:r>
      <w:r>
        <w:rPr>
          <w:rFonts w:hint="eastAsia"/>
        </w:rPr>
        <w:t>、</w:t>
      </w:r>
      <w:r w:rsidRPr="00C80F37">
        <w:t>道路防护绿地</w:t>
      </w:r>
      <w:r>
        <w:rPr>
          <w:rFonts w:hint="eastAsia"/>
        </w:rPr>
        <w:t>、</w:t>
      </w:r>
      <w:r w:rsidRPr="00C80F37">
        <w:t>工业区卫生隔离带</w:t>
      </w:r>
      <w:r>
        <w:rPr>
          <w:rFonts w:hint="eastAsia"/>
        </w:rPr>
        <w:t>、</w:t>
      </w:r>
      <w:r w:rsidRPr="00C80F37">
        <w:t>重要基础设施防护绿带</w:t>
      </w:r>
      <w:r>
        <w:rPr>
          <w:rFonts w:hint="eastAsia"/>
        </w:rPr>
        <w:t>，远期规划面</w:t>
      </w:r>
      <w:r w:rsidRPr="00CE6DF6">
        <w:rPr>
          <w:rFonts w:hint="eastAsia"/>
        </w:rPr>
        <w:t>积</w:t>
      </w:r>
      <w:r w:rsidR="00FF244B">
        <w:t>944</w:t>
      </w:r>
      <w:r>
        <w:rPr>
          <w:rFonts w:hint="eastAsia"/>
        </w:rPr>
        <w:t>hm</w:t>
      </w:r>
      <w:r w:rsidRPr="009425D8">
        <w:rPr>
          <w:vertAlign w:val="superscript"/>
        </w:rPr>
        <w:t>2</w:t>
      </w:r>
      <w:r>
        <w:rPr>
          <w:rFonts w:hint="eastAsia"/>
        </w:rPr>
        <w:t>。</w:t>
      </w:r>
    </w:p>
    <w:p w14:paraId="2D2421EB" w14:textId="77777777" w:rsidR="00391F24" w:rsidRPr="00195246" w:rsidRDefault="00391F24" w:rsidP="00391F24">
      <w:pPr>
        <w:pStyle w:val="af2"/>
        <w:ind w:firstLineChars="0" w:firstLine="0"/>
        <w:rPr>
          <w:b/>
        </w:rPr>
      </w:pPr>
      <w:r w:rsidRPr="00195246">
        <w:rPr>
          <w:b/>
        </w:rPr>
        <w:t>表</w:t>
      </w:r>
      <w:r>
        <w:rPr>
          <w:rFonts w:hint="eastAsia"/>
          <w:b/>
        </w:rPr>
        <w:t>4</w:t>
      </w:r>
      <w:r w:rsidRPr="00195246">
        <w:rPr>
          <w:b/>
        </w:rPr>
        <w:t>-</w:t>
      </w:r>
      <w:r>
        <w:rPr>
          <w:rFonts w:hint="eastAsia"/>
          <w:b/>
        </w:rPr>
        <w:t>9</w:t>
      </w:r>
      <w:r w:rsidRPr="00195246">
        <w:rPr>
          <w:b/>
        </w:rPr>
        <w:t xml:space="preserve"> </w:t>
      </w:r>
      <w:r w:rsidRPr="00195246">
        <w:rPr>
          <w:b/>
        </w:rPr>
        <w:t>防护绿地</w:t>
      </w:r>
      <w:r>
        <w:rPr>
          <w:rFonts w:hint="eastAsia"/>
          <w:b/>
        </w:rPr>
        <w:t>规划一览表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0"/>
        <w:gridCol w:w="3076"/>
        <w:gridCol w:w="3461"/>
      </w:tblGrid>
      <w:tr w:rsidR="00391F24" w:rsidRPr="00CE6DF6" w14:paraId="6C8D4C37" w14:textId="77777777" w:rsidTr="00CD7DDD">
        <w:trPr>
          <w:trHeight w:val="367"/>
          <w:jc w:val="center"/>
        </w:trPr>
        <w:tc>
          <w:tcPr>
            <w:tcW w:w="2510" w:type="dxa"/>
            <w:shd w:val="clear" w:color="auto" w:fill="auto"/>
          </w:tcPr>
          <w:p w14:paraId="5E35FABA" w14:textId="77777777" w:rsidR="00391F24" w:rsidRPr="00CE6DF6" w:rsidRDefault="00391F24" w:rsidP="00CD7DDD">
            <w:pPr>
              <w:pStyle w:val="af4"/>
            </w:pPr>
            <w:r w:rsidRPr="00CE6DF6">
              <w:t>分期建设年限</w:t>
            </w:r>
          </w:p>
        </w:tc>
        <w:tc>
          <w:tcPr>
            <w:tcW w:w="3076" w:type="dxa"/>
            <w:shd w:val="clear" w:color="auto" w:fill="auto"/>
          </w:tcPr>
          <w:p w14:paraId="57E0AC6A" w14:textId="77777777" w:rsidR="00391F24" w:rsidRPr="00CE6DF6" w:rsidRDefault="00391F24" w:rsidP="00CD7DDD">
            <w:pPr>
              <w:pStyle w:val="af4"/>
            </w:pPr>
            <w:r w:rsidRPr="00CE6DF6">
              <w:t>防护绿地各期面积（</w:t>
            </w:r>
            <w:r w:rsidRPr="00CE6DF6">
              <w:t>hm²</w:t>
            </w:r>
            <w:r w:rsidRPr="00CE6DF6">
              <w:t>）</w:t>
            </w:r>
          </w:p>
        </w:tc>
        <w:tc>
          <w:tcPr>
            <w:tcW w:w="3461" w:type="dxa"/>
            <w:shd w:val="clear" w:color="auto" w:fill="auto"/>
          </w:tcPr>
          <w:p w14:paraId="614343CF" w14:textId="77777777" w:rsidR="00391F24" w:rsidRPr="00CE6DF6" w:rsidRDefault="00391F24" w:rsidP="00CD7DDD">
            <w:pPr>
              <w:pStyle w:val="af4"/>
            </w:pPr>
            <w:r w:rsidRPr="00CE6DF6">
              <w:t>占中心城区面积比例（</w:t>
            </w:r>
            <w:r w:rsidRPr="00CE6DF6">
              <w:t>%</w:t>
            </w:r>
            <w:r w:rsidRPr="00CE6DF6">
              <w:t>）</w:t>
            </w:r>
          </w:p>
        </w:tc>
      </w:tr>
      <w:tr w:rsidR="00391F24" w:rsidRPr="00CE6DF6" w14:paraId="4D214BDE" w14:textId="77777777" w:rsidTr="00CD7DDD">
        <w:trPr>
          <w:trHeight w:val="382"/>
          <w:jc w:val="center"/>
        </w:trPr>
        <w:tc>
          <w:tcPr>
            <w:tcW w:w="2510" w:type="dxa"/>
            <w:shd w:val="clear" w:color="auto" w:fill="auto"/>
          </w:tcPr>
          <w:p w14:paraId="03B1C907" w14:textId="77777777" w:rsidR="00391F24" w:rsidRPr="00CE6DF6" w:rsidRDefault="00391F24" w:rsidP="00CD7DDD">
            <w:pPr>
              <w:pStyle w:val="af4"/>
            </w:pPr>
            <w:r w:rsidRPr="00CE6DF6">
              <w:t>现状（</w:t>
            </w:r>
            <w:r w:rsidRPr="00CE6DF6">
              <w:t>2015</w:t>
            </w:r>
            <w:r w:rsidRPr="00CE6DF6">
              <w:t>）</w:t>
            </w:r>
          </w:p>
        </w:tc>
        <w:tc>
          <w:tcPr>
            <w:tcW w:w="3076" w:type="dxa"/>
            <w:shd w:val="clear" w:color="auto" w:fill="auto"/>
          </w:tcPr>
          <w:p w14:paraId="5679CC83" w14:textId="77777777" w:rsidR="00391F24" w:rsidRPr="00CE6DF6" w:rsidRDefault="00391F24" w:rsidP="00CD7DDD">
            <w:pPr>
              <w:pStyle w:val="af4"/>
            </w:pPr>
            <w:r w:rsidRPr="00CE6DF6">
              <w:rPr>
                <w:rFonts w:hint="eastAsia"/>
              </w:rPr>
              <w:t>244</w:t>
            </w:r>
          </w:p>
        </w:tc>
        <w:tc>
          <w:tcPr>
            <w:tcW w:w="3461" w:type="dxa"/>
            <w:shd w:val="clear" w:color="auto" w:fill="auto"/>
          </w:tcPr>
          <w:p w14:paraId="19A7958F" w14:textId="77777777" w:rsidR="00391F24" w:rsidRPr="00CE6DF6" w:rsidRDefault="00391F24" w:rsidP="00CD7DDD">
            <w:pPr>
              <w:pStyle w:val="af4"/>
            </w:pPr>
            <w:r w:rsidRPr="00CE6DF6">
              <w:rPr>
                <w:rFonts w:hint="eastAsia"/>
              </w:rPr>
              <w:t>1.3</w:t>
            </w:r>
          </w:p>
        </w:tc>
      </w:tr>
      <w:tr w:rsidR="00391F24" w:rsidRPr="00CE6DF6" w14:paraId="797F652D" w14:textId="77777777" w:rsidTr="00CD7DDD">
        <w:trPr>
          <w:trHeight w:val="367"/>
          <w:jc w:val="center"/>
        </w:trPr>
        <w:tc>
          <w:tcPr>
            <w:tcW w:w="2510" w:type="dxa"/>
            <w:shd w:val="clear" w:color="auto" w:fill="auto"/>
          </w:tcPr>
          <w:p w14:paraId="116850FA" w14:textId="77777777" w:rsidR="00391F24" w:rsidRPr="00CE6DF6" w:rsidRDefault="00391F24" w:rsidP="00CD7DDD">
            <w:pPr>
              <w:pStyle w:val="af4"/>
            </w:pPr>
            <w:r w:rsidRPr="00CE6DF6">
              <w:t>近期（</w:t>
            </w:r>
            <w:r w:rsidRPr="00CE6DF6">
              <w:t>2025</w:t>
            </w:r>
            <w:r w:rsidRPr="00CE6DF6">
              <w:t>）</w:t>
            </w:r>
          </w:p>
        </w:tc>
        <w:tc>
          <w:tcPr>
            <w:tcW w:w="3076" w:type="dxa"/>
            <w:shd w:val="clear" w:color="auto" w:fill="auto"/>
          </w:tcPr>
          <w:p w14:paraId="69F74BAD" w14:textId="77777777" w:rsidR="00391F24" w:rsidRPr="00CE6DF6" w:rsidRDefault="00391F24" w:rsidP="00CD7DDD">
            <w:pPr>
              <w:pStyle w:val="af4"/>
            </w:pPr>
            <w:r w:rsidRPr="00CE6DF6">
              <w:t>5</w:t>
            </w:r>
            <w:r w:rsidRPr="00CE6DF6">
              <w:rPr>
                <w:rFonts w:hint="eastAsia"/>
              </w:rPr>
              <w:t>00</w:t>
            </w:r>
          </w:p>
        </w:tc>
        <w:tc>
          <w:tcPr>
            <w:tcW w:w="3461" w:type="dxa"/>
            <w:shd w:val="clear" w:color="auto" w:fill="auto"/>
          </w:tcPr>
          <w:p w14:paraId="4F1F2947" w14:textId="77777777" w:rsidR="00391F24" w:rsidRPr="00CE6DF6" w:rsidRDefault="00391F24" w:rsidP="00CD7DDD">
            <w:pPr>
              <w:pStyle w:val="af4"/>
            </w:pPr>
            <w:r w:rsidRPr="00CE6DF6">
              <w:t>3.6</w:t>
            </w:r>
          </w:p>
        </w:tc>
      </w:tr>
      <w:tr w:rsidR="00391F24" w:rsidRPr="00CE6DF6" w14:paraId="489F9D80" w14:textId="77777777" w:rsidTr="00CD7DDD">
        <w:trPr>
          <w:trHeight w:val="397"/>
          <w:jc w:val="center"/>
        </w:trPr>
        <w:tc>
          <w:tcPr>
            <w:tcW w:w="2510" w:type="dxa"/>
            <w:shd w:val="clear" w:color="auto" w:fill="auto"/>
          </w:tcPr>
          <w:p w14:paraId="27596E21" w14:textId="77777777" w:rsidR="00391F24" w:rsidRPr="00CE6DF6" w:rsidRDefault="00391F24" w:rsidP="00CD7DDD">
            <w:pPr>
              <w:pStyle w:val="af4"/>
            </w:pPr>
            <w:r w:rsidRPr="00CE6DF6">
              <w:t>远期（</w:t>
            </w:r>
            <w:r w:rsidRPr="00CE6DF6">
              <w:t>2035</w:t>
            </w:r>
            <w:r w:rsidRPr="00CE6DF6">
              <w:t>）</w:t>
            </w:r>
          </w:p>
        </w:tc>
        <w:tc>
          <w:tcPr>
            <w:tcW w:w="3076" w:type="dxa"/>
            <w:shd w:val="clear" w:color="auto" w:fill="auto"/>
          </w:tcPr>
          <w:p w14:paraId="2CE2A85A" w14:textId="760FF5DD" w:rsidR="00391F24" w:rsidRPr="00CE6DF6" w:rsidRDefault="00FF244B" w:rsidP="00CD7DDD">
            <w:pPr>
              <w:pStyle w:val="af4"/>
            </w:pPr>
            <w:r>
              <w:t>944</w:t>
            </w:r>
          </w:p>
        </w:tc>
        <w:tc>
          <w:tcPr>
            <w:tcW w:w="3461" w:type="dxa"/>
            <w:shd w:val="clear" w:color="auto" w:fill="auto"/>
          </w:tcPr>
          <w:p w14:paraId="0E615FA9" w14:textId="39B030E3" w:rsidR="00391F24" w:rsidRPr="00CE6DF6" w:rsidRDefault="00CE6DF6" w:rsidP="00CD7DDD">
            <w:pPr>
              <w:pStyle w:val="af4"/>
            </w:pPr>
            <w:r w:rsidRPr="00CE6DF6">
              <w:t>5.</w:t>
            </w:r>
            <w:r w:rsidR="00E72B82">
              <w:rPr>
                <w:rFonts w:hint="eastAsia"/>
              </w:rPr>
              <w:t>1</w:t>
            </w:r>
          </w:p>
        </w:tc>
      </w:tr>
    </w:tbl>
    <w:p w14:paraId="2E6A1FCD" w14:textId="77777777" w:rsidR="00391F24" w:rsidRPr="00C80F37" w:rsidRDefault="00391F24" w:rsidP="00604202">
      <w:pPr>
        <w:spacing w:line="360" w:lineRule="auto"/>
      </w:pPr>
    </w:p>
    <w:p w14:paraId="3852CF51" w14:textId="77777777" w:rsidR="006D3E6B" w:rsidRPr="00C80F37" w:rsidRDefault="00D725F7" w:rsidP="00E56190">
      <w:pPr>
        <w:pStyle w:val="4"/>
        <w:numPr>
          <w:ilvl w:val="0"/>
          <w:numId w:val="1"/>
        </w:numPr>
      </w:pPr>
      <w:r w:rsidRPr="00C80F37">
        <w:lastRenderedPageBreak/>
        <w:t>城市</w:t>
      </w:r>
      <w:r w:rsidR="006D3E6B" w:rsidRPr="00C80F37">
        <w:t>广场</w:t>
      </w:r>
      <w:r w:rsidR="009425D8">
        <w:t>规划</w:t>
      </w:r>
    </w:p>
    <w:p w14:paraId="5BE83A14" w14:textId="17B73BDA" w:rsidR="00552F46" w:rsidRDefault="00552F46" w:rsidP="00604202">
      <w:pPr>
        <w:spacing w:line="360" w:lineRule="auto"/>
      </w:pPr>
      <w:r>
        <w:t>规划城市广场</w:t>
      </w:r>
      <w:r w:rsidRPr="00C80F37">
        <w:t>总面积为</w:t>
      </w:r>
      <w:r w:rsidR="00E72B82">
        <w:rPr>
          <w:rFonts w:hint="eastAsia"/>
        </w:rPr>
        <w:t>4</w:t>
      </w:r>
      <w:r w:rsidR="00FF244B">
        <w:t>4</w:t>
      </w:r>
      <w:r w:rsidRPr="00C80F37">
        <w:t>h</w:t>
      </w:r>
      <w:r>
        <w:t>m²</w:t>
      </w:r>
      <w:r>
        <w:rPr>
          <w:rFonts w:hint="eastAsia"/>
        </w:rPr>
        <w:t>，</w:t>
      </w:r>
      <w:r w:rsidRPr="00C80F37">
        <w:t>规划广场有：曲靖火车站站前广场、南城门广场、滨江广场、</w:t>
      </w:r>
      <w:r w:rsidR="00CE45B3">
        <w:rPr>
          <w:rFonts w:hint="eastAsia"/>
        </w:rPr>
        <w:t>征程</w:t>
      </w:r>
      <w:r w:rsidRPr="00C80F37">
        <w:t>广场、</w:t>
      </w:r>
      <w:r>
        <w:t>玉林广场、太和广场、龙泉广场、水景广场等</w:t>
      </w:r>
      <w:r>
        <w:rPr>
          <w:rFonts w:hint="eastAsia"/>
        </w:rPr>
        <w:t>。</w:t>
      </w:r>
    </w:p>
    <w:p w14:paraId="7709016E" w14:textId="77777777" w:rsidR="00391F24" w:rsidRPr="00C80F37" w:rsidRDefault="00391F24" w:rsidP="00391F24">
      <w:pPr>
        <w:pStyle w:val="4"/>
        <w:numPr>
          <w:ilvl w:val="0"/>
          <w:numId w:val="1"/>
        </w:numPr>
      </w:pPr>
      <w:r>
        <w:rPr>
          <w:rFonts w:hint="eastAsia"/>
        </w:rPr>
        <w:t>附属</w:t>
      </w:r>
      <w:r>
        <w:t>绿地规划</w:t>
      </w:r>
    </w:p>
    <w:p w14:paraId="2F88D5F1" w14:textId="77777777" w:rsidR="00391F24" w:rsidRPr="00C80F37" w:rsidRDefault="00391F24" w:rsidP="00391F24">
      <w:pPr>
        <w:spacing w:line="360" w:lineRule="auto"/>
      </w:pPr>
      <w:r w:rsidRPr="00C80F37">
        <w:t>居住绿地严格遵循《</w:t>
      </w:r>
      <w:r w:rsidRPr="00AF07B1">
        <w:rPr>
          <w:rFonts w:hint="eastAsia"/>
        </w:rPr>
        <w:t>曲靖中心城区园林绿化管理实施办法</w:t>
      </w:r>
      <w:r w:rsidRPr="00C80F37">
        <w:t>》</w:t>
      </w:r>
      <w:r>
        <w:rPr>
          <w:rFonts w:hint="eastAsia"/>
        </w:rPr>
        <w:t>，</w:t>
      </w:r>
      <w:r w:rsidRPr="00AF07B1">
        <w:t>新建住宅项目绿地率不应低于</w:t>
      </w:r>
      <w:r w:rsidRPr="00AF07B1">
        <w:t>35%</w:t>
      </w:r>
      <w:r w:rsidRPr="00AF07B1">
        <w:t>，纳入旧城改造范围的住宅项目绿地率不应低于</w:t>
      </w:r>
      <w:r w:rsidRPr="00AF07B1">
        <w:t>25%</w:t>
      </w:r>
      <w:r>
        <w:rPr>
          <w:rFonts w:hint="eastAsia"/>
        </w:rPr>
        <w:t>，</w:t>
      </w:r>
      <w:r w:rsidRPr="00C80F37">
        <w:t>并根据规划范围内一类、二类居住用地进行指标细分。</w:t>
      </w:r>
    </w:p>
    <w:p w14:paraId="2F84577E" w14:textId="77777777" w:rsidR="00391F24" w:rsidRPr="00195246" w:rsidRDefault="00391F24" w:rsidP="00391F24">
      <w:pPr>
        <w:pStyle w:val="af2"/>
        <w:ind w:firstLineChars="0" w:firstLine="0"/>
        <w:rPr>
          <w:b/>
        </w:rPr>
      </w:pPr>
      <w:r w:rsidRPr="00195246">
        <w:rPr>
          <w:b/>
        </w:rPr>
        <w:t>表</w:t>
      </w:r>
      <w:r w:rsidRPr="00195246">
        <w:rPr>
          <w:rFonts w:hint="eastAsia"/>
          <w:b/>
        </w:rPr>
        <w:t>4</w:t>
      </w:r>
      <w:r w:rsidRPr="00195246">
        <w:rPr>
          <w:b/>
        </w:rPr>
        <w:t>-1</w:t>
      </w:r>
      <w:r>
        <w:rPr>
          <w:rFonts w:hint="eastAsia"/>
          <w:b/>
        </w:rPr>
        <w:t>0</w:t>
      </w:r>
      <w:r w:rsidRPr="00195246">
        <w:rPr>
          <w:b/>
        </w:rPr>
        <w:t xml:space="preserve"> </w:t>
      </w:r>
      <w:r w:rsidRPr="00195246">
        <w:rPr>
          <w:b/>
        </w:rPr>
        <w:t>居住附属绿地绿地率规划指标</w:t>
      </w:r>
    </w:p>
    <w:tbl>
      <w:tblPr>
        <w:tblW w:w="8682" w:type="dxa"/>
        <w:tblInd w:w="534" w:type="dxa"/>
        <w:tblCellMar>
          <w:left w:w="0" w:type="dxa"/>
          <w:right w:w="0" w:type="dxa"/>
        </w:tblCellMar>
        <w:tblLook w:val="0420" w:firstRow="1" w:lastRow="0" w:firstColumn="0" w:lastColumn="0" w:noHBand="0" w:noVBand="1"/>
      </w:tblPr>
      <w:tblGrid>
        <w:gridCol w:w="2409"/>
        <w:gridCol w:w="3119"/>
        <w:gridCol w:w="3154"/>
      </w:tblGrid>
      <w:tr w:rsidR="00391F24" w:rsidRPr="00C80F37" w14:paraId="79E6B2E9" w14:textId="77777777" w:rsidTr="00CD7DDD">
        <w:trPr>
          <w:trHeight w:val="454"/>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31D478E" w14:textId="77777777" w:rsidR="00391F24" w:rsidRPr="00C80F37" w:rsidRDefault="00391F24" w:rsidP="00CD7DDD">
            <w:pPr>
              <w:pStyle w:val="af4"/>
            </w:pPr>
            <w:r w:rsidRPr="00C80F37">
              <w:t>用地类别</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4ED0B4" w14:textId="77777777" w:rsidR="00391F24" w:rsidRPr="00C80F37" w:rsidRDefault="00391F24" w:rsidP="00CD7DDD">
            <w:pPr>
              <w:pStyle w:val="af4"/>
            </w:pPr>
            <w:r w:rsidRPr="00C80F37">
              <w:t>新建居住区绿地率</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BA95320" w14:textId="77777777" w:rsidR="00391F24" w:rsidRPr="00C80F37" w:rsidRDefault="00391F24" w:rsidP="00CD7DDD">
            <w:pPr>
              <w:pStyle w:val="af4"/>
            </w:pPr>
            <w:r w:rsidRPr="00C80F37">
              <w:t>旧城改造绿地率</w:t>
            </w:r>
          </w:p>
        </w:tc>
      </w:tr>
      <w:tr w:rsidR="00391F24" w:rsidRPr="00C80F37" w14:paraId="0E6CA5EB" w14:textId="77777777" w:rsidTr="00CD7DDD">
        <w:trPr>
          <w:trHeight w:val="454"/>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26A8F01" w14:textId="77777777" w:rsidR="00391F24" w:rsidRPr="00C80F37" w:rsidRDefault="00391F24" w:rsidP="00CD7DDD">
            <w:pPr>
              <w:pStyle w:val="af4"/>
            </w:pPr>
            <w:r w:rsidRPr="00C80F37">
              <w:t>一类居住用地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CFCE4AA" w14:textId="77777777" w:rsidR="00391F24" w:rsidRPr="00C80F37" w:rsidRDefault="00391F24" w:rsidP="00CD7DDD">
            <w:pPr>
              <w:pStyle w:val="af4"/>
            </w:pPr>
            <w:r w:rsidRPr="00C80F37">
              <w:t>≥40%</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CDD3CA7" w14:textId="77777777" w:rsidR="00391F24" w:rsidRPr="00C80F37" w:rsidRDefault="00391F24" w:rsidP="00CD7DDD">
            <w:pPr>
              <w:pStyle w:val="af4"/>
            </w:pPr>
            <w:r w:rsidRPr="00C80F37">
              <w:t>≥3</w:t>
            </w:r>
            <w:r>
              <w:t>0</w:t>
            </w:r>
            <w:r w:rsidRPr="00C80F37">
              <w:t>%</w:t>
            </w:r>
          </w:p>
        </w:tc>
      </w:tr>
      <w:tr w:rsidR="00391F24" w:rsidRPr="00C80F37" w14:paraId="5A6E4A3A" w14:textId="77777777" w:rsidTr="00CD7DDD">
        <w:trPr>
          <w:trHeight w:val="454"/>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925D447" w14:textId="77777777" w:rsidR="00391F24" w:rsidRPr="00C80F37" w:rsidRDefault="00391F24" w:rsidP="00CD7DDD">
            <w:pPr>
              <w:pStyle w:val="af4"/>
            </w:pPr>
            <w:r w:rsidRPr="00C80F37">
              <w:t>二类居住用地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B4D9291" w14:textId="77777777" w:rsidR="00391F24" w:rsidRPr="00C80F37" w:rsidRDefault="00391F24" w:rsidP="00CD7DDD">
            <w:pPr>
              <w:pStyle w:val="af4"/>
            </w:pPr>
            <w:r w:rsidRPr="00C80F37">
              <w:t>≥3</w:t>
            </w:r>
            <w:r>
              <w:t>5</w:t>
            </w:r>
            <w:r w:rsidRPr="00C80F37">
              <w:t>%</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9FC985F" w14:textId="77777777" w:rsidR="00391F24" w:rsidRPr="00C80F37" w:rsidRDefault="00391F24" w:rsidP="00CD7DDD">
            <w:pPr>
              <w:pStyle w:val="af4"/>
            </w:pPr>
            <w:r w:rsidRPr="00C80F37">
              <w:t>≥25%</w:t>
            </w:r>
          </w:p>
        </w:tc>
      </w:tr>
    </w:tbl>
    <w:p w14:paraId="54228B7B" w14:textId="77777777" w:rsidR="00391F24" w:rsidRDefault="00391F24" w:rsidP="00391F24">
      <w:pPr>
        <w:spacing w:line="360" w:lineRule="auto"/>
      </w:pPr>
      <w:r w:rsidRPr="00AF07B1">
        <w:t>城市规划区范围内的</w:t>
      </w:r>
      <w:r>
        <w:t>单位附属绿地</w:t>
      </w:r>
      <w:r w:rsidRPr="00AF07B1">
        <w:t>，应当满足以下规定：</w:t>
      </w:r>
    </w:p>
    <w:p w14:paraId="4C4DC38D" w14:textId="77777777" w:rsidR="00391F24" w:rsidRDefault="00391F24" w:rsidP="00391F24">
      <w:pPr>
        <w:spacing w:line="360" w:lineRule="auto"/>
      </w:pPr>
      <w:r>
        <w:t>新建开发区、宾馆、教育、科研设计、办公、文化体育场（馆）等单位及其他公共文化体育设施，绿地率不应低于</w:t>
      </w:r>
      <w:r>
        <w:t>35%</w:t>
      </w:r>
      <w:r>
        <w:t>；纳入旧城改造范围的宾馆、教育、科研设计、办公、文化体育场（馆）等单位及其他公共文化体育设施，绿地率不应低于</w:t>
      </w:r>
      <w:r>
        <w:t>30%</w:t>
      </w:r>
      <w:r>
        <w:t>。</w:t>
      </w:r>
    </w:p>
    <w:p w14:paraId="5E53D834" w14:textId="77777777" w:rsidR="00391F24" w:rsidRDefault="00391F24" w:rsidP="00391F24">
      <w:pPr>
        <w:spacing w:line="360" w:lineRule="auto"/>
      </w:pPr>
      <w:r>
        <w:t>新建医疗卫生、休（疗）养院等公共卫生休养设施，绿地率不应低于</w:t>
      </w:r>
      <w:r>
        <w:t>40%</w:t>
      </w:r>
      <w:r>
        <w:t>；纳入旧城改造范围的医疗卫生、休（疗）养院等公共卫生休养设施，绿地率不应低于</w:t>
      </w:r>
      <w:r>
        <w:t>35%</w:t>
      </w:r>
      <w:r>
        <w:t>。</w:t>
      </w:r>
    </w:p>
    <w:p w14:paraId="519A36E1" w14:textId="77777777" w:rsidR="00391F24" w:rsidRDefault="00391F24" w:rsidP="00391F24">
      <w:pPr>
        <w:spacing w:line="360" w:lineRule="auto"/>
      </w:pPr>
      <w:r>
        <w:t>新建工业企业、交通枢纽、仓储、商业中心、专业市场等项目绿地率不应低于</w:t>
      </w:r>
      <w:r>
        <w:t>20%</w:t>
      </w:r>
      <w:r>
        <w:t>；纳入旧城改造范围的工业企业、交通枢纽、仓储、商业中心、专业市场等项目绿地率不应低于</w:t>
      </w:r>
      <w:r>
        <w:t>15%</w:t>
      </w:r>
      <w:r>
        <w:t>。</w:t>
      </w:r>
    </w:p>
    <w:p w14:paraId="24383679" w14:textId="77777777" w:rsidR="00391F24" w:rsidRPr="00C80F37" w:rsidRDefault="00391F24" w:rsidP="00391F24">
      <w:pPr>
        <w:spacing w:line="360" w:lineRule="auto"/>
      </w:pPr>
      <w:r>
        <w:t>产生有害气体及污染的工厂绿地率不应低于</w:t>
      </w:r>
      <w:r>
        <w:t>30%</w:t>
      </w:r>
      <w:r>
        <w:t>，并根据国家标准设立不少于</w:t>
      </w:r>
      <w:r>
        <w:t>50</w:t>
      </w:r>
      <w:r>
        <w:t>米的防护林带。</w:t>
      </w:r>
    </w:p>
    <w:p w14:paraId="1B8E868B" w14:textId="77777777" w:rsidR="00391F24" w:rsidRPr="00C80F37" w:rsidRDefault="00391F24" w:rsidP="00391F24">
      <w:pPr>
        <w:spacing w:line="360" w:lineRule="auto"/>
      </w:pPr>
      <w:r w:rsidRPr="00C80F37">
        <w:t>依据绿地系统规划进行建设，曲靖市中心城区的单位附属绿地控制指标如下：</w:t>
      </w:r>
    </w:p>
    <w:p w14:paraId="45CC3A05" w14:textId="77777777" w:rsidR="00391F24" w:rsidRPr="00195246" w:rsidRDefault="00391F24" w:rsidP="00391F24">
      <w:pPr>
        <w:pStyle w:val="af2"/>
        <w:ind w:firstLineChars="0" w:firstLine="0"/>
        <w:rPr>
          <w:b/>
        </w:rPr>
      </w:pPr>
      <w:r w:rsidRPr="00195246">
        <w:rPr>
          <w:b/>
        </w:rPr>
        <w:t>表</w:t>
      </w:r>
      <w:r w:rsidRPr="00195246">
        <w:rPr>
          <w:rFonts w:hint="eastAsia"/>
          <w:b/>
        </w:rPr>
        <w:t>4-</w:t>
      </w:r>
      <w:r w:rsidRPr="00195246">
        <w:rPr>
          <w:b/>
        </w:rPr>
        <w:t>1</w:t>
      </w:r>
      <w:r>
        <w:rPr>
          <w:rFonts w:hint="eastAsia"/>
          <w:b/>
        </w:rPr>
        <w:t>1</w:t>
      </w:r>
      <w:r w:rsidRPr="00195246">
        <w:rPr>
          <w:b/>
        </w:rPr>
        <w:t xml:space="preserve"> </w:t>
      </w:r>
      <w:r w:rsidRPr="00195246">
        <w:rPr>
          <w:b/>
        </w:rPr>
        <w:t>单位附属绿地绿地率规划指标</w:t>
      </w:r>
    </w:p>
    <w:tbl>
      <w:tblPr>
        <w:tblW w:w="8680" w:type="dxa"/>
        <w:jc w:val="center"/>
        <w:tblCellMar>
          <w:left w:w="0" w:type="dxa"/>
          <w:right w:w="0" w:type="dxa"/>
        </w:tblCellMar>
        <w:tblLook w:val="0600" w:firstRow="0" w:lastRow="0" w:firstColumn="0" w:lastColumn="0" w:noHBand="1" w:noVBand="1"/>
      </w:tblPr>
      <w:tblGrid>
        <w:gridCol w:w="2915"/>
        <w:gridCol w:w="1555"/>
        <w:gridCol w:w="1985"/>
        <w:gridCol w:w="2225"/>
      </w:tblGrid>
      <w:tr w:rsidR="00391F24" w:rsidRPr="00C80F37" w14:paraId="20DCE579"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6DA9C25" w14:textId="77777777" w:rsidR="00391F24" w:rsidRPr="00C80F37" w:rsidRDefault="00391F24" w:rsidP="00CD7DDD">
            <w:pPr>
              <w:pStyle w:val="af4"/>
            </w:pPr>
            <w:r w:rsidRPr="00C80F37">
              <w:t>用地类别</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BA51879" w14:textId="77777777" w:rsidR="00391F24" w:rsidRPr="00C80F37" w:rsidRDefault="00391F24" w:rsidP="00CD7DDD">
            <w:pPr>
              <w:pStyle w:val="af4"/>
            </w:pPr>
            <w:r w:rsidRPr="00C80F37">
              <w:t>新建</w:t>
            </w:r>
            <w:r>
              <w:t>单位</w:t>
            </w:r>
            <w:r w:rsidRPr="00C80F37">
              <w:t>绿地率</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7A8BC6A" w14:textId="77777777" w:rsidR="00391F24" w:rsidRPr="00C80F37" w:rsidRDefault="00391F24" w:rsidP="00CD7DDD">
            <w:pPr>
              <w:pStyle w:val="af4"/>
            </w:pPr>
            <w:r>
              <w:rPr>
                <w:rFonts w:hint="eastAsia"/>
              </w:rPr>
              <w:t>旧城</w:t>
            </w:r>
            <w:r w:rsidRPr="00C80F37">
              <w:t>改造绿地率</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F50FBE9" w14:textId="77777777" w:rsidR="00391F24" w:rsidRPr="00C80F37" w:rsidRDefault="00391F24" w:rsidP="00CD7DDD">
            <w:pPr>
              <w:pStyle w:val="af4"/>
            </w:pPr>
            <w:r w:rsidRPr="00C80F37">
              <w:t>备</w:t>
            </w:r>
            <w:r w:rsidRPr="00C80F37">
              <w:t xml:space="preserve">  </w:t>
            </w:r>
            <w:r w:rsidRPr="00C80F37">
              <w:t>注</w:t>
            </w:r>
          </w:p>
        </w:tc>
      </w:tr>
      <w:tr w:rsidR="00391F24" w:rsidRPr="00C80F37" w14:paraId="244D8F4D"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5C25E7" w14:textId="77777777" w:rsidR="00391F24" w:rsidRPr="00C80F37" w:rsidRDefault="00391F24" w:rsidP="00CD7DDD">
            <w:pPr>
              <w:pStyle w:val="af4"/>
            </w:pPr>
            <w:r w:rsidRPr="00C80F37">
              <w:t>行政办公用地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B26EBAE" w14:textId="77777777" w:rsidR="00391F24" w:rsidRPr="00C80F37" w:rsidRDefault="00391F24" w:rsidP="00CD7DDD">
            <w:pPr>
              <w:pStyle w:val="af4"/>
            </w:pPr>
            <w:r w:rsidRPr="00C80F37">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F2C471B" w14:textId="77777777" w:rsidR="00391F24" w:rsidRPr="00C80F37" w:rsidRDefault="00391F24" w:rsidP="00CD7DDD">
            <w:pPr>
              <w:pStyle w:val="af4"/>
            </w:pPr>
            <w:r w:rsidRPr="00C80F37">
              <w:t>≥30%</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0B0A8EE" w14:textId="77777777" w:rsidR="00391F24" w:rsidRPr="00C80F37" w:rsidRDefault="00391F24" w:rsidP="00CD7DDD">
            <w:pPr>
              <w:pStyle w:val="af4"/>
            </w:pPr>
            <w:r w:rsidRPr="00C80F37">
              <w:t> </w:t>
            </w:r>
          </w:p>
        </w:tc>
      </w:tr>
      <w:tr w:rsidR="00391F24" w:rsidRPr="00C80F37" w14:paraId="257FE403"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E7F3279" w14:textId="77777777" w:rsidR="00391F24" w:rsidRPr="00C80F37" w:rsidRDefault="00391F24" w:rsidP="00CD7DDD">
            <w:pPr>
              <w:pStyle w:val="af4"/>
            </w:pPr>
            <w:r w:rsidRPr="00C80F37">
              <w:t>文化设施用地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0C019F6" w14:textId="77777777" w:rsidR="00391F24" w:rsidRPr="00C80F37" w:rsidRDefault="00391F24" w:rsidP="00CD7DDD">
            <w:pPr>
              <w:pStyle w:val="af4"/>
            </w:pPr>
            <w:r w:rsidRPr="00C80F37">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B0A936" w14:textId="77777777" w:rsidR="00391F24" w:rsidRPr="00C80F37" w:rsidRDefault="00391F24" w:rsidP="00CD7DDD">
            <w:pPr>
              <w:pStyle w:val="af4"/>
            </w:pPr>
            <w:r w:rsidRPr="00C80F37">
              <w:t>≥30%</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8587B52" w14:textId="77777777" w:rsidR="00391F24" w:rsidRPr="00C80F37" w:rsidRDefault="00391F24" w:rsidP="00CD7DDD">
            <w:pPr>
              <w:pStyle w:val="af4"/>
            </w:pPr>
            <w:r w:rsidRPr="00C80F37">
              <w:t> </w:t>
            </w:r>
          </w:p>
        </w:tc>
      </w:tr>
      <w:tr w:rsidR="00391F24" w:rsidRPr="00C80F37" w14:paraId="1A7AD25A"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65B1E28" w14:textId="77777777" w:rsidR="00391F24" w:rsidRPr="00C80F37" w:rsidRDefault="00391F24" w:rsidP="00CD7DDD">
            <w:pPr>
              <w:pStyle w:val="af4"/>
            </w:pPr>
            <w:r w:rsidRPr="00C80F37">
              <w:t>教育科研用地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0A0C0EB" w14:textId="77777777" w:rsidR="00391F24" w:rsidRPr="00C80F37" w:rsidRDefault="00391F24" w:rsidP="00CD7DDD">
            <w:pPr>
              <w:pStyle w:val="af4"/>
            </w:pPr>
            <w:r w:rsidRPr="00C80F37">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215CFCA" w14:textId="77777777" w:rsidR="00391F24" w:rsidRPr="00C80F37" w:rsidRDefault="00391F24" w:rsidP="00CD7DDD">
            <w:pPr>
              <w:pStyle w:val="af4"/>
            </w:pPr>
            <w:r w:rsidRPr="00C80F37">
              <w:t>≥30%</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9D138BE" w14:textId="77777777" w:rsidR="00391F24" w:rsidRPr="00C80F37" w:rsidRDefault="00391F24" w:rsidP="00CD7DDD">
            <w:pPr>
              <w:pStyle w:val="af4"/>
            </w:pPr>
            <w:r w:rsidRPr="00C80F37">
              <w:t> </w:t>
            </w:r>
          </w:p>
        </w:tc>
      </w:tr>
      <w:tr w:rsidR="00391F24" w:rsidRPr="00C80F37" w14:paraId="40230B2B"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4E48DCD" w14:textId="77777777" w:rsidR="00391F24" w:rsidRPr="00C80F37" w:rsidRDefault="00391F24" w:rsidP="00CD7DDD">
            <w:pPr>
              <w:pStyle w:val="af4"/>
            </w:pPr>
            <w:r w:rsidRPr="00C80F37">
              <w:t>体育用地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F20D9C5" w14:textId="77777777" w:rsidR="00391F24" w:rsidRPr="00C80F37" w:rsidRDefault="00391F24" w:rsidP="00CD7DDD">
            <w:pPr>
              <w:pStyle w:val="af4"/>
            </w:pPr>
            <w:r w:rsidRPr="00C80F37">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A4F54C7" w14:textId="77777777" w:rsidR="00391F24" w:rsidRPr="00C80F37" w:rsidRDefault="00391F24" w:rsidP="00CD7DDD">
            <w:pPr>
              <w:pStyle w:val="af4"/>
            </w:pPr>
            <w:r w:rsidRPr="00C80F37">
              <w:t>≥30%</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07413A9" w14:textId="77777777" w:rsidR="00391F24" w:rsidRPr="00C80F37" w:rsidRDefault="00391F24" w:rsidP="00CD7DDD">
            <w:pPr>
              <w:pStyle w:val="af4"/>
            </w:pPr>
            <w:r w:rsidRPr="00C80F37">
              <w:t> </w:t>
            </w:r>
          </w:p>
        </w:tc>
      </w:tr>
      <w:tr w:rsidR="00391F24" w:rsidRPr="00C80F37" w14:paraId="45242106"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B70431F" w14:textId="77777777" w:rsidR="00391F24" w:rsidRPr="00C80F37" w:rsidRDefault="00391F24" w:rsidP="00CD7DDD">
            <w:pPr>
              <w:pStyle w:val="af4"/>
            </w:pPr>
            <w:r w:rsidRPr="00C80F37">
              <w:t>医疗卫生用地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CCBAF37" w14:textId="77777777" w:rsidR="00391F24" w:rsidRPr="00C80F37" w:rsidRDefault="00391F24" w:rsidP="00CD7DDD">
            <w:pPr>
              <w:pStyle w:val="af4"/>
            </w:pPr>
            <w:r w:rsidRPr="00C80F37">
              <w:t>≥</w:t>
            </w:r>
            <w:r>
              <w:t>40</w:t>
            </w:r>
            <w:r w:rsidRPr="00C80F37">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D0D983C" w14:textId="77777777" w:rsidR="00391F24" w:rsidRPr="00C80F37" w:rsidRDefault="00391F24" w:rsidP="00CD7DDD">
            <w:pPr>
              <w:pStyle w:val="af4"/>
            </w:pPr>
            <w:r w:rsidRPr="00C80F37">
              <w:t>≥</w:t>
            </w:r>
            <w:r>
              <w:t>35</w:t>
            </w:r>
            <w:r w:rsidRPr="00C80F37">
              <w:t>%</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D962C09" w14:textId="77777777" w:rsidR="00391F24" w:rsidRPr="00C80F37" w:rsidRDefault="00391F24" w:rsidP="00CD7DDD">
            <w:pPr>
              <w:pStyle w:val="af4"/>
            </w:pPr>
            <w:r w:rsidRPr="00C80F37">
              <w:t>疗养院</w:t>
            </w:r>
            <w:r w:rsidRPr="00C80F37">
              <w:t>≥45%</w:t>
            </w:r>
          </w:p>
        </w:tc>
      </w:tr>
      <w:tr w:rsidR="00391F24" w:rsidRPr="00C80F37" w14:paraId="6862FF83"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613AF29" w14:textId="77777777" w:rsidR="00391F24" w:rsidRPr="00C80F37" w:rsidRDefault="00391F24" w:rsidP="00CD7DDD">
            <w:pPr>
              <w:pStyle w:val="af4"/>
            </w:pPr>
            <w:r w:rsidRPr="00C80F37">
              <w:t>商业服务业设施用地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33726B" w14:textId="77777777" w:rsidR="00391F24" w:rsidRPr="00C80F37" w:rsidRDefault="00391F24" w:rsidP="00CD7DDD">
            <w:pPr>
              <w:pStyle w:val="af4"/>
            </w:pPr>
            <w:r w:rsidRPr="00C80F37">
              <w:t>≥</w:t>
            </w:r>
            <w:r>
              <w:t>35</w:t>
            </w:r>
            <w:r w:rsidRPr="00C80F37">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CB92107" w14:textId="77777777" w:rsidR="00391F24" w:rsidRPr="00C80F37" w:rsidRDefault="00391F24" w:rsidP="00CD7DDD">
            <w:pPr>
              <w:pStyle w:val="af4"/>
            </w:pPr>
            <w:r w:rsidRPr="00C80F37">
              <w:t>≥</w:t>
            </w:r>
            <w:r>
              <w:t>30</w:t>
            </w:r>
            <w:r w:rsidRPr="00C80F37">
              <w:t>%</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34DF2F" w14:textId="77777777" w:rsidR="00391F24" w:rsidRPr="00C80F37" w:rsidRDefault="00391F24" w:rsidP="00CD7DDD">
            <w:pPr>
              <w:pStyle w:val="af4"/>
            </w:pPr>
          </w:p>
        </w:tc>
      </w:tr>
      <w:tr w:rsidR="00391F24" w:rsidRPr="00C80F37" w14:paraId="441CD42B"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8F144F1" w14:textId="77777777" w:rsidR="00391F24" w:rsidRPr="00C80F37" w:rsidRDefault="00391F24" w:rsidP="00CD7DDD">
            <w:pPr>
              <w:pStyle w:val="af4"/>
            </w:pPr>
            <w:r w:rsidRPr="00C80F37">
              <w:t>物流仓储用地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1AEEB129" w14:textId="77777777" w:rsidR="00391F24" w:rsidRPr="00C80F37" w:rsidRDefault="00391F24" w:rsidP="00CD7DDD">
            <w:pPr>
              <w:pStyle w:val="af4"/>
            </w:pPr>
            <w:r w:rsidRPr="00C80F37">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20F430B" w14:textId="77777777" w:rsidR="00391F24" w:rsidRPr="00C80F37" w:rsidRDefault="00391F24" w:rsidP="00CD7DDD">
            <w:pPr>
              <w:pStyle w:val="af4"/>
            </w:pPr>
            <w:r w:rsidRPr="00C80F37">
              <w:t>≥15%</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E8BCBF9" w14:textId="77777777" w:rsidR="00391F24" w:rsidRPr="00C80F37" w:rsidRDefault="00391F24" w:rsidP="00CD7DDD">
            <w:pPr>
              <w:pStyle w:val="af4"/>
            </w:pPr>
            <w:r w:rsidRPr="00C80F37">
              <w:t> </w:t>
            </w:r>
          </w:p>
        </w:tc>
      </w:tr>
      <w:tr w:rsidR="00391F24" w:rsidRPr="00C80F37" w14:paraId="44760CD3"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1043EC1" w14:textId="77777777" w:rsidR="00391F24" w:rsidRPr="00C80F37" w:rsidRDefault="00391F24" w:rsidP="00CD7DDD">
            <w:pPr>
              <w:pStyle w:val="af4"/>
            </w:pPr>
            <w:r w:rsidRPr="00C80F37">
              <w:t>交通设施用地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AE83061" w14:textId="77777777" w:rsidR="00391F24" w:rsidRPr="00C80F37" w:rsidRDefault="00391F24" w:rsidP="00CD7DDD">
            <w:pPr>
              <w:pStyle w:val="af4"/>
            </w:pPr>
            <w:r w:rsidRPr="00C80F37">
              <w:t>≥2</w:t>
            </w:r>
            <w:r>
              <w:t>0</w:t>
            </w:r>
            <w:r w:rsidRPr="00C80F37">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894D0E7" w14:textId="77777777" w:rsidR="00391F24" w:rsidRPr="00C80F37" w:rsidRDefault="00391F24" w:rsidP="00CD7DDD">
            <w:pPr>
              <w:pStyle w:val="af4"/>
            </w:pPr>
            <w:r w:rsidRPr="00C80F37">
              <w:t>≥</w:t>
            </w:r>
            <w:r>
              <w:t>15</w:t>
            </w:r>
            <w:r w:rsidRPr="00C80F37">
              <w:t>%</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01F1BB1" w14:textId="77777777" w:rsidR="00391F24" w:rsidRPr="00C80F37" w:rsidRDefault="00391F24" w:rsidP="00CD7DDD">
            <w:pPr>
              <w:pStyle w:val="af4"/>
            </w:pPr>
            <w:r w:rsidRPr="00C80F37">
              <w:t>机场</w:t>
            </w:r>
            <w:r w:rsidRPr="00C80F37">
              <w:t>≥30%</w:t>
            </w:r>
          </w:p>
        </w:tc>
      </w:tr>
      <w:tr w:rsidR="00391F24" w:rsidRPr="00C80F37" w14:paraId="186DC6E1"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FD6C4FB" w14:textId="77777777" w:rsidR="00391F24" w:rsidRPr="00C80F37" w:rsidRDefault="00391F24" w:rsidP="00CD7DDD">
            <w:pPr>
              <w:pStyle w:val="af4"/>
            </w:pPr>
            <w:r w:rsidRPr="00C80F37">
              <w:t>公用设施用地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D4FC099" w14:textId="77777777" w:rsidR="00391F24" w:rsidRPr="00C80F37" w:rsidRDefault="00391F24" w:rsidP="00CD7DDD">
            <w:pPr>
              <w:pStyle w:val="af4"/>
            </w:pPr>
            <w:r w:rsidRPr="00C80F37">
              <w:t>≥</w:t>
            </w:r>
            <w:r>
              <w:t>20</w:t>
            </w:r>
            <w:r w:rsidRPr="00C80F37">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79CB1AF" w14:textId="77777777" w:rsidR="00391F24" w:rsidRPr="00C80F37" w:rsidRDefault="00391F24" w:rsidP="00CD7DDD">
            <w:pPr>
              <w:pStyle w:val="af4"/>
            </w:pPr>
            <w:r w:rsidRPr="00C80F37">
              <w:t>≥</w:t>
            </w:r>
            <w:r>
              <w:t>15</w:t>
            </w:r>
            <w:r w:rsidRPr="00C80F37">
              <w:t>%</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159430B" w14:textId="77777777" w:rsidR="00391F24" w:rsidRPr="00C80F37" w:rsidRDefault="00391F24" w:rsidP="00CD7DDD">
            <w:pPr>
              <w:pStyle w:val="af4"/>
            </w:pPr>
            <w:r w:rsidRPr="00C80F37">
              <w:t> </w:t>
            </w:r>
          </w:p>
        </w:tc>
      </w:tr>
      <w:tr w:rsidR="00391F24" w:rsidRPr="00C80F37" w14:paraId="432F5633"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6735CF6" w14:textId="77777777" w:rsidR="00391F24" w:rsidRPr="00C80F37" w:rsidRDefault="00391F24" w:rsidP="00CD7DDD">
            <w:pPr>
              <w:pStyle w:val="af4"/>
            </w:pPr>
            <w:r w:rsidRPr="00C80F37">
              <w:t>工业用地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2C21E2F" w14:textId="77777777" w:rsidR="00391F24" w:rsidRPr="00C80F37" w:rsidRDefault="00391F24" w:rsidP="00CD7DDD">
            <w:pPr>
              <w:pStyle w:val="af4"/>
            </w:pPr>
            <w:r w:rsidRPr="00C80F37">
              <w:t>≥</w:t>
            </w:r>
            <w:r>
              <w:t>20</w:t>
            </w:r>
            <w:r w:rsidRPr="00C80F37">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C0CE296" w14:textId="77777777" w:rsidR="00391F24" w:rsidRPr="00C80F37" w:rsidRDefault="00391F24" w:rsidP="00CD7DDD">
            <w:pPr>
              <w:pStyle w:val="af4"/>
            </w:pPr>
            <w:r w:rsidRPr="00C80F37">
              <w:t>-≥</w:t>
            </w:r>
            <w:r>
              <w:t>15</w:t>
            </w:r>
            <w:r w:rsidRPr="00C80F37">
              <w:t>%</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155D9BD1" w14:textId="77777777" w:rsidR="00391F24" w:rsidRPr="00C80F37" w:rsidRDefault="00391F24" w:rsidP="00CD7DDD">
            <w:pPr>
              <w:pStyle w:val="af4"/>
            </w:pPr>
            <w:r w:rsidRPr="00C80F37">
              <w:t> </w:t>
            </w:r>
          </w:p>
        </w:tc>
      </w:tr>
      <w:tr w:rsidR="00391F24" w:rsidRPr="00C80F37" w14:paraId="20C1021E" w14:textId="77777777" w:rsidTr="00CD7DDD">
        <w:trPr>
          <w:trHeight w:val="454"/>
          <w:jc w:val="center"/>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A0AC1FD" w14:textId="77777777" w:rsidR="00391F24" w:rsidRPr="00C80F37" w:rsidRDefault="00391F24" w:rsidP="00CD7DDD">
            <w:pPr>
              <w:pStyle w:val="af4"/>
            </w:pPr>
            <w:r>
              <w:t>产生有害气体及污染</w:t>
            </w:r>
            <w:r>
              <w:rPr>
                <w:rFonts w:hint="eastAsia"/>
              </w:rPr>
              <w:t>的</w:t>
            </w:r>
            <w:r w:rsidRPr="00C80F37">
              <w:t>工业用地</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9C0CA1F" w14:textId="77777777" w:rsidR="00391F24" w:rsidRPr="00C80F37" w:rsidRDefault="00391F24" w:rsidP="00CD7DDD">
            <w:pPr>
              <w:pStyle w:val="af4"/>
            </w:pPr>
            <w:r w:rsidRPr="00C80F37">
              <w:t>≥</w:t>
            </w:r>
            <w:r>
              <w:t>30</w:t>
            </w:r>
            <w:r w:rsidRPr="00C80F37">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416DE7A" w14:textId="77777777" w:rsidR="00391F24" w:rsidRPr="00C80F37" w:rsidRDefault="00391F24" w:rsidP="00CD7DDD">
            <w:pPr>
              <w:pStyle w:val="af4"/>
            </w:pPr>
            <w:r w:rsidRPr="00C80F37">
              <w:t>-</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C61D8A6" w14:textId="77777777" w:rsidR="00391F24" w:rsidRPr="00C80F37" w:rsidRDefault="00391F24" w:rsidP="00CD7DDD">
            <w:pPr>
              <w:pStyle w:val="af4"/>
            </w:pPr>
            <w:r>
              <w:t>设立不少于</w:t>
            </w:r>
            <w:r>
              <w:t>50</w:t>
            </w:r>
            <w:r>
              <w:t>米的防护林带</w:t>
            </w:r>
            <w:r w:rsidRPr="00C80F37">
              <w:t> </w:t>
            </w:r>
          </w:p>
        </w:tc>
      </w:tr>
    </w:tbl>
    <w:p w14:paraId="277AFA03" w14:textId="77777777" w:rsidR="00391F24" w:rsidRDefault="00391F24" w:rsidP="00391F24">
      <w:pPr>
        <w:spacing w:line="360" w:lineRule="auto"/>
      </w:pPr>
      <w:r>
        <w:rPr>
          <w:rFonts w:hint="eastAsia"/>
        </w:rPr>
        <w:t>道路绿地</w:t>
      </w:r>
      <w:r w:rsidRPr="00C80F37">
        <w:t>依据《城市道路绿化规划与设计规范》（</w:t>
      </w:r>
      <w:r w:rsidRPr="00C80F37">
        <w:t>CJ—97</w:t>
      </w:r>
      <w:r w:rsidRPr="00C80F37">
        <w:t>），</w:t>
      </w:r>
      <w:r w:rsidRPr="00604202">
        <w:t>规划形成龙泉路</w:t>
      </w:r>
      <w:r w:rsidRPr="00604202">
        <w:t>-</w:t>
      </w:r>
      <w:r w:rsidRPr="00604202">
        <w:t>麒麟北路</w:t>
      </w:r>
      <w:r w:rsidRPr="00604202">
        <w:t>-</w:t>
      </w:r>
      <w:r w:rsidRPr="00604202">
        <w:t>麒麟南路</w:t>
      </w:r>
      <w:r w:rsidRPr="00604202">
        <w:t>-</w:t>
      </w:r>
      <w:r w:rsidRPr="00604202">
        <w:t>子午路、三江大道、迎宾路</w:t>
      </w:r>
      <w:r w:rsidRPr="00604202">
        <w:t>-</w:t>
      </w:r>
      <w:r w:rsidRPr="00604202">
        <w:t>龙翔路三条城市园林景观轴</w:t>
      </w:r>
      <w:r w:rsidRPr="00604202">
        <w:rPr>
          <w:rFonts w:hint="eastAsia"/>
        </w:rPr>
        <w:t>。</w:t>
      </w:r>
      <w:r w:rsidRPr="00C80F37">
        <w:t>红线宽度大于</w:t>
      </w:r>
      <w:r w:rsidRPr="00C80F37">
        <w:t>50</w:t>
      </w:r>
      <w:r w:rsidRPr="00C80F37">
        <w:t>米的道路绿地率不得小于</w:t>
      </w:r>
      <w:r w:rsidRPr="00C80F37">
        <w:t>30%</w:t>
      </w:r>
      <w:r w:rsidRPr="00C80F37">
        <w:t>；红线宽度在</w:t>
      </w:r>
      <w:r w:rsidRPr="00C80F37">
        <w:t xml:space="preserve">40—50 </w:t>
      </w:r>
      <w:r w:rsidRPr="00C80F37">
        <w:t>米的道路绿地率不得小于</w:t>
      </w:r>
      <w:r w:rsidRPr="00C80F37">
        <w:t>25%</w:t>
      </w:r>
      <w:r w:rsidRPr="00C80F37">
        <w:t>；红线宽度小于</w:t>
      </w:r>
      <w:r w:rsidRPr="00C80F37">
        <w:t xml:space="preserve">40 </w:t>
      </w:r>
      <w:r w:rsidRPr="00C80F37">
        <w:t>米的道路绿地率不得小于</w:t>
      </w:r>
      <w:r w:rsidRPr="00C80F37">
        <w:t>20%</w:t>
      </w:r>
      <w:r w:rsidRPr="00C80F37">
        <w:t>。</w:t>
      </w:r>
    </w:p>
    <w:p w14:paraId="33D61903" w14:textId="77777777" w:rsidR="00391F24" w:rsidRPr="00DC38A8" w:rsidRDefault="00391F24" w:rsidP="00391F24">
      <w:pPr>
        <w:pStyle w:val="af2"/>
        <w:ind w:firstLineChars="0" w:firstLine="0"/>
        <w:rPr>
          <w:b/>
        </w:rPr>
      </w:pPr>
      <w:r w:rsidRPr="00DC38A8">
        <w:rPr>
          <w:b/>
        </w:rPr>
        <w:t>表</w:t>
      </w:r>
      <w:r>
        <w:rPr>
          <w:rFonts w:hint="eastAsia"/>
          <w:b/>
        </w:rPr>
        <w:t>4</w:t>
      </w:r>
      <w:r w:rsidRPr="00DC38A8">
        <w:rPr>
          <w:b/>
        </w:rPr>
        <w:t>-1</w:t>
      </w:r>
      <w:r>
        <w:rPr>
          <w:rFonts w:hint="eastAsia"/>
          <w:b/>
        </w:rPr>
        <w:t>2</w:t>
      </w:r>
      <w:r w:rsidRPr="00DC38A8">
        <w:rPr>
          <w:b/>
        </w:rPr>
        <w:t xml:space="preserve"> </w:t>
      </w:r>
      <w:r w:rsidRPr="00DC38A8">
        <w:rPr>
          <w:b/>
        </w:rPr>
        <w:t>城市道路绿地绿地率</w:t>
      </w:r>
    </w:p>
    <w:tbl>
      <w:tblPr>
        <w:tblW w:w="9294" w:type="dxa"/>
        <w:jc w:val="center"/>
        <w:tblCellMar>
          <w:left w:w="0" w:type="dxa"/>
          <w:right w:w="0" w:type="dxa"/>
        </w:tblCellMar>
        <w:tblLook w:val="0600" w:firstRow="0" w:lastRow="0" w:firstColumn="0" w:lastColumn="0" w:noHBand="1" w:noVBand="1"/>
      </w:tblPr>
      <w:tblGrid>
        <w:gridCol w:w="1495"/>
        <w:gridCol w:w="3050"/>
        <w:gridCol w:w="2348"/>
        <w:gridCol w:w="2401"/>
      </w:tblGrid>
      <w:tr w:rsidR="00391F24" w:rsidRPr="00C80F37" w14:paraId="3582B9BC" w14:textId="77777777" w:rsidTr="00CD7DDD">
        <w:trPr>
          <w:trHeight w:val="38"/>
          <w:jc w:val="center"/>
        </w:trPr>
        <w:tc>
          <w:tcPr>
            <w:tcW w:w="14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78A4C5A" w14:textId="77777777" w:rsidR="00391F24" w:rsidRPr="00C80F37" w:rsidRDefault="00391F24" w:rsidP="00CD7DDD">
            <w:pPr>
              <w:pStyle w:val="af4"/>
            </w:pPr>
            <w:r w:rsidRPr="00C80F37">
              <w:t>用地类别</w:t>
            </w:r>
          </w:p>
        </w:tc>
        <w:tc>
          <w:tcPr>
            <w:tcW w:w="3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F9FDE61" w14:textId="77777777" w:rsidR="00391F24" w:rsidRPr="00C80F37" w:rsidRDefault="00391F24" w:rsidP="00CD7DDD">
            <w:pPr>
              <w:pStyle w:val="af4"/>
            </w:pPr>
            <w:r w:rsidRPr="00C80F37">
              <w:t>道路类别</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Pr>
          <w:p w14:paraId="4323063B" w14:textId="77777777" w:rsidR="00391F24" w:rsidRPr="00C80F37" w:rsidRDefault="00391F24" w:rsidP="00CD7DDD">
            <w:pPr>
              <w:pStyle w:val="af4"/>
            </w:pPr>
            <w:r w:rsidRPr="00C80F37">
              <w:t>道路红线</w:t>
            </w:r>
          </w:p>
        </w:tc>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1B2DADA" w14:textId="77777777" w:rsidR="00391F24" w:rsidRPr="00C80F37" w:rsidRDefault="00391F24" w:rsidP="00CD7DDD">
            <w:pPr>
              <w:pStyle w:val="af4"/>
            </w:pPr>
            <w:r w:rsidRPr="00C80F37">
              <w:t>绿地率</w:t>
            </w:r>
          </w:p>
        </w:tc>
      </w:tr>
      <w:tr w:rsidR="00391F24" w:rsidRPr="00C80F37" w14:paraId="338FD6DC" w14:textId="77777777" w:rsidTr="00CD7DDD">
        <w:trPr>
          <w:trHeight w:val="38"/>
          <w:jc w:val="center"/>
        </w:trPr>
        <w:tc>
          <w:tcPr>
            <w:tcW w:w="14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31C2148" w14:textId="77777777" w:rsidR="00391F24" w:rsidRPr="00C80F37" w:rsidRDefault="00391F24" w:rsidP="00CD7DDD">
            <w:pPr>
              <w:pStyle w:val="af4"/>
            </w:pPr>
            <w:r w:rsidRPr="00C80F37">
              <w:t>道路</w:t>
            </w:r>
            <w:r w:rsidRPr="00C80F37">
              <w:t> </w:t>
            </w:r>
          </w:p>
        </w:tc>
        <w:tc>
          <w:tcPr>
            <w:tcW w:w="3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935CC02" w14:textId="77777777" w:rsidR="00391F24" w:rsidRPr="00C80F37" w:rsidRDefault="00391F24" w:rsidP="00CD7DDD">
            <w:pPr>
              <w:pStyle w:val="af4"/>
            </w:pPr>
            <w:r w:rsidRPr="00C80F37">
              <w:t>园林景观道路</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Pr>
          <w:p w14:paraId="3FE01E27" w14:textId="77777777" w:rsidR="00391F24" w:rsidRPr="00C80F37" w:rsidRDefault="00391F24" w:rsidP="00CD7DDD">
            <w:pPr>
              <w:pStyle w:val="af4"/>
            </w:pPr>
            <w:r w:rsidRPr="00C80F37">
              <w:t>-</w:t>
            </w:r>
          </w:p>
        </w:tc>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3F18534" w14:textId="77777777" w:rsidR="00391F24" w:rsidRPr="00C80F37" w:rsidRDefault="00391F24" w:rsidP="00CD7DDD">
            <w:pPr>
              <w:pStyle w:val="af4"/>
            </w:pPr>
            <w:r w:rsidRPr="00C80F37">
              <w:t>≥40%</w:t>
            </w:r>
          </w:p>
        </w:tc>
      </w:tr>
      <w:tr w:rsidR="00391F24" w:rsidRPr="00C80F37" w14:paraId="4D9E19AC" w14:textId="77777777" w:rsidTr="00CD7DDD">
        <w:trPr>
          <w:trHeight w:val="38"/>
          <w:jc w:val="center"/>
        </w:trPr>
        <w:tc>
          <w:tcPr>
            <w:tcW w:w="1495" w:type="dxa"/>
            <w:vMerge/>
            <w:tcBorders>
              <w:top w:val="single" w:sz="8" w:space="0" w:color="000000"/>
              <w:left w:val="single" w:sz="8" w:space="0" w:color="000000"/>
              <w:bottom w:val="single" w:sz="8" w:space="0" w:color="000000"/>
              <w:right w:val="single" w:sz="8" w:space="0" w:color="000000"/>
            </w:tcBorders>
            <w:vAlign w:val="center"/>
            <w:hideMark/>
          </w:tcPr>
          <w:p w14:paraId="30328DE4" w14:textId="77777777" w:rsidR="00391F24" w:rsidRPr="00C80F37" w:rsidRDefault="00391F24" w:rsidP="00CD7DDD">
            <w:pPr>
              <w:pStyle w:val="af4"/>
            </w:pPr>
          </w:p>
        </w:tc>
        <w:tc>
          <w:tcPr>
            <w:tcW w:w="3050"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14:paraId="1E7A20BF" w14:textId="77777777" w:rsidR="00391F24" w:rsidRPr="00C80F37" w:rsidRDefault="00391F24" w:rsidP="00CD7DDD">
            <w:pPr>
              <w:pStyle w:val="af4"/>
            </w:pPr>
            <w:r w:rsidRPr="00C80F37">
              <w:t>一般道路</w:t>
            </w:r>
          </w:p>
        </w:tc>
        <w:tc>
          <w:tcPr>
            <w:tcW w:w="23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470CB6" w14:textId="77777777" w:rsidR="00391F24" w:rsidRPr="00C80F37" w:rsidRDefault="00391F24" w:rsidP="00CD7DDD">
            <w:pPr>
              <w:pStyle w:val="af4"/>
            </w:pPr>
            <w:r w:rsidRPr="00C80F37">
              <w:t>红线宽度</w:t>
            </w:r>
            <w:r w:rsidRPr="00C80F37">
              <w:t>≥50</w:t>
            </w:r>
            <w:r w:rsidRPr="00C80F37">
              <w:t>米</w:t>
            </w:r>
          </w:p>
        </w:tc>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6BF8D58" w14:textId="77777777" w:rsidR="00391F24" w:rsidRPr="00C80F37" w:rsidRDefault="00391F24" w:rsidP="00CD7DDD">
            <w:pPr>
              <w:pStyle w:val="af4"/>
            </w:pPr>
            <w:r w:rsidRPr="00C80F37">
              <w:t>≥30%</w:t>
            </w:r>
          </w:p>
        </w:tc>
      </w:tr>
      <w:tr w:rsidR="00391F24" w:rsidRPr="00C80F37" w14:paraId="26545702" w14:textId="77777777" w:rsidTr="00CD7DDD">
        <w:trPr>
          <w:trHeight w:val="38"/>
          <w:jc w:val="center"/>
        </w:trPr>
        <w:tc>
          <w:tcPr>
            <w:tcW w:w="1495" w:type="dxa"/>
            <w:vMerge/>
            <w:tcBorders>
              <w:top w:val="single" w:sz="8" w:space="0" w:color="000000"/>
              <w:left w:val="single" w:sz="8" w:space="0" w:color="000000"/>
              <w:bottom w:val="single" w:sz="8" w:space="0" w:color="000000"/>
              <w:right w:val="single" w:sz="8" w:space="0" w:color="000000"/>
            </w:tcBorders>
            <w:vAlign w:val="center"/>
            <w:hideMark/>
          </w:tcPr>
          <w:p w14:paraId="454BB7DF" w14:textId="77777777" w:rsidR="00391F24" w:rsidRPr="00C80F37" w:rsidRDefault="00391F24" w:rsidP="00CD7DDD">
            <w:pPr>
              <w:pStyle w:val="af4"/>
            </w:pPr>
          </w:p>
        </w:tc>
        <w:tc>
          <w:tcPr>
            <w:tcW w:w="3050" w:type="dxa"/>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14:paraId="04D9BE6E" w14:textId="77777777" w:rsidR="00391F24" w:rsidRPr="00C80F37" w:rsidRDefault="00391F24" w:rsidP="00CD7DDD">
            <w:pPr>
              <w:pStyle w:val="af4"/>
            </w:pPr>
          </w:p>
        </w:tc>
        <w:tc>
          <w:tcPr>
            <w:tcW w:w="23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6B4253" w14:textId="77777777" w:rsidR="00391F24" w:rsidRPr="00C80F37" w:rsidRDefault="00391F24" w:rsidP="00CD7DDD">
            <w:pPr>
              <w:pStyle w:val="af4"/>
            </w:pPr>
            <w:r w:rsidRPr="00C80F37">
              <w:t>红线宽度</w:t>
            </w:r>
            <w:r w:rsidRPr="00C80F37">
              <w:t>40-50</w:t>
            </w:r>
            <w:r w:rsidRPr="00C80F37">
              <w:t>米</w:t>
            </w:r>
          </w:p>
        </w:tc>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DDC451E" w14:textId="77777777" w:rsidR="00391F24" w:rsidRPr="00C80F37" w:rsidRDefault="00391F24" w:rsidP="00CD7DDD">
            <w:pPr>
              <w:pStyle w:val="af4"/>
            </w:pPr>
            <w:r w:rsidRPr="00C80F37">
              <w:t>≥25%</w:t>
            </w:r>
          </w:p>
        </w:tc>
      </w:tr>
      <w:tr w:rsidR="00391F24" w:rsidRPr="00C80F37" w14:paraId="7EC14E5D" w14:textId="77777777" w:rsidTr="00CD7DDD">
        <w:trPr>
          <w:trHeight w:val="38"/>
          <w:jc w:val="center"/>
        </w:trPr>
        <w:tc>
          <w:tcPr>
            <w:tcW w:w="1495" w:type="dxa"/>
            <w:vMerge/>
            <w:tcBorders>
              <w:top w:val="single" w:sz="8" w:space="0" w:color="000000"/>
              <w:left w:val="single" w:sz="8" w:space="0" w:color="000000"/>
              <w:bottom w:val="single" w:sz="8" w:space="0" w:color="000000"/>
              <w:right w:val="single" w:sz="8" w:space="0" w:color="000000"/>
            </w:tcBorders>
            <w:vAlign w:val="center"/>
            <w:hideMark/>
          </w:tcPr>
          <w:p w14:paraId="0C9AA9AB" w14:textId="77777777" w:rsidR="00391F24" w:rsidRPr="00C80F37" w:rsidRDefault="00391F24" w:rsidP="00CD7DDD">
            <w:pPr>
              <w:pStyle w:val="af4"/>
            </w:pPr>
          </w:p>
        </w:tc>
        <w:tc>
          <w:tcPr>
            <w:tcW w:w="3050" w:type="dxa"/>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14:paraId="246BB29B" w14:textId="77777777" w:rsidR="00391F24" w:rsidRPr="00C80F37" w:rsidRDefault="00391F24" w:rsidP="00CD7DDD">
            <w:pPr>
              <w:pStyle w:val="af4"/>
            </w:pPr>
          </w:p>
        </w:tc>
        <w:tc>
          <w:tcPr>
            <w:tcW w:w="23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AFA199" w14:textId="77777777" w:rsidR="00391F24" w:rsidRPr="00C80F37" w:rsidRDefault="00391F24" w:rsidP="00CD7DDD">
            <w:pPr>
              <w:pStyle w:val="af4"/>
            </w:pPr>
            <w:r w:rsidRPr="00C80F37">
              <w:t>红线宽度</w:t>
            </w:r>
            <w:r w:rsidRPr="00C80F37">
              <w:t>≤40</w:t>
            </w:r>
            <w:r w:rsidRPr="00C80F37">
              <w:t>米</w:t>
            </w:r>
          </w:p>
        </w:tc>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6D75AC0" w14:textId="77777777" w:rsidR="00391F24" w:rsidRPr="00C80F37" w:rsidRDefault="00391F24" w:rsidP="00CD7DDD">
            <w:pPr>
              <w:pStyle w:val="af4"/>
            </w:pPr>
            <w:r w:rsidRPr="00C80F37">
              <w:t>≥20%</w:t>
            </w:r>
          </w:p>
        </w:tc>
      </w:tr>
      <w:tr w:rsidR="00391F24" w:rsidRPr="00C80F37" w14:paraId="54007506" w14:textId="77777777" w:rsidTr="00CD7DDD">
        <w:trPr>
          <w:trHeight w:val="38"/>
          <w:jc w:val="center"/>
        </w:trPr>
        <w:tc>
          <w:tcPr>
            <w:tcW w:w="1495" w:type="dxa"/>
            <w:vMerge/>
            <w:tcBorders>
              <w:top w:val="single" w:sz="8" w:space="0" w:color="000000"/>
              <w:left w:val="single" w:sz="8" w:space="0" w:color="000000"/>
              <w:bottom w:val="single" w:sz="8" w:space="0" w:color="000000"/>
              <w:right w:val="single" w:sz="8" w:space="0" w:color="000000"/>
            </w:tcBorders>
            <w:vAlign w:val="center"/>
            <w:hideMark/>
          </w:tcPr>
          <w:p w14:paraId="58E84516" w14:textId="77777777" w:rsidR="00391F24" w:rsidRPr="00C80F37" w:rsidRDefault="00391F24" w:rsidP="00CD7DDD">
            <w:pPr>
              <w:pStyle w:val="af4"/>
            </w:pPr>
          </w:p>
        </w:tc>
        <w:tc>
          <w:tcPr>
            <w:tcW w:w="3050"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1AF4E35" w14:textId="77777777" w:rsidR="00391F24" w:rsidRPr="00C80F37" w:rsidRDefault="00391F24" w:rsidP="00CD7DDD">
            <w:pPr>
              <w:pStyle w:val="af4"/>
            </w:pPr>
          </w:p>
        </w:tc>
        <w:tc>
          <w:tcPr>
            <w:tcW w:w="23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5832B4" w14:textId="77777777" w:rsidR="00391F24" w:rsidRPr="00C80F37" w:rsidRDefault="00391F24" w:rsidP="00CD7DDD">
            <w:pPr>
              <w:pStyle w:val="af4"/>
            </w:pPr>
            <w:r w:rsidRPr="00C80F37">
              <w:t>红线宽度</w:t>
            </w:r>
            <w:r w:rsidRPr="00C80F37">
              <w:t>≤12</w:t>
            </w:r>
            <w:r w:rsidRPr="00C80F37">
              <w:t>米</w:t>
            </w:r>
          </w:p>
        </w:tc>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B9DE8FF" w14:textId="77777777" w:rsidR="00391F24" w:rsidRPr="00C80F37" w:rsidRDefault="00391F24" w:rsidP="00CD7DDD">
            <w:pPr>
              <w:pStyle w:val="af4"/>
            </w:pPr>
            <w:r w:rsidRPr="00C80F37">
              <w:t>垂直绿化为主</w:t>
            </w:r>
          </w:p>
        </w:tc>
      </w:tr>
    </w:tbl>
    <w:p w14:paraId="309640B8" w14:textId="77777777" w:rsidR="00D93CB9" w:rsidRPr="00C80F37" w:rsidRDefault="00D93CB9" w:rsidP="00D93CB9">
      <w:pPr>
        <w:pStyle w:val="4"/>
        <w:numPr>
          <w:ilvl w:val="0"/>
          <w:numId w:val="1"/>
        </w:numPr>
      </w:pPr>
      <w:bookmarkStart w:id="15" w:name="_Toc268017768"/>
      <w:bookmarkStart w:id="16" w:name="_Toc331112672"/>
      <w:bookmarkStart w:id="17" w:name="_Toc268019424"/>
      <w:r>
        <w:rPr>
          <w:rFonts w:hint="eastAsia"/>
        </w:rPr>
        <w:t>区域</w:t>
      </w:r>
      <w:r>
        <w:t>绿地规划</w:t>
      </w:r>
    </w:p>
    <w:bookmarkEnd w:id="15"/>
    <w:bookmarkEnd w:id="16"/>
    <w:bookmarkEnd w:id="17"/>
    <w:p w14:paraId="0F3DAF02" w14:textId="77777777" w:rsidR="00D93CB9" w:rsidRDefault="00D93CB9" w:rsidP="00D93CB9">
      <w:pPr>
        <w:spacing w:line="360" w:lineRule="auto"/>
      </w:pPr>
      <w:r>
        <w:t>在城市近郊共建</w:t>
      </w:r>
      <w:r w:rsidRPr="00C80F37">
        <w:t>1</w:t>
      </w:r>
      <w:r w:rsidR="0080623C">
        <w:t>4</w:t>
      </w:r>
      <w:r>
        <w:t>座郊野公园</w:t>
      </w:r>
      <w:r>
        <w:rPr>
          <w:rFonts w:hint="eastAsia"/>
        </w:rPr>
        <w:t>，为城市居民提供亲近自然、体育休闲的户外游憩环境，其中：</w:t>
      </w:r>
      <w:r>
        <w:t>体育主题类</w:t>
      </w:r>
      <w:r>
        <w:rPr>
          <w:rFonts w:hint="eastAsia"/>
        </w:rPr>
        <w:t>3</w:t>
      </w:r>
      <w:r>
        <w:rPr>
          <w:rFonts w:hint="eastAsia"/>
        </w:rPr>
        <w:t>座：铁人三项运动公园、滨江体育公园、诸葛南山骑行公园；</w:t>
      </w:r>
      <w:r>
        <w:t>湿地水乡主题类</w:t>
      </w:r>
      <w:r w:rsidR="0080623C">
        <w:t>5</w:t>
      </w:r>
      <w:r>
        <w:rPr>
          <w:rFonts w:hint="eastAsia"/>
        </w:rPr>
        <w:t>座：</w:t>
      </w:r>
      <w:r w:rsidR="0080623C">
        <w:rPr>
          <w:rFonts w:hint="eastAsia"/>
        </w:rPr>
        <w:t>机场湿地公园、</w:t>
      </w:r>
      <w:r>
        <w:rPr>
          <w:rFonts w:hint="eastAsia"/>
        </w:rPr>
        <w:t>西河湿地公园、东湖秋月、麒麟水乡、大龙井湿地公园；</w:t>
      </w:r>
      <w:r>
        <w:t>山谷林地类</w:t>
      </w:r>
      <w:r>
        <w:rPr>
          <w:rFonts w:hint="eastAsia"/>
        </w:rPr>
        <w:t>6</w:t>
      </w:r>
      <w:r>
        <w:rPr>
          <w:rFonts w:hint="eastAsia"/>
        </w:rPr>
        <w:t>座：翠峰山郊野公园、朗目山郊野公园、黑泥大山郊野公园、潇湘湖郊野公园、九龙山郊野公园、民信公园。</w:t>
      </w:r>
    </w:p>
    <w:p w14:paraId="4C6FA33D" w14:textId="77777777" w:rsidR="00D93CB9" w:rsidRDefault="00D93CB9" w:rsidP="00D93CB9">
      <w:pPr>
        <w:spacing w:line="360" w:lineRule="auto"/>
      </w:pPr>
      <w:r>
        <w:rPr>
          <w:rFonts w:hint="eastAsia"/>
        </w:rPr>
        <w:t>规划面山林</w:t>
      </w:r>
      <w:r w:rsidRPr="0080623C">
        <w:rPr>
          <w:rFonts w:hint="eastAsia"/>
        </w:rPr>
        <w:t>地共</w:t>
      </w:r>
      <w:r w:rsidRPr="0080623C">
        <w:t>486</w:t>
      </w:r>
      <w:r w:rsidRPr="0080623C">
        <w:rPr>
          <w:rFonts w:hint="eastAsia"/>
        </w:rPr>
        <w:t>.</w:t>
      </w:r>
      <w:r w:rsidRPr="0080623C">
        <w:t>5hm</w:t>
      </w:r>
      <w:r w:rsidRPr="0080623C">
        <w:rPr>
          <w:vertAlign w:val="superscript"/>
        </w:rPr>
        <w:t>2</w:t>
      </w:r>
      <w:r w:rsidRPr="0080623C">
        <w:rPr>
          <w:rFonts w:hint="eastAsia"/>
        </w:rPr>
        <w:t>，主要</w:t>
      </w:r>
      <w:r>
        <w:rPr>
          <w:rFonts w:hint="eastAsia"/>
        </w:rPr>
        <w:t>位于建成区西北部太和山、西南部金麟湾周边面山。</w:t>
      </w:r>
    </w:p>
    <w:p w14:paraId="71D627E2" w14:textId="77777777" w:rsidR="00D93CB9" w:rsidRPr="009425D8" w:rsidRDefault="00D93CB9" w:rsidP="00D93CB9">
      <w:pPr>
        <w:spacing w:line="360" w:lineRule="auto"/>
      </w:pPr>
      <w:r>
        <w:t>保护</w:t>
      </w:r>
      <w:r w:rsidRPr="00C80F37">
        <w:t>曲靖翠峰山自然保护区、曲靖朗目山自然保护区、曲靖青峰山自然保护区、曲靖五台山自然保护区、曲靖寥廓山自然保护区、曲靖潇湘谷原始森林生态自然保护区、牛过</w:t>
      </w:r>
      <w:r w:rsidRPr="00C80F37">
        <w:lastRenderedPageBreak/>
        <w:t>河饮用水源自然保护区共</w:t>
      </w:r>
      <w:r w:rsidRPr="00C80F37">
        <w:t>7</w:t>
      </w:r>
      <w:r w:rsidRPr="00C80F37">
        <w:t>处。</w:t>
      </w:r>
      <w:r w:rsidRPr="00C80F37">
        <w:rPr>
          <w:color w:val="000000"/>
        </w:rPr>
        <w:t>保护范围内，要保护原始植被，提高森林覆盖率；保持生物多样性。同时，严格禁止矿产资源勘查和开采活动，并进行生态环境恢复工作。</w:t>
      </w:r>
    </w:p>
    <w:p w14:paraId="3FC5094E" w14:textId="77777777" w:rsidR="004C6008" w:rsidRPr="00C80F37" w:rsidRDefault="009425D8" w:rsidP="00391F24">
      <w:pPr>
        <w:pStyle w:val="4"/>
        <w:numPr>
          <w:ilvl w:val="0"/>
          <w:numId w:val="1"/>
        </w:numPr>
      </w:pPr>
      <w:r>
        <w:rPr>
          <w:rFonts w:hint="eastAsia"/>
        </w:rPr>
        <w:t xml:space="preserve"> </w:t>
      </w:r>
      <w:r>
        <w:rPr>
          <w:rFonts w:hint="eastAsia"/>
        </w:rPr>
        <w:t>生产</w:t>
      </w:r>
      <w:r>
        <w:t>绿地规划</w:t>
      </w:r>
    </w:p>
    <w:p w14:paraId="0502C716" w14:textId="77777777" w:rsidR="004C6008" w:rsidRPr="0080623C" w:rsidRDefault="004C6008" w:rsidP="00604202">
      <w:pPr>
        <w:spacing w:line="360" w:lineRule="auto"/>
      </w:pPr>
      <w:r w:rsidRPr="0080623C">
        <w:t>规划在中心城区西侧翠峰山</w:t>
      </w:r>
      <w:r w:rsidR="00C76AA1" w:rsidRPr="0080623C">
        <w:t>集中设置苗木基地，在沾益北部九龙山、马龙周边等地适当</w:t>
      </w:r>
      <w:r w:rsidRPr="0080623C">
        <w:t>设</w:t>
      </w:r>
      <w:r w:rsidR="00C76AA1" w:rsidRPr="0080623C">
        <w:t>置苗圃</w:t>
      </w:r>
      <w:r w:rsidRPr="0080623C">
        <w:t>。至规划期末，生产绿地面积为</w:t>
      </w:r>
      <w:r w:rsidRPr="0080623C">
        <w:t>385</w:t>
      </w:r>
      <w:r w:rsidR="00070E9D" w:rsidRPr="0080623C">
        <w:t>hm²</w:t>
      </w:r>
      <w:r w:rsidRPr="0080623C">
        <w:t>，该面积占城市建设用地面积的</w:t>
      </w:r>
      <w:r w:rsidRPr="0080623C">
        <w:t>2.1%</w:t>
      </w:r>
      <w:r w:rsidRPr="0080623C">
        <w:t>，满足云南省园林城市生产绿地占建成区面积比率</w:t>
      </w:r>
      <w:r w:rsidRPr="0080623C">
        <w:t>≥2%</w:t>
      </w:r>
      <w:r w:rsidRPr="0080623C">
        <w:t>的要求。</w:t>
      </w:r>
    </w:p>
    <w:p w14:paraId="569C50FC" w14:textId="77777777" w:rsidR="00C76AA1" w:rsidRPr="0080623C" w:rsidRDefault="00886E7D" w:rsidP="00195246">
      <w:pPr>
        <w:pStyle w:val="af2"/>
        <w:ind w:firstLineChars="0" w:firstLine="0"/>
        <w:rPr>
          <w:b/>
        </w:rPr>
      </w:pPr>
      <w:r w:rsidRPr="0080623C">
        <w:rPr>
          <w:b/>
        </w:rPr>
        <w:t>表</w:t>
      </w:r>
      <w:r w:rsidR="00195246" w:rsidRPr="0080623C">
        <w:rPr>
          <w:rFonts w:hint="eastAsia"/>
          <w:b/>
        </w:rPr>
        <w:t>4</w:t>
      </w:r>
      <w:r w:rsidRPr="0080623C">
        <w:rPr>
          <w:b/>
        </w:rPr>
        <w:t>-</w:t>
      </w:r>
      <w:r w:rsidR="00391F24" w:rsidRPr="0080623C">
        <w:rPr>
          <w:rFonts w:hint="eastAsia"/>
          <w:b/>
        </w:rPr>
        <w:t>13</w:t>
      </w:r>
      <w:r w:rsidR="001C0132" w:rsidRPr="0080623C">
        <w:rPr>
          <w:b/>
        </w:rPr>
        <w:t xml:space="preserve"> </w:t>
      </w:r>
      <w:r w:rsidR="00C76AA1" w:rsidRPr="0080623C">
        <w:rPr>
          <w:b/>
        </w:rPr>
        <w:t>生产绿地规划一览表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2866"/>
        <w:gridCol w:w="1855"/>
        <w:gridCol w:w="2202"/>
      </w:tblGrid>
      <w:tr w:rsidR="001D6BCF" w:rsidRPr="0080623C" w14:paraId="030DC2F6" w14:textId="77777777" w:rsidTr="001D6BCF">
        <w:trPr>
          <w:trHeight w:val="322"/>
          <w:jc w:val="center"/>
        </w:trPr>
        <w:tc>
          <w:tcPr>
            <w:tcW w:w="1738" w:type="dxa"/>
            <w:shd w:val="clear" w:color="auto" w:fill="auto"/>
            <w:vAlign w:val="center"/>
          </w:tcPr>
          <w:p w14:paraId="45DBC404" w14:textId="77777777" w:rsidR="001D6BCF" w:rsidRPr="0080623C" w:rsidRDefault="001D6BCF" w:rsidP="00EC447C">
            <w:pPr>
              <w:pStyle w:val="af4"/>
            </w:pPr>
            <w:r w:rsidRPr="0080623C">
              <w:t>编号</w:t>
            </w:r>
          </w:p>
        </w:tc>
        <w:tc>
          <w:tcPr>
            <w:tcW w:w="2865" w:type="dxa"/>
            <w:shd w:val="clear" w:color="auto" w:fill="auto"/>
            <w:vAlign w:val="center"/>
          </w:tcPr>
          <w:p w14:paraId="1AFB9995" w14:textId="77777777" w:rsidR="001D6BCF" w:rsidRPr="0080623C" w:rsidRDefault="001D6BCF" w:rsidP="00EC447C">
            <w:pPr>
              <w:pStyle w:val="af4"/>
            </w:pPr>
            <w:r w:rsidRPr="0080623C">
              <w:t>公园名称</w:t>
            </w:r>
          </w:p>
        </w:tc>
        <w:tc>
          <w:tcPr>
            <w:tcW w:w="1855" w:type="dxa"/>
            <w:shd w:val="clear" w:color="auto" w:fill="auto"/>
            <w:vAlign w:val="center"/>
          </w:tcPr>
          <w:p w14:paraId="413FB196" w14:textId="77777777" w:rsidR="001D6BCF" w:rsidRPr="0080623C" w:rsidRDefault="001D6BCF" w:rsidP="00EC447C">
            <w:pPr>
              <w:pStyle w:val="af4"/>
            </w:pPr>
            <w:r w:rsidRPr="0080623C">
              <w:t>面积</w:t>
            </w:r>
          </w:p>
        </w:tc>
        <w:tc>
          <w:tcPr>
            <w:tcW w:w="2202" w:type="dxa"/>
            <w:shd w:val="clear" w:color="auto" w:fill="auto"/>
            <w:vAlign w:val="center"/>
          </w:tcPr>
          <w:p w14:paraId="438C93C5" w14:textId="77777777" w:rsidR="001D6BCF" w:rsidRPr="0080623C" w:rsidRDefault="001D6BCF" w:rsidP="00EC447C">
            <w:pPr>
              <w:pStyle w:val="af4"/>
            </w:pPr>
            <w:r w:rsidRPr="0080623C">
              <w:t>备注</w:t>
            </w:r>
          </w:p>
        </w:tc>
      </w:tr>
      <w:tr w:rsidR="001D6BCF" w:rsidRPr="0080623C" w14:paraId="4D91FA06" w14:textId="77777777" w:rsidTr="001D6BCF">
        <w:trPr>
          <w:trHeight w:val="455"/>
          <w:jc w:val="center"/>
        </w:trPr>
        <w:tc>
          <w:tcPr>
            <w:tcW w:w="1738" w:type="dxa"/>
            <w:shd w:val="clear" w:color="auto" w:fill="auto"/>
            <w:vAlign w:val="center"/>
          </w:tcPr>
          <w:p w14:paraId="41FD1B67" w14:textId="77777777" w:rsidR="001D6BCF" w:rsidRPr="0080623C" w:rsidRDefault="001D6BCF" w:rsidP="00EC447C">
            <w:pPr>
              <w:pStyle w:val="af4"/>
            </w:pPr>
            <w:r w:rsidRPr="0080623C">
              <w:t>1</w:t>
            </w:r>
          </w:p>
        </w:tc>
        <w:tc>
          <w:tcPr>
            <w:tcW w:w="2865" w:type="dxa"/>
            <w:shd w:val="clear" w:color="auto" w:fill="auto"/>
            <w:vAlign w:val="center"/>
          </w:tcPr>
          <w:p w14:paraId="26111590" w14:textId="77777777" w:rsidR="001D6BCF" w:rsidRPr="0080623C" w:rsidRDefault="001D6BCF" w:rsidP="00EC447C">
            <w:pPr>
              <w:pStyle w:val="af4"/>
            </w:pPr>
            <w:r w:rsidRPr="0080623C">
              <w:t>翠峰山苗圃</w:t>
            </w:r>
          </w:p>
        </w:tc>
        <w:tc>
          <w:tcPr>
            <w:tcW w:w="1855" w:type="dxa"/>
            <w:shd w:val="clear" w:color="auto" w:fill="auto"/>
            <w:vAlign w:val="center"/>
          </w:tcPr>
          <w:p w14:paraId="7875094E" w14:textId="77777777" w:rsidR="001D6BCF" w:rsidRPr="0080623C" w:rsidRDefault="001D6BCF" w:rsidP="00EC447C">
            <w:pPr>
              <w:pStyle w:val="af4"/>
            </w:pPr>
            <w:r w:rsidRPr="0080623C">
              <w:t>300</w:t>
            </w:r>
          </w:p>
        </w:tc>
        <w:tc>
          <w:tcPr>
            <w:tcW w:w="2202" w:type="dxa"/>
            <w:shd w:val="clear" w:color="auto" w:fill="auto"/>
            <w:vAlign w:val="center"/>
          </w:tcPr>
          <w:p w14:paraId="3CF2E6EE" w14:textId="77777777" w:rsidR="001D6BCF" w:rsidRPr="0080623C" w:rsidRDefault="001D6BCF" w:rsidP="00EC447C">
            <w:pPr>
              <w:pStyle w:val="af4"/>
            </w:pPr>
            <w:r w:rsidRPr="0080623C">
              <w:t>新建</w:t>
            </w:r>
          </w:p>
        </w:tc>
      </w:tr>
      <w:tr w:rsidR="001D6BCF" w:rsidRPr="0080623C" w14:paraId="3D372E7F" w14:textId="77777777" w:rsidTr="001D6BCF">
        <w:trPr>
          <w:trHeight w:val="455"/>
          <w:jc w:val="center"/>
        </w:trPr>
        <w:tc>
          <w:tcPr>
            <w:tcW w:w="1738" w:type="dxa"/>
            <w:shd w:val="clear" w:color="auto" w:fill="auto"/>
            <w:vAlign w:val="center"/>
          </w:tcPr>
          <w:p w14:paraId="74318F8B" w14:textId="77777777" w:rsidR="001D6BCF" w:rsidRPr="0080623C" w:rsidRDefault="001D6BCF" w:rsidP="00EC447C">
            <w:pPr>
              <w:pStyle w:val="af4"/>
            </w:pPr>
            <w:r w:rsidRPr="0080623C">
              <w:t>2</w:t>
            </w:r>
          </w:p>
        </w:tc>
        <w:tc>
          <w:tcPr>
            <w:tcW w:w="2865" w:type="dxa"/>
            <w:shd w:val="clear" w:color="auto" w:fill="auto"/>
            <w:vAlign w:val="center"/>
          </w:tcPr>
          <w:p w14:paraId="2C5CBFC2" w14:textId="77777777" w:rsidR="001D6BCF" w:rsidRPr="0080623C" w:rsidRDefault="001D6BCF" w:rsidP="00EC447C">
            <w:pPr>
              <w:pStyle w:val="af4"/>
            </w:pPr>
            <w:r w:rsidRPr="0080623C">
              <w:t>九龙山苗圃</w:t>
            </w:r>
          </w:p>
        </w:tc>
        <w:tc>
          <w:tcPr>
            <w:tcW w:w="1855" w:type="dxa"/>
            <w:shd w:val="clear" w:color="auto" w:fill="auto"/>
            <w:vAlign w:val="center"/>
          </w:tcPr>
          <w:p w14:paraId="7D353D7B" w14:textId="77777777" w:rsidR="001D6BCF" w:rsidRPr="0080623C" w:rsidRDefault="001D6BCF" w:rsidP="00EC447C">
            <w:pPr>
              <w:pStyle w:val="af4"/>
            </w:pPr>
            <w:r w:rsidRPr="0080623C">
              <w:t>50</w:t>
            </w:r>
          </w:p>
        </w:tc>
        <w:tc>
          <w:tcPr>
            <w:tcW w:w="2202" w:type="dxa"/>
            <w:shd w:val="clear" w:color="auto" w:fill="auto"/>
            <w:vAlign w:val="center"/>
          </w:tcPr>
          <w:p w14:paraId="7E8486E0" w14:textId="77777777" w:rsidR="001D6BCF" w:rsidRPr="0080623C" w:rsidRDefault="001D6BCF" w:rsidP="00EC447C">
            <w:pPr>
              <w:pStyle w:val="af4"/>
            </w:pPr>
            <w:r w:rsidRPr="0080623C">
              <w:t>扩建</w:t>
            </w:r>
          </w:p>
        </w:tc>
      </w:tr>
      <w:tr w:rsidR="001D6BCF" w:rsidRPr="0080623C" w14:paraId="7257C1B8" w14:textId="77777777" w:rsidTr="001D6BCF">
        <w:trPr>
          <w:trHeight w:val="455"/>
          <w:jc w:val="center"/>
        </w:trPr>
        <w:tc>
          <w:tcPr>
            <w:tcW w:w="1738" w:type="dxa"/>
            <w:shd w:val="clear" w:color="auto" w:fill="auto"/>
            <w:vAlign w:val="center"/>
          </w:tcPr>
          <w:p w14:paraId="08FF8001" w14:textId="77777777" w:rsidR="001D6BCF" w:rsidRPr="0080623C" w:rsidRDefault="001D6BCF" w:rsidP="00EC447C">
            <w:pPr>
              <w:pStyle w:val="af4"/>
            </w:pPr>
            <w:r w:rsidRPr="0080623C">
              <w:t>3</w:t>
            </w:r>
          </w:p>
        </w:tc>
        <w:tc>
          <w:tcPr>
            <w:tcW w:w="2865" w:type="dxa"/>
            <w:shd w:val="clear" w:color="auto" w:fill="auto"/>
            <w:vAlign w:val="center"/>
          </w:tcPr>
          <w:p w14:paraId="4CDE4CE0" w14:textId="77777777" w:rsidR="001D6BCF" w:rsidRPr="0080623C" w:rsidRDefault="001D6BCF" w:rsidP="00EC447C">
            <w:pPr>
              <w:pStyle w:val="af4"/>
            </w:pPr>
            <w:r w:rsidRPr="0080623C">
              <w:t>林业局大湾河苗圃</w:t>
            </w:r>
          </w:p>
        </w:tc>
        <w:tc>
          <w:tcPr>
            <w:tcW w:w="1855" w:type="dxa"/>
            <w:shd w:val="clear" w:color="auto" w:fill="auto"/>
            <w:vAlign w:val="center"/>
          </w:tcPr>
          <w:p w14:paraId="07381528" w14:textId="77777777" w:rsidR="001D6BCF" w:rsidRPr="0080623C" w:rsidRDefault="001D6BCF" w:rsidP="00EC447C">
            <w:pPr>
              <w:pStyle w:val="af4"/>
            </w:pPr>
            <w:r w:rsidRPr="0080623C">
              <w:t>25</w:t>
            </w:r>
          </w:p>
        </w:tc>
        <w:tc>
          <w:tcPr>
            <w:tcW w:w="2202" w:type="dxa"/>
            <w:shd w:val="clear" w:color="auto" w:fill="auto"/>
            <w:vAlign w:val="center"/>
          </w:tcPr>
          <w:p w14:paraId="0D90429A" w14:textId="77777777" w:rsidR="001D6BCF" w:rsidRPr="0080623C" w:rsidRDefault="001D6BCF" w:rsidP="00EC447C">
            <w:pPr>
              <w:pStyle w:val="af4"/>
            </w:pPr>
            <w:r w:rsidRPr="0080623C">
              <w:t>扩建</w:t>
            </w:r>
          </w:p>
        </w:tc>
      </w:tr>
      <w:tr w:rsidR="001D6BCF" w:rsidRPr="0080623C" w14:paraId="363F0205" w14:textId="77777777" w:rsidTr="001D6BCF">
        <w:trPr>
          <w:trHeight w:val="455"/>
          <w:jc w:val="center"/>
        </w:trPr>
        <w:tc>
          <w:tcPr>
            <w:tcW w:w="1738" w:type="dxa"/>
            <w:shd w:val="clear" w:color="auto" w:fill="auto"/>
            <w:vAlign w:val="center"/>
          </w:tcPr>
          <w:p w14:paraId="2BAF9D64" w14:textId="77777777" w:rsidR="001D6BCF" w:rsidRPr="0080623C" w:rsidRDefault="001D6BCF" w:rsidP="00EC447C">
            <w:pPr>
              <w:pStyle w:val="af4"/>
            </w:pPr>
            <w:r w:rsidRPr="0080623C">
              <w:t>4</w:t>
            </w:r>
          </w:p>
        </w:tc>
        <w:tc>
          <w:tcPr>
            <w:tcW w:w="2865" w:type="dxa"/>
            <w:shd w:val="clear" w:color="auto" w:fill="auto"/>
            <w:vAlign w:val="center"/>
          </w:tcPr>
          <w:p w14:paraId="0B35CE63" w14:textId="77777777" w:rsidR="001D6BCF" w:rsidRPr="0080623C" w:rsidRDefault="001D6BCF" w:rsidP="00EC447C">
            <w:pPr>
              <w:pStyle w:val="af4"/>
            </w:pPr>
            <w:r w:rsidRPr="0080623C">
              <w:t>马金田苗圃</w:t>
            </w:r>
          </w:p>
        </w:tc>
        <w:tc>
          <w:tcPr>
            <w:tcW w:w="1855" w:type="dxa"/>
            <w:shd w:val="clear" w:color="auto" w:fill="auto"/>
            <w:vAlign w:val="center"/>
          </w:tcPr>
          <w:p w14:paraId="2A3B6343" w14:textId="77777777" w:rsidR="001D6BCF" w:rsidRPr="0080623C" w:rsidRDefault="001D6BCF" w:rsidP="00EC447C">
            <w:pPr>
              <w:pStyle w:val="af4"/>
            </w:pPr>
            <w:r w:rsidRPr="0080623C">
              <w:t>10</w:t>
            </w:r>
          </w:p>
        </w:tc>
        <w:tc>
          <w:tcPr>
            <w:tcW w:w="2202" w:type="dxa"/>
            <w:shd w:val="clear" w:color="auto" w:fill="auto"/>
            <w:vAlign w:val="center"/>
          </w:tcPr>
          <w:p w14:paraId="435BDD21" w14:textId="77777777" w:rsidR="001D6BCF" w:rsidRPr="0080623C" w:rsidRDefault="001D6BCF" w:rsidP="00EC447C">
            <w:pPr>
              <w:pStyle w:val="af4"/>
            </w:pPr>
            <w:r w:rsidRPr="0080623C">
              <w:t>扩建</w:t>
            </w:r>
          </w:p>
        </w:tc>
      </w:tr>
      <w:tr w:rsidR="001D6BCF" w:rsidRPr="0080623C" w14:paraId="30027229" w14:textId="77777777" w:rsidTr="001D6BCF">
        <w:trPr>
          <w:trHeight w:val="322"/>
          <w:jc w:val="center"/>
        </w:trPr>
        <w:tc>
          <w:tcPr>
            <w:tcW w:w="4604" w:type="dxa"/>
            <w:gridSpan w:val="2"/>
            <w:shd w:val="clear" w:color="auto" w:fill="auto"/>
            <w:vAlign w:val="center"/>
          </w:tcPr>
          <w:p w14:paraId="2A3D5B26" w14:textId="77777777" w:rsidR="001D6BCF" w:rsidRPr="0080623C" w:rsidRDefault="001D6BCF" w:rsidP="00EC447C">
            <w:pPr>
              <w:pStyle w:val="af4"/>
            </w:pPr>
            <w:r w:rsidRPr="0080623C">
              <w:t>合计</w:t>
            </w:r>
          </w:p>
        </w:tc>
        <w:tc>
          <w:tcPr>
            <w:tcW w:w="1855" w:type="dxa"/>
            <w:shd w:val="clear" w:color="auto" w:fill="auto"/>
            <w:vAlign w:val="center"/>
          </w:tcPr>
          <w:p w14:paraId="0EDE98C6" w14:textId="77777777" w:rsidR="001D6BCF" w:rsidRPr="0080623C" w:rsidRDefault="001D6BCF" w:rsidP="00EC447C">
            <w:pPr>
              <w:pStyle w:val="af4"/>
            </w:pPr>
            <w:r w:rsidRPr="0080623C">
              <w:t>385</w:t>
            </w:r>
          </w:p>
        </w:tc>
        <w:tc>
          <w:tcPr>
            <w:tcW w:w="2202" w:type="dxa"/>
            <w:shd w:val="clear" w:color="auto" w:fill="auto"/>
            <w:vAlign w:val="center"/>
          </w:tcPr>
          <w:p w14:paraId="0C97A0DA" w14:textId="77777777" w:rsidR="001D6BCF" w:rsidRPr="0080623C" w:rsidRDefault="001D6BCF" w:rsidP="00EC447C">
            <w:pPr>
              <w:pStyle w:val="af4"/>
            </w:pPr>
            <w:r w:rsidRPr="0080623C">
              <w:t>占建成区比例</w:t>
            </w:r>
            <w:r w:rsidRPr="0080623C">
              <w:t>2.1%</w:t>
            </w:r>
          </w:p>
        </w:tc>
      </w:tr>
    </w:tbl>
    <w:p w14:paraId="68E253C0" w14:textId="77777777" w:rsidR="004C6008" w:rsidRPr="0080623C" w:rsidRDefault="004C6008" w:rsidP="00BA0846">
      <w:pPr>
        <w:pStyle w:val="af2"/>
      </w:pPr>
    </w:p>
    <w:p w14:paraId="4DB3EA2E" w14:textId="77777777" w:rsidR="00FD02A5" w:rsidRPr="00C80F37" w:rsidRDefault="00FD02A5" w:rsidP="00E56190">
      <w:pPr>
        <w:pStyle w:val="4"/>
        <w:numPr>
          <w:ilvl w:val="0"/>
          <w:numId w:val="1"/>
        </w:numPr>
      </w:pPr>
      <w:r w:rsidRPr="00C80F37">
        <w:t>绿道系统规划与布局</w:t>
      </w:r>
    </w:p>
    <w:p w14:paraId="0A2BC31A" w14:textId="77777777" w:rsidR="00FD02A5" w:rsidRPr="00C80F37" w:rsidRDefault="00FD02A5" w:rsidP="00604202">
      <w:pPr>
        <w:spacing w:line="360" w:lineRule="auto"/>
      </w:pPr>
      <w:r w:rsidRPr="00C80F37">
        <w:t>主干绿道沿城市河流、带状</w:t>
      </w:r>
      <w:r w:rsidR="00D93CB9">
        <w:rPr>
          <w:rFonts w:hint="eastAsia"/>
        </w:rPr>
        <w:t>绿地</w:t>
      </w:r>
      <w:r w:rsidRPr="00C80F37">
        <w:t>形成</w:t>
      </w:r>
      <w:r w:rsidR="00634DDB">
        <w:t>”</w:t>
      </w:r>
      <w:r w:rsidRPr="00C80F37">
        <w:t>内部成环、外部延伸</w:t>
      </w:r>
      <w:r w:rsidRPr="00C80F37">
        <w:t>”</w:t>
      </w:r>
      <w:r w:rsidRPr="00C80F37">
        <w:t>城市绿道骨架。其中，沿白石江、寥廓山、中央绿</w:t>
      </w:r>
      <w:r w:rsidR="00D93CB9">
        <w:rPr>
          <w:rFonts w:hint="eastAsia"/>
        </w:rPr>
        <w:t>廊</w:t>
      </w:r>
      <w:r w:rsidRPr="00C80F37">
        <w:t>形成中部</w:t>
      </w:r>
      <w:r w:rsidRPr="00C80F37">
        <w:t>“</w:t>
      </w:r>
      <w:r w:rsidRPr="00C80F37">
        <w:t>翡翠绿环</w:t>
      </w:r>
      <w:r w:rsidRPr="00C80F37">
        <w:t>”</w:t>
      </w:r>
      <w:r w:rsidRPr="00C80F37">
        <w:t>；同时在各个方向分别向城外进行延伸，沿西河、南干渠、南盘江等，与外围绿道相连，形成内外相通的绿道系统。</w:t>
      </w:r>
    </w:p>
    <w:p w14:paraId="4BE86E7F" w14:textId="77777777" w:rsidR="00FD02A5" w:rsidRPr="00C80F37" w:rsidRDefault="00FD02A5" w:rsidP="00604202">
      <w:pPr>
        <w:spacing w:line="360" w:lineRule="auto"/>
      </w:pPr>
      <w:r w:rsidRPr="00C80F37">
        <w:t>外围绿道与郊野公园相连，并在麒麟区、经开区与马龙相连形成麒沾马区域型绿道。</w:t>
      </w:r>
    </w:p>
    <w:p w14:paraId="2EE3E4DD" w14:textId="77777777" w:rsidR="00FD02A5" w:rsidRPr="00C80F37" w:rsidRDefault="00FD02A5" w:rsidP="00604202">
      <w:pPr>
        <w:spacing w:line="360" w:lineRule="auto"/>
      </w:pPr>
      <w:r w:rsidRPr="00C80F37">
        <w:t>次级绿道沿绿地率较高、现状景观较好的城市道路，河流支流以及部分防护林带搭建。</w:t>
      </w:r>
    </w:p>
    <w:p w14:paraId="77CFCD3F" w14:textId="77777777" w:rsidR="00FD02A5" w:rsidRPr="00C80F37" w:rsidRDefault="002F23B4" w:rsidP="00E56190">
      <w:pPr>
        <w:pStyle w:val="4"/>
        <w:numPr>
          <w:ilvl w:val="0"/>
          <w:numId w:val="1"/>
        </w:numPr>
      </w:pPr>
      <w:r>
        <w:t xml:space="preserve"> </w:t>
      </w:r>
      <w:r w:rsidR="00FD02A5" w:rsidRPr="00C80F37">
        <w:t>绿道专项配套规划</w:t>
      </w:r>
    </w:p>
    <w:p w14:paraId="7A01D75B" w14:textId="77777777" w:rsidR="00FD02A5" w:rsidRDefault="00FD02A5" w:rsidP="00604202">
      <w:pPr>
        <w:spacing w:line="360" w:lineRule="auto"/>
      </w:pPr>
      <w:r w:rsidRPr="00C80F37">
        <w:t>根据绿道网总体规划布局，结合绿道连接的环外组团、郊野公园、风景区、森林公园等发展节点，重点设置慢行道、绿道标识系统、配套基础设施、服务设施及交通与换乘系统等。</w:t>
      </w:r>
    </w:p>
    <w:p w14:paraId="33AFA66F" w14:textId="77777777" w:rsidR="00F431C0" w:rsidRPr="00C04EE1" w:rsidRDefault="00F431C0" w:rsidP="00F431C0">
      <w:pPr>
        <w:pStyle w:val="1"/>
        <w:ind w:firstLineChars="0" w:firstLine="0"/>
        <w:rPr>
          <w:rFonts w:ascii="黑体" w:eastAsia="黑体" w:hAnsi="黑体"/>
        </w:rPr>
      </w:pPr>
      <w:bookmarkStart w:id="18" w:name="_Toc500007226"/>
      <w:r w:rsidRPr="00C04EE1">
        <w:rPr>
          <w:rFonts w:ascii="黑体" w:eastAsia="黑体" w:hAnsi="黑体"/>
        </w:rPr>
        <w:t>第</w:t>
      </w:r>
      <w:r>
        <w:rPr>
          <w:rFonts w:ascii="黑体" w:eastAsia="黑体" w:hAnsi="黑体" w:hint="eastAsia"/>
        </w:rPr>
        <w:t>五</w:t>
      </w:r>
      <w:r w:rsidRPr="00C04EE1">
        <w:rPr>
          <w:rFonts w:ascii="黑体" w:eastAsia="黑体" w:hAnsi="黑体"/>
        </w:rPr>
        <w:t xml:space="preserve">章 </w:t>
      </w:r>
      <w:r w:rsidR="0070318C">
        <w:rPr>
          <w:rFonts w:ascii="黑体" w:eastAsia="黑体" w:hAnsi="黑体"/>
        </w:rPr>
        <w:t>绿线</w:t>
      </w:r>
      <w:r w:rsidRPr="00C04EE1">
        <w:rPr>
          <w:rFonts w:ascii="黑体" w:eastAsia="黑体" w:hAnsi="黑体"/>
        </w:rPr>
        <w:t>规划</w:t>
      </w:r>
      <w:bookmarkEnd w:id="18"/>
    </w:p>
    <w:p w14:paraId="7490CB36" w14:textId="77777777" w:rsidR="00F431C0" w:rsidRDefault="00F431C0" w:rsidP="00F431C0">
      <w:pPr>
        <w:pStyle w:val="4"/>
        <w:numPr>
          <w:ilvl w:val="0"/>
          <w:numId w:val="1"/>
        </w:numPr>
      </w:pPr>
      <w:r>
        <w:rPr>
          <w:rFonts w:hint="eastAsia"/>
        </w:rPr>
        <w:t>绿线控制规划依据</w:t>
      </w:r>
    </w:p>
    <w:p w14:paraId="71D0BD1E" w14:textId="77777777" w:rsidR="00F431C0" w:rsidRPr="00C80F37" w:rsidRDefault="00F431C0" w:rsidP="00F431C0">
      <w:r w:rsidRPr="00C80F37">
        <w:t>城市绿线是指依法规划建设的城市绿地边界控制线。城市绿线管理的对象是城市规划区内已经规划和建成的公园绿地、</w:t>
      </w:r>
      <w:r w:rsidR="00D93CB9" w:rsidRPr="00C80F37">
        <w:t>防护绿地、</w:t>
      </w:r>
      <w:r w:rsidR="00D93CB9">
        <w:rPr>
          <w:rFonts w:hint="eastAsia"/>
        </w:rPr>
        <w:t>广场绿地</w:t>
      </w:r>
      <w:r w:rsidRPr="00C80F37">
        <w:t>等各类城市绿地。</w:t>
      </w:r>
    </w:p>
    <w:p w14:paraId="6FF41451" w14:textId="77777777" w:rsidR="00F431C0" w:rsidRPr="00C80F37" w:rsidRDefault="00F431C0" w:rsidP="00F431C0">
      <w:r>
        <w:t>规划</w:t>
      </w:r>
      <w:r w:rsidRPr="00C80F37">
        <w:t>依据《曲靖市城市绿线管理规定》，通过对城市绿线的划定，形成系统、完整的体现城市规划强制性内容的城市绿线规划。</w:t>
      </w:r>
    </w:p>
    <w:p w14:paraId="01BC6157" w14:textId="77777777" w:rsidR="00F431C0" w:rsidRPr="00C80F37" w:rsidRDefault="00F431C0" w:rsidP="00F431C0">
      <w:pPr>
        <w:pStyle w:val="4"/>
        <w:numPr>
          <w:ilvl w:val="0"/>
          <w:numId w:val="1"/>
        </w:numPr>
      </w:pPr>
      <w:r w:rsidRPr="00C80F37">
        <w:t>绿线规划内容</w:t>
      </w:r>
    </w:p>
    <w:p w14:paraId="32EEE819" w14:textId="77777777" w:rsidR="00F431C0" w:rsidRPr="00C80F37" w:rsidRDefault="00F431C0" w:rsidP="00F431C0">
      <w:r w:rsidRPr="00C80F37">
        <w:t>曲靖市城市绿线，是指曲靖市中心城区范围内各类城市绿地范围的控制线。根据《城市绿化规划建设指标的规定》划定城市绿地系统的城市绿线，包括公园绿地、防护绿地、</w:t>
      </w:r>
      <w:r w:rsidR="00D93CB9">
        <w:rPr>
          <w:rFonts w:hint="eastAsia"/>
        </w:rPr>
        <w:t>广场绿地、</w:t>
      </w:r>
      <w:r w:rsidRPr="00C80F37">
        <w:t>附属绿地</w:t>
      </w:r>
      <w:r w:rsidR="00D93CB9">
        <w:rPr>
          <w:rFonts w:hint="eastAsia"/>
        </w:rPr>
        <w:t>四</w:t>
      </w:r>
      <w:r w:rsidRPr="00C80F37">
        <w:t>大类。其中，附属绿地不进行边界控制，而实行性质控制和指标控制，即实行与用地性质相对应的绿地率控制。</w:t>
      </w:r>
    </w:p>
    <w:p w14:paraId="124AE858" w14:textId="77777777" w:rsidR="00F431C0" w:rsidRPr="00C80F37" w:rsidRDefault="00F431C0" w:rsidP="00F431C0">
      <w:pPr>
        <w:pStyle w:val="4"/>
        <w:numPr>
          <w:ilvl w:val="0"/>
          <w:numId w:val="1"/>
        </w:numPr>
      </w:pPr>
      <w:r>
        <w:rPr>
          <w:rFonts w:hint="eastAsia"/>
        </w:rPr>
        <w:t xml:space="preserve"> </w:t>
      </w:r>
      <w:r w:rsidRPr="00C80F37">
        <w:t>绿线范围建设活动管理</w:t>
      </w:r>
    </w:p>
    <w:p w14:paraId="5EC0399B" w14:textId="77777777" w:rsidR="00F431C0" w:rsidRPr="00C80F37" w:rsidRDefault="00F431C0" w:rsidP="00F431C0">
      <w:r w:rsidRPr="00C80F37">
        <w:t>城市规划区内各类建设工程项目的选址，应当符合城市绿地系统规划的要求。城市绿线内的用地，不得改作他用，不得违反法律法规、强制性标准及经批准的规划进行开发建设。有关部门不得违反规定，批准在城市绿线范围内进行建设；因建设或者其他特殊情况，需要临时占用城市绿线内用地的，应当依法办理有关审批手续。在城市绿线范围内，不符合规划要求的建筑物、构筑物及其他设施应当限期拆除。</w:t>
      </w:r>
    </w:p>
    <w:p w14:paraId="0F6ECDA6" w14:textId="77777777" w:rsidR="00F431C0" w:rsidRPr="00C80F37" w:rsidRDefault="00F431C0" w:rsidP="00F431C0">
      <w:pPr>
        <w:pStyle w:val="4"/>
        <w:numPr>
          <w:ilvl w:val="0"/>
          <w:numId w:val="1"/>
        </w:numPr>
      </w:pPr>
      <w:r>
        <w:rPr>
          <w:rFonts w:hint="eastAsia"/>
        </w:rPr>
        <w:t xml:space="preserve"> </w:t>
      </w:r>
      <w:r w:rsidRPr="00C80F37">
        <w:t>绿线的调整</w:t>
      </w:r>
    </w:p>
    <w:p w14:paraId="28D400B8" w14:textId="77777777" w:rsidR="00F431C0" w:rsidRPr="00C80F37" w:rsidRDefault="00F431C0" w:rsidP="00F431C0">
      <w:r w:rsidRPr="00C80F37">
        <w:t>1.</w:t>
      </w:r>
      <w:r w:rsidRPr="00C80F37">
        <w:t>城市绿线一经批准，不得擅自调整。</w:t>
      </w:r>
    </w:p>
    <w:p w14:paraId="682C5B26" w14:textId="77777777" w:rsidR="00F431C0" w:rsidRPr="00C80F37" w:rsidRDefault="00F431C0" w:rsidP="00F431C0">
      <w:r w:rsidRPr="00C80F37">
        <w:t>2.</w:t>
      </w:r>
      <w:r w:rsidRPr="00C80F37">
        <w:t>因城市发展和城市布局结构变化，以及国家、省市重大建设项目等原因，确实需要调整城市绿线的，应当依法定程序调整。</w:t>
      </w:r>
    </w:p>
    <w:p w14:paraId="08B1A583" w14:textId="77777777" w:rsidR="00F431C0" w:rsidRPr="00C80F37" w:rsidRDefault="00F431C0" w:rsidP="00F431C0">
      <w:pPr>
        <w:pStyle w:val="4"/>
        <w:numPr>
          <w:ilvl w:val="0"/>
          <w:numId w:val="1"/>
        </w:numPr>
      </w:pPr>
      <w:r>
        <w:rPr>
          <w:rFonts w:hint="eastAsia"/>
        </w:rPr>
        <w:t xml:space="preserve"> </w:t>
      </w:r>
      <w:r w:rsidRPr="00C80F37">
        <w:t>保障措施</w:t>
      </w:r>
    </w:p>
    <w:p w14:paraId="22274ADD" w14:textId="77777777" w:rsidR="00F431C0" w:rsidRDefault="00F431C0" w:rsidP="00F431C0">
      <w:pPr>
        <w:spacing w:line="360" w:lineRule="auto"/>
      </w:pPr>
      <w:r w:rsidRPr="00C80F37">
        <w:t>1.</w:t>
      </w:r>
      <w:r>
        <w:rPr>
          <w:rFonts w:hint="eastAsia"/>
        </w:rPr>
        <w:t xml:space="preserve"> </w:t>
      </w:r>
      <w:r w:rsidRPr="00C80F37">
        <w:t>城市绿地系统规划经市人民政府批准后，由园林绿化行政主管部门公示。</w:t>
      </w:r>
    </w:p>
    <w:p w14:paraId="586FC392" w14:textId="77777777" w:rsidR="00F431C0" w:rsidRPr="00C80F37" w:rsidRDefault="00F431C0" w:rsidP="00F431C0">
      <w:pPr>
        <w:spacing w:line="360" w:lineRule="auto"/>
      </w:pPr>
      <w:r w:rsidRPr="00C80F37">
        <w:t>2.</w:t>
      </w:r>
      <w:r>
        <w:rPr>
          <w:rFonts w:hint="eastAsia"/>
        </w:rPr>
        <w:t xml:space="preserve"> </w:t>
      </w:r>
      <w:r w:rsidRPr="00C80F37">
        <w:t>划定城市绿线为现有绿地的，由园林绿化行政主管部门按照属地管理原则确定管理单位，并由园林绿化行政主管部门登记造册、存档，建立现有城市绿地和规划绿地的数据库，实施绿地数据动态管理。划定城市绿线为规划绿地的，由规划行政主管部门和园林绿化行政主管部门共同负责监督管理。</w:t>
      </w:r>
    </w:p>
    <w:p w14:paraId="52AE9639" w14:textId="77777777" w:rsidR="00F431C0" w:rsidRPr="00C80F37" w:rsidRDefault="00F431C0" w:rsidP="00F431C0">
      <w:pPr>
        <w:spacing w:line="360" w:lineRule="auto"/>
      </w:pPr>
      <w:r w:rsidRPr="00C80F37">
        <w:t>3.</w:t>
      </w:r>
      <w:r>
        <w:rPr>
          <w:rFonts w:hint="eastAsia"/>
        </w:rPr>
        <w:t xml:space="preserve"> </w:t>
      </w:r>
      <w:r w:rsidRPr="00C80F37">
        <w:t>任何单位和个人都有保护城市绿地、服从城市绿线管理的义务，并有权对违反城市绿线管理的行为进行制止和举报。</w:t>
      </w:r>
    </w:p>
    <w:p w14:paraId="0EC5EEEA" w14:textId="77777777" w:rsidR="00F431C0" w:rsidRDefault="00F431C0" w:rsidP="00F431C0">
      <w:pPr>
        <w:spacing w:line="360" w:lineRule="auto"/>
      </w:pPr>
      <w:r w:rsidRPr="00C80F37">
        <w:t>4.</w:t>
      </w:r>
      <w:r>
        <w:rPr>
          <w:rFonts w:hint="eastAsia"/>
        </w:rPr>
        <w:t xml:space="preserve"> </w:t>
      </w:r>
      <w:r w:rsidRPr="00C80F37">
        <w:t>根据城市发展需要，各层次规划编制（修编）的成果，对城市绿线的划定进行定期</w:t>
      </w:r>
      <w:r w:rsidRPr="00C80F37">
        <w:lastRenderedPageBreak/>
        <w:t>调校。</w:t>
      </w:r>
    </w:p>
    <w:p w14:paraId="5A6B3131" w14:textId="77777777" w:rsidR="00F431C0" w:rsidRPr="00F431C0" w:rsidRDefault="00F431C0" w:rsidP="00604202">
      <w:pPr>
        <w:spacing w:line="360" w:lineRule="auto"/>
      </w:pPr>
    </w:p>
    <w:p w14:paraId="5D4B08C1" w14:textId="77777777" w:rsidR="00604202" w:rsidRPr="00C80F37" w:rsidRDefault="00604202" w:rsidP="00604202">
      <w:pPr>
        <w:spacing w:line="360" w:lineRule="auto"/>
      </w:pPr>
    </w:p>
    <w:p w14:paraId="229BB9CB" w14:textId="77777777" w:rsidR="00FD02A5" w:rsidRPr="006241F5" w:rsidRDefault="00FD02A5" w:rsidP="006241F5">
      <w:pPr>
        <w:pStyle w:val="1"/>
        <w:ind w:firstLineChars="0" w:firstLine="0"/>
        <w:rPr>
          <w:rFonts w:ascii="黑体" w:eastAsia="黑体" w:hAnsi="黑体"/>
        </w:rPr>
      </w:pPr>
      <w:bookmarkStart w:id="19" w:name="_Toc500007227"/>
      <w:r w:rsidRPr="006241F5">
        <w:rPr>
          <w:rFonts w:ascii="黑体" w:eastAsia="黑体" w:hAnsi="黑体"/>
        </w:rPr>
        <w:t>第</w:t>
      </w:r>
      <w:r w:rsidR="00F431C0">
        <w:rPr>
          <w:rFonts w:ascii="黑体" w:eastAsia="黑体" w:hAnsi="黑体" w:hint="eastAsia"/>
        </w:rPr>
        <w:t>六</w:t>
      </w:r>
      <w:r w:rsidRPr="006241F5">
        <w:rPr>
          <w:rFonts w:ascii="黑体" w:eastAsia="黑体" w:hAnsi="黑体"/>
        </w:rPr>
        <w:t>章 水系规划</w:t>
      </w:r>
      <w:bookmarkEnd w:id="19"/>
    </w:p>
    <w:p w14:paraId="4B3366E1" w14:textId="77777777" w:rsidR="00FD02A5" w:rsidRPr="00C80F37" w:rsidRDefault="00FD02A5" w:rsidP="00E56190">
      <w:pPr>
        <w:pStyle w:val="4"/>
        <w:numPr>
          <w:ilvl w:val="0"/>
          <w:numId w:val="1"/>
        </w:numPr>
      </w:pPr>
      <w:r w:rsidRPr="00C80F37">
        <w:t>规划区主要水系</w:t>
      </w:r>
    </w:p>
    <w:p w14:paraId="0DFEA02E" w14:textId="77777777" w:rsidR="00FD02A5" w:rsidRPr="00C80F37" w:rsidRDefault="00FD02A5" w:rsidP="00604202">
      <w:pPr>
        <w:spacing w:line="360" w:lineRule="auto"/>
      </w:pPr>
      <w:r w:rsidRPr="00C80F37">
        <w:t>麒麟城区河道主要是南盘江、潇湘河、白石江和西河，沾益</w:t>
      </w:r>
      <w:r w:rsidR="00D93CB9">
        <w:rPr>
          <w:rFonts w:hint="eastAsia"/>
        </w:rPr>
        <w:t>城区</w:t>
      </w:r>
      <w:r w:rsidRPr="00C80F37">
        <w:t>河道主要是南盘江和西河，马龙城区内河道主要是马龙河和横山河，径流面积覆盖城区绝大部分地区。</w:t>
      </w:r>
    </w:p>
    <w:p w14:paraId="7C53C166" w14:textId="77777777" w:rsidR="00FD02A5" w:rsidRPr="00C80F37" w:rsidRDefault="00FD02A5" w:rsidP="00E56190">
      <w:pPr>
        <w:pStyle w:val="4"/>
        <w:numPr>
          <w:ilvl w:val="0"/>
          <w:numId w:val="1"/>
        </w:numPr>
      </w:pPr>
      <w:r w:rsidRPr="00C80F37">
        <w:t>水系布局与分区</w:t>
      </w:r>
    </w:p>
    <w:p w14:paraId="342F6B34" w14:textId="77777777" w:rsidR="00FD02A5" w:rsidRDefault="00FD02A5" w:rsidP="00604202">
      <w:pPr>
        <w:spacing w:line="360" w:lineRule="auto"/>
      </w:pPr>
      <w:r w:rsidRPr="00C80F37">
        <w:t>规划通过深入挖掘现有主要水面的景观、文化、生态特色，构筑城区</w:t>
      </w:r>
      <w:r w:rsidRPr="00C80F37">
        <w:t>“</w:t>
      </w:r>
      <w:r w:rsidRPr="00C80F37">
        <w:t>五水</w:t>
      </w:r>
      <w:r w:rsidRPr="00C80F37">
        <w:t>”</w:t>
      </w:r>
      <w:r w:rsidRPr="00C80F37">
        <w:t>为主体的水网交织相互连通的水系布局结构。五水：</w:t>
      </w:r>
      <w:r w:rsidR="006241F5" w:rsidRPr="00C80F37">
        <w:t>南盘江、</w:t>
      </w:r>
      <w:r w:rsidRPr="00C80F37">
        <w:t>潇湘河、白石江、西河、马龙河。</w:t>
      </w:r>
    </w:p>
    <w:p w14:paraId="1A307B31" w14:textId="77777777" w:rsidR="00203EF2" w:rsidRPr="0080623C" w:rsidRDefault="00203EF2" w:rsidP="00604202">
      <w:pPr>
        <w:spacing w:line="360" w:lineRule="auto"/>
      </w:pPr>
      <w:r>
        <w:rPr>
          <w:rFonts w:hint="eastAsia"/>
        </w:rPr>
        <w:t>南盘江</w:t>
      </w:r>
      <w:r w:rsidR="00F5289F">
        <w:rPr>
          <w:rFonts w:hint="eastAsia"/>
        </w:rPr>
        <w:t>及马龙河</w:t>
      </w:r>
      <w:r>
        <w:rPr>
          <w:rFonts w:hint="eastAsia"/>
        </w:rPr>
        <w:t>体现田园风光；潇湘河与寥廓山交相辉映，展现古城文化；白石江</w:t>
      </w:r>
      <w:r w:rsidR="00F5289F">
        <w:rPr>
          <w:rFonts w:hint="eastAsia"/>
        </w:rPr>
        <w:t>与</w:t>
      </w:r>
      <w:r w:rsidR="00F5289F" w:rsidRPr="0080623C">
        <w:rPr>
          <w:rFonts w:hint="eastAsia"/>
        </w:rPr>
        <w:t>西河</w:t>
      </w:r>
      <w:r w:rsidRPr="0080623C">
        <w:rPr>
          <w:rFonts w:hint="eastAsia"/>
        </w:rPr>
        <w:t>沿岸重点建设日常休闲活动设施</w:t>
      </w:r>
      <w:r w:rsidR="00F5289F" w:rsidRPr="0080623C">
        <w:rPr>
          <w:rFonts w:hint="eastAsia"/>
        </w:rPr>
        <w:t>。</w:t>
      </w:r>
      <w:r w:rsidR="00F5289F" w:rsidRPr="0080623C">
        <w:t xml:space="preserve"> </w:t>
      </w:r>
    </w:p>
    <w:p w14:paraId="50F2BD59" w14:textId="77777777" w:rsidR="00FD02A5" w:rsidRPr="0080623C" w:rsidRDefault="00FD02A5" w:rsidP="00604202">
      <w:pPr>
        <w:spacing w:line="360" w:lineRule="auto"/>
      </w:pPr>
      <w:r w:rsidRPr="0080623C">
        <w:t>规划城区人工湖，结合水库、湖泊、河流，建立城市分级蓄水体系，包括：九龙湖、西湖、西城生态湖、</w:t>
      </w:r>
      <w:r w:rsidR="00D93CB9" w:rsidRPr="0080623C">
        <w:rPr>
          <w:rFonts w:hint="eastAsia"/>
        </w:rPr>
        <w:t>麒麟湖</w:t>
      </w:r>
      <w:r w:rsidRPr="0080623C">
        <w:t>、龙湖。打造城市大型景观湖，建立人与水的联系，改善城市景观。</w:t>
      </w:r>
    </w:p>
    <w:p w14:paraId="0B56E22A" w14:textId="77777777" w:rsidR="00FD02A5" w:rsidRPr="00C80F37" w:rsidRDefault="002F23B4" w:rsidP="00E56190">
      <w:pPr>
        <w:pStyle w:val="4"/>
        <w:numPr>
          <w:ilvl w:val="0"/>
          <w:numId w:val="1"/>
        </w:numPr>
      </w:pPr>
      <w:r>
        <w:rPr>
          <w:rFonts w:hint="eastAsia"/>
        </w:rPr>
        <w:t xml:space="preserve"> </w:t>
      </w:r>
      <w:r w:rsidR="00FD02A5" w:rsidRPr="00C80F37">
        <w:t>水功能区划</w:t>
      </w:r>
    </w:p>
    <w:p w14:paraId="1F2F2F24" w14:textId="77777777" w:rsidR="00FD02A5" w:rsidRPr="00C80F37" w:rsidRDefault="00FD02A5" w:rsidP="00604202">
      <w:pPr>
        <w:spacing w:line="360" w:lineRule="auto"/>
      </w:pPr>
      <w:r w:rsidRPr="00C80F37">
        <w:t>规划遵循《水功能区划分标准（</w:t>
      </w:r>
      <w:r w:rsidRPr="00C80F37">
        <w:t>GB-T 50594-2010</w:t>
      </w:r>
      <w:r w:rsidRPr="00C80F37">
        <w:t>）》，协调好与国民经济和社会发展、主体功能区、土地利用、城市建设等相关规划的关系，将水功能区分为一级区和二级区。一级水功能区宏观上解决水资源开发利用与保护的问题，主要协调地区间用水关系，长远考虑可持续发展的需求，包括保护区、保留区、缓冲区和开发利用区。二级水功能区对一级水功能区中的开发利用区进行划分，主要协调用水部门之间的关系，包括饮用水源区、工业用水区、农业用水区、渔业用水区、景观娱乐用水区、过渡区和排污控制区。</w:t>
      </w:r>
    </w:p>
    <w:p w14:paraId="70302F4C" w14:textId="77777777" w:rsidR="00FD02A5" w:rsidRPr="00C80F37" w:rsidRDefault="002F23B4" w:rsidP="00E56190">
      <w:pPr>
        <w:pStyle w:val="4"/>
        <w:numPr>
          <w:ilvl w:val="0"/>
          <w:numId w:val="1"/>
        </w:numPr>
      </w:pPr>
      <w:r>
        <w:rPr>
          <w:rFonts w:hint="eastAsia"/>
        </w:rPr>
        <w:t xml:space="preserve"> </w:t>
      </w:r>
      <w:r w:rsidR="00FD02A5" w:rsidRPr="00C80F37">
        <w:t>岸线规划</w:t>
      </w:r>
    </w:p>
    <w:p w14:paraId="039371CC" w14:textId="77777777" w:rsidR="00FD02A5" w:rsidRPr="00C80F37" w:rsidRDefault="00FD02A5" w:rsidP="00604202">
      <w:pPr>
        <w:spacing w:line="360" w:lineRule="auto"/>
      </w:pPr>
      <w:r w:rsidRPr="00C80F37">
        <w:t>根据不同的水功能区划与岸线功能区划，规划建设自然型驳岸、人工自然型驳岸和人工型驳岸三大类。</w:t>
      </w:r>
    </w:p>
    <w:p w14:paraId="4A8143E6" w14:textId="77777777" w:rsidR="00FD02A5" w:rsidRPr="00C80F37" w:rsidRDefault="00FD02A5" w:rsidP="00604202">
      <w:pPr>
        <w:spacing w:line="360" w:lineRule="auto"/>
      </w:pPr>
      <w:r w:rsidRPr="00C80F37">
        <w:t>自然驳岸主要运用于西河北部河段、农场河和经开区北部河段以及马龙河城外片区，在坡度缓或腹地大的河段如西河，保持河流自然状态，利用喜水植物发达的根系进行固堤；对于陡坡岸，除了种植植被，还采用天然石材、木材护底，以增强堤岸抗洪能力。最大限</w:t>
      </w:r>
      <w:r w:rsidRPr="00C80F37">
        <w:t>度地维护原生态景观，为城市居民提供自然感受，同时，将滨水植被与堤内植被连成一体，形成一个水陆复合型生物共生的生态系统。</w:t>
      </w:r>
    </w:p>
    <w:p w14:paraId="5C16AF83" w14:textId="77777777" w:rsidR="00FD02A5" w:rsidRPr="00C80F37" w:rsidRDefault="00DC38A8" w:rsidP="00604202">
      <w:pPr>
        <w:spacing w:line="360" w:lineRule="auto"/>
      </w:pPr>
      <w:r>
        <w:rPr>
          <w:rFonts w:hint="eastAsia"/>
        </w:rPr>
        <w:t>人</w:t>
      </w:r>
      <w:r w:rsidR="00FD02A5" w:rsidRPr="00C80F37">
        <w:t>工自然型驳岸是在自然驳</w:t>
      </w:r>
      <w:r>
        <w:t>岸的基础上，以人工材料加固而成的。一方面对南盘江、潇湘江现有硬</w:t>
      </w:r>
      <w:r>
        <w:rPr>
          <w:rFonts w:hint="eastAsia"/>
        </w:rPr>
        <w:t>质驳岸</w:t>
      </w:r>
      <w:r w:rsidR="00FD02A5" w:rsidRPr="00C80F37">
        <w:t>进行生态化景观提升，另一方面对城市区域内部河道如南干渠、白石江，进行人工自然型驳岸建设。</w:t>
      </w:r>
    </w:p>
    <w:p w14:paraId="6D581013" w14:textId="77777777" w:rsidR="00FD02A5" w:rsidRPr="00C80F37" w:rsidRDefault="00FD02A5" w:rsidP="00604202">
      <w:pPr>
        <w:spacing w:line="360" w:lineRule="auto"/>
      </w:pPr>
      <w:r w:rsidRPr="00C80F37">
        <w:t>人工型驳岸主要为普通整形驳岸和台阶式，现状河道中大多运用这种驳岸类型，对于现有的人工型驳岸，规划进行生态化景观提升。对整形驳岸增加垂直绿化、或者增加亲水平台，提高滨水空间的利用率和景观效果。</w:t>
      </w:r>
    </w:p>
    <w:p w14:paraId="666DA0C9" w14:textId="77777777" w:rsidR="00FD02A5" w:rsidRPr="002F23B4" w:rsidRDefault="002F23B4" w:rsidP="00E56190">
      <w:pPr>
        <w:pStyle w:val="4"/>
        <w:numPr>
          <w:ilvl w:val="0"/>
          <w:numId w:val="1"/>
        </w:numPr>
      </w:pPr>
      <w:r>
        <w:rPr>
          <w:rFonts w:hint="eastAsia"/>
        </w:rPr>
        <w:t xml:space="preserve"> </w:t>
      </w:r>
      <w:r w:rsidR="00FD02A5" w:rsidRPr="00C80F37">
        <w:t>饮用水水源地保护分区</w:t>
      </w:r>
    </w:p>
    <w:p w14:paraId="16BE30D7" w14:textId="77777777" w:rsidR="00F7164C" w:rsidRDefault="00FD02A5" w:rsidP="00604202">
      <w:pPr>
        <w:spacing w:line="360" w:lineRule="auto"/>
      </w:pPr>
      <w:r w:rsidRPr="00C80F37">
        <w:t>根据</w:t>
      </w:r>
      <w:r w:rsidRPr="00C80F37">
        <w:t>HJ/T338-2007</w:t>
      </w:r>
      <w:r w:rsidRPr="00C80F37">
        <w:t>《饮用水水源保护区划分技术规范》及曲靖水源均为水库的特点将水库正常水位线以下的全部水域面积，取水口正常水位线以上</w:t>
      </w:r>
      <w:r w:rsidR="00AC208D">
        <w:rPr>
          <w:rFonts w:hint="eastAsia"/>
        </w:rPr>
        <w:t>3</w:t>
      </w:r>
      <w:r w:rsidRPr="00C80F37">
        <w:t>00</w:t>
      </w:r>
      <w:r w:rsidRPr="00C80F37">
        <w:t>米范围内的陆域划分为一级保护区；一级保护区外陆域</w:t>
      </w:r>
      <w:r w:rsidRPr="00C80F37">
        <w:t>2000</w:t>
      </w:r>
      <w:r w:rsidRPr="00C80F37">
        <w:t>米范围划分为二级保护区，山区型水库二级保护区范围为水库周边山脊线以内（一级保护区以以外）及入库河流上溯</w:t>
      </w:r>
      <w:r w:rsidRPr="00C80F37">
        <w:t>3000</w:t>
      </w:r>
      <w:r w:rsidRPr="00C80F37">
        <w:t>米的汇水区域，陆域边界不超过相应的流域分水岭范围。二级保护区以外的汇水区域可以设定为准保护区。</w:t>
      </w:r>
    </w:p>
    <w:p w14:paraId="19645836" w14:textId="77777777" w:rsidR="00FD02A5" w:rsidRPr="00C80F37" w:rsidRDefault="00AD437A" w:rsidP="00604202">
      <w:pPr>
        <w:spacing w:line="360" w:lineRule="auto"/>
      </w:pPr>
      <w:r>
        <w:rPr>
          <w:rFonts w:hint="eastAsia"/>
        </w:rPr>
        <w:t>各级保护区依据《</w:t>
      </w:r>
      <w:r w:rsidRPr="00AD437A">
        <w:t>饮用水水源保护区污染防治管理规定</w:t>
      </w:r>
      <w:r>
        <w:rPr>
          <w:rFonts w:hint="eastAsia"/>
        </w:rPr>
        <w:t>》（</w:t>
      </w:r>
      <w:r>
        <w:rPr>
          <w:rFonts w:hint="eastAsia"/>
        </w:rPr>
        <w:t>2010</w:t>
      </w:r>
      <w:r w:rsidR="00F7164C">
        <w:rPr>
          <w:rFonts w:hint="eastAsia"/>
        </w:rPr>
        <w:t>）进行保护，</w:t>
      </w:r>
      <w:r w:rsidR="00F7164C">
        <w:rPr>
          <w:rFonts w:ascii="宋体" w:hAnsi="宋体" w:hint="eastAsia"/>
          <w:kern w:val="0"/>
        </w:rPr>
        <w:t>具体保护工程措施总结如下表：</w:t>
      </w:r>
    </w:p>
    <w:p w14:paraId="3998DA9F" w14:textId="77777777" w:rsidR="00FD02A5" w:rsidRPr="00DC38A8" w:rsidRDefault="00FD02A5" w:rsidP="00DC38A8">
      <w:pPr>
        <w:pStyle w:val="af2"/>
        <w:ind w:firstLineChars="0" w:firstLine="0"/>
        <w:rPr>
          <w:b/>
        </w:rPr>
      </w:pPr>
      <w:r w:rsidRPr="00DC38A8">
        <w:rPr>
          <w:b/>
        </w:rPr>
        <w:t>表</w:t>
      </w:r>
      <w:r w:rsidR="00F431C0">
        <w:rPr>
          <w:rFonts w:hint="eastAsia"/>
          <w:b/>
        </w:rPr>
        <w:t>6</w:t>
      </w:r>
      <w:r w:rsidRPr="00DC38A8">
        <w:rPr>
          <w:b/>
        </w:rPr>
        <w:t>-</w:t>
      </w:r>
      <w:r w:rsidR="00DC38A8" w:rsidRPr="00DC38A8">
        <w:rPr>
          <w:rFonts w:hint="eastAsia"/>
          <w:b/>
        </w:rPr>
        <w:t>1</w:t>
      </w:r>
      <w:r w:rsidRPr="00DC38A8">
        <w:rPr>
          <w:b/>
        </w:rPr>
        <w:t>集中供水水源地保护</w:t>
      </w:r>
      <w:r w:rsidR="00F7164C">
        <w:rPr>
          <w:rFonts w:hint="eastAsia"/>
          <w:b/>
        </w:rPr>
        <w:t>区划分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167"/>
        <w:gridCol w:w="619"/>
        <w:gridCol w:w="1512"/>
        <w:gridCol w:w="826"/>
        <w:gridCol w:w="860"/>
        <w:gridCol w:w="1379"/>
        <w:gridCol w:w="1170"/>
        <w:gridCol w:w="1165"/>
      </w:tblGrid>
      <w:tr w:rsidR="00F7164C" w:rsidRPr="00C80F37" w14:paraId="2CE6B03B" w14:textId="77777777" w:rsidTr="00F7164C">
        <w:trPr>
          <w:trHeight w:val="544"/>
          <w:jc w:val="center"/>
        </w:trPr>
        <w:tc>
          <w:tcPr>
            <w:tcW w:w="356" w:type="pct"/>
            <w:vMerge w:val="restart"/>
            <w:vAlign w:val="center"/>
          </w:tcPr>
          <w:p w14:paraId="3807D8C8" w14:textId="77777777" w:rsidR="00F7164C" w:rsidRPr="00C80F37" w:rsidRDefault="00F7164C" w:rsidP="00401999">
            <w:pPr>
              <w:pStyle w:val="af4"/>
            </w:pPr>
            <w:r w:rsidRPr="00C80F37">
              <w:t>序号</w:t>
            </w:r>
          </w:p>
        </w:tc>
        <w:tc>
          <w:tcPr>
            <w:tcW w:w="625" w:type="pct"/>
            <w:vMerge w:val="restart"/>
            <w:vAlign w:val="center"/>
          </w:tcPr>
          <w:p w14:paraId="20145463" w14:textId="77777777" w:rsidR="00F7164C" w:rsidRPr="00C80F37" w:rsidRDefault="00F7164C" w:rsidP="00401999">
            <w:pPr>
              <w:pStyle w:val="af4"/>
            </w:pPr>
            <w:r w:rsidRPr="00C80F37">
              <w:t>水源</w:t>
            </w:r>
          </w:p>
        </w:tc>
        <w:tc>
          <w:tcPr>
            <w:tcW w:w="332" w:type="pct"/>
            <w:vMerge w:val="restart"/>
            <w:vAlign w:val="center"/>
          </w:tcPr>
          <w:p w14:paraId="46F62ABD" w14:textId="77777777" w:rsidR="00F7164C" w:rsidRPr="00C80F37" w:rsidRDefault="00F7164C" w:rsidP="00401999">
            <w:pPr>
              <w:pStyle w:val="af4"/>
            </w:pPr>
            <w:r w:rsidRPr="00C80F37">
              <w:t>水质现状</w:t>
            </w:r>
          </w:p>
        </w:tc>
        <w:tc>
          <w:tcPr>
            <w:tcW w:w="1252" w:type="pct"/>
            <w:gridSpan w:val="2"/>
            <w:vAlign w:val="center"/>
          </w:tcPr>
          <w:p w14:paraId="6CD26727" w14:textId="77777777" w:rsidR="00F7164C" w:rsidRPr="00C80F37" w:rsidRDefault="00F7164C" w:rsidP="00401999">
            <w:pPr>
              <w:pStyle w:val="af4"/>
            </w:pPr>
            <w:r w:rsidRPr="00C80F37">
              <w:t>保护区（</w:t>
            </w:r>
            <w:r w:rsidRPr="00C80F37">
              <w:t>k</w:t>
            </w:r>
            <w:r>
              <w:t>m²</w:t>
            </w:r>
            <w:r w:rsidRPr="00C80F37">
              <w:t>）</w:t>
            </w:r>
          </w:p>
        </w:tc>
        <w:tc>
          <w:tcPr>
            <w:tcW w:w="448" w:type="pct"/>
            <w:vMerge w:val="restart"/>
            <w:vAlign w:val="center"/>
          </w:tcPr>
          <w:p w14:paraId="5ECC42D8" w14:textId="77777777" w:rsidR="00F7164C" w:rsidRPr="00C80F37" w:rsidRDefault="00F7164C" w:rsidP="00401999">
            <w:pPr>
              <w:pStyle w:val="af4"/>
            </w:pPr>
            <w:r w:rsidRPr="00C80F37">
              <w:t>准保护区（</w:t>
            </w:r>
            <w:r w:rsidRPr="00C80F37">
              <w:t>k</w:t>
            </w:r>
            <w:r>
              <w:t>m²</w:t>
            </w:r>
            <w:r w:rsidRPr="00C80F37">
              <w:t>）</w:t>
            </w:r>
          </w:p>
        </w:tc>
        <w:tc>
          <w:tcPr>
            <w:tcW w:w="1987" w:type="pct"/>
            <w:gridSpan w:val="3"/>
            <w:vAlign w:val="center"/>
          </w:tcPr>
          <w:p w14:paraId="5D2D4616" w14:textId="77777777" w:rsidR="00F7164C" w:rsidRPr="00F7164C" w:rsidRDefault="00F7164C" w:rsidP="00F7164C">
            <w:pPr>
              <w:pStyle w:val="af4"/>
            </w:pPr>
            <w:r w:rsidRPr="00F7164C">
              <w:rPr>
                <w:rFonts w:hint="eastAsia"/>
              </w:rPr>
              <w:t>保护工程措施</w:t>
            </w:r>
          </w:p>
        </w:tc>
      </w:tr>
      <w:tr w:rsidR="00F7164C" w:rsidRPr="00C80F37" w14:paraId="7676DDF5" w14:textId="77777777" w:rsidTr="00F7164C">
        <w:trPr>
          <w:trHeight w:val="544"/>
          <w:jc w:val="center"/>
        </w:trPr>
        <w:tc>
          <w:tcPr>
            <w:tcW w:w="356" w:type="pct"/>
            <w:vMerge/>
            <w:vAlign w:val="center"/>
          </w:tcPr>
          <w:p w14:paraId="2903930A" w14:textId="77777777" w:rsidR="00F7164C" w:rsidRPr="00C80F37" w:rsidRDefault="00F7164C" w:rsidP="00401999">
            <w:pPr>
              <w:pStyle w:val="af4"/>
            </w:pPr>
          </w:p>
        </w:tc>
        <w:tc>
          <w:tcPr>
            <w:tcW w:w="625" w:type="pct"/>
            <w:vMerge/>
            <w:vAlign w:val="center"/>
          </w:tcPr>
          <w:p w14:paraId="092CA4AD" w14:textId="77777777" w:rsidR="00F7164C" w:rsidRPr="00C80F37" w:rsidRDefault="00F7164C" w:rsidP="00401999">
            <w:pPr>
              <w:pStyle w:val="af4"/>
            </w:pPr>
          </w:p>
        </w:tc>
        <w:tc>
          <w:tcPr>
            <w:tcW w:w="332" w:type="pct"/>
            <w:vMerge/>
            <w:vAlign w:val="center"/>
          </w:tcPr>
          <w:p w14:paraId="10B6439D" w14:textId="77777777" w:rsidR="00F7164C" w:rsidRPr="00C80F37" w:rsidRDefault="00F7164C" w:rsidP="00401999">
            <w:pPr>
              <w:pStyle w:val="af4"/>
            </w:pPr>
          </w:p>
        </w:tc>
        <w:tc>
          <w:tcPr>
            <w:tcW w:w="809" w:type="pct"/>
            <w:vAlign w:val="center"/>
          </w:tcPr>
          <w:p w14:paraId="3B4C8B71" w14:textId="77777777" w:rsidR="00F7164C" w:rsidRPr="00C80F37" w:rsidRDefault="00F7164C" w:rsidP="00401999">
            <w:pPr>
              <w:pStyle w:val="af4"/>
            </w:pPr>
            <w:r w:rsidRPr="00C80F37">
              <w:t>一级保护区</w:t>
            </w:r>
          </w:p>
        </w:tc>
        <w:tc>
          <w:tcPr>
            <w:tcW w:w="442" w:type="pct"/>
            <w:vAlign w:val="center"/>
          </w:tcPr>
          <w:p w14:paraId="028E4ABE" w14:textId="77777777" w:rsidR="00F7164C" w:rsidRPr="00C80F37" w:rsidRDefault="00F7164C" w:rsidP="00401999">
            <w:pPr>
              <w:pStyle w:val="af4"/>
            </w:pPr>
            <w:r w:rsidRPr="00C80F37">
              <w:t>二级保护区</w:t>
            </w:r>
          </w:p>
        </w:tc>
        <w:tc>
          <w:tcPr>
            <w:tcW w:w="448" w:type="pct"/>
            <w:vMerge/>
            <w:vAlign w:val="center"/>
          </w:tcPr>
          <w:p w14:paraId="27D60296" w14:textId="77777777" w:rsidR="00F7164C" w:rsidRPr="00C80F37" w:rsidRDefault="00F7164C" w:rsidP="00401999">
            <w:pPr>
              <w:pStyle w:val="af4"/>
            </w:pPr>
          </w:p>
        </w:tc>
        <w:tc>
          <w:tcPr>
            <w:tcW w:w="738" w:type="pct"/>
            <w:vAlign w:val="center"/>
          </w:tcPr>
          <w:p w14:paraId="582E0ABC" w14:textId="77777777" w:rsidR="00F7164C" w:rsidRPr="00C80F37" w:rsidRDefault="00F7164C" w:rsidP="00F7164C">
            <w:pPr>
              <w:pStyle w:val="af4"/>
            </w:pPr>
            <w:r w:rsidRPr="00F7164C">
              <w:rPr>
                <w:rFonts w:hint="eastAsia"/>
              </w:rPr>
              <w:t>隔离防护与宣传警示工程</w:t>
            </w:r>
          </w:p>
        </w:tc>
        <w:tc>
          <w:tcPr>
            <w:tcW w:w="626" w:type="pct"/>
            <w:vAlign w:val="center"/>
          </w:tcPr>
          <w:p w14:paraId="795EC1C2" w14:textId="77777777" w:rsidR="00F7164C" w:rsidRPr="00C80F37" w:rsidRDefault="00F7164C" w:rsidP="00F7164C">
            <w:pPr>
              <w:pStyle w:val="af4"/>
            </w:pPr>
            <w:r w:rsidRPr="00F7164C">
              <w:rPr>
                <w:rFonts w:hint="eastAsia"/>
              </w:rPr>
              <w:t>面源与内源控制工程</w:t>
            </w:r>
          </w:p>
        </w:tc>
        <w:tc>
          <w:tcPr>
            <w:tcW w:w="623" w:type="pct"/>
            <w:vAlign w:val="center"/>
          </w:tcPr>
          <w:p w14:paraId="433C2C28" w14:textId="77777777" w:rsidR="00F7164C" w:rsidRPr="00C80F37" w:rsidRDefault="00F7164C" w:rsidP="00F7164C">
            <w:pPr>
              <w:pStyle w:val="af4"/>
            </w:pPr>
            <w:r w:rsidRPr="00F7164C">
              <w:rPr>
                <w:rFonts w:hint="eastAsia"/>
              </w:rPr>
              <w:t>水库周边生态保护与修复工程</w:t>
            </w:r>
          </w:p>
        </w:tc>
      </w:tr>
      <w:tr w:rsidR="00F7164C" w:rsidRPr="00C80F37" w14:paraId="47A00B37" w14:textId="77777777" w:rsidTr="00F7164C">
        <w:trPr>
          <w:trHeight w:val="709"/>
          <w:jc w:val="center"/>
        </w:trPr>
        <w:tc>
          <w:tcPr>
            <w:tcW w:w="356" w:type="pct"/>
            <w:vAlign w:val="center"/>
          </w:tcPr>
          <w:p w14:paraId="492E01A1" w14:textId="77777777" w:rsidR="00F7164C" w:rsidRPr="00C80F37" w:rsidRDefault="00F7164C" w:rsidP="00401999">
            <w:pPr>
              <w:pStyle w:val="af4"/>
            </w:pPr>
            <w:r w:rsidRPr="00C80F37">
              <w:t>1</w:t>
            </w:r>
          </w:p>
        </w:tc>
        <w:tc>
          <w:tcPr>
            <w:tcW w:w="625" w:type="pct"/>
            <w:vAlign w:val="center"/>
          </w:tcPr>
          <w:p w14:paraId="0501609F" w14:textId="77777777" w:rsidR="00F7164C" w:rsidRPr="00C80F37" w:rsidRDefault="00F7164C" w:rsidP="00401999">
            <w:pPr>
              <w:pStyle w:val="af4"/>
            </w:pPr>
            <w:r w:rsidRPr="00C80F37">
              <w:t>潇湘水库</w:t>
            </w:r>
          </w:p>
        </w:tc>
        <w:tc>
          <w:tcPr>
            <w:tcW w:w="332" w:type="pct"/>
            <w:vAlign w:val="center"/>
          </w:tcPr>
          <w:p w14:paraId="20E47327" w14:textId="77777777" w:rsidR="00F7164C" w:rsidRPr="00C80F37" w:rsidRDefault="00F7164C" w:rsidP="00401999">
            <w:pPr>
              <w:pStyle w:val="af4"/>
            </w:pPr>
            <w:r w:rsidRPr="00C80F37">
              <w:t>Ⅲ</w:t>
            </w:r>
          </w:p>
        </w:tc>
        <w:tc>
          <w:tcPr>
            <w:tcW w:w="809" w:type="pct"/>
            <w:vAlign w:val="center"/>
          </w:tcPr>
          <w:p w14:paraId="77226C44" w14:textId="77777777" w:rsidR="00F7164C" w:rsidRPr="00C80F37" w:rsidRDefault="00F7164C" w:rsidP="00401999">
            <w:pPr>
              <w:pStyle w:val="af4"/>
            </w:pPr>
            <w:r w:rsidRPr="00C80F37">
              <w:t>水域面积</w:t>
            </w:r>
            <w:r w:rsidRPr="00C80F37">
              <w:t>2.9</w:t>
            </w:r>
          </w:p>
          <w:p w14:paraId="7EA06961" w14:textId="77777777" w:rsidR="00F7164C" w:rsidRPr="00C80F37" w:rsidRDefault="00F7164C" w:rsidP="00401999">
            <w:pPr>
              <w:pStyle w:val="af4"/>
            </w:pPr>
            <w:r w:rsidRPr="00C80F37">
              <w:t>陆域面积</w:t>
            </w:r>
            <w:r w:rsidRPr="00C80F37">
              <w:t>2.1</w:t>
            </w:r>
          </w:p>
        </w:tc>
        <w:tc>
          <w:tcPr>
            <w:tcW w:w="442" w:type="pct"/>
            <w:vAlign w:val="center"/>
          </w:tcPr>
          <w:p w14:paraId="6AF7B807" w14:textId="77777777" w:rsidR="00F7164C" w:rsidRPr="00C80F37" w:rsidRDefault="00F7164C" w:rsidP="00401999">
            <w:pPr>
              <w:pStyle w:val="af4"/>
            </w:pPr>
            <w:r w:rsidRPr="00C80F37">
              <w:t>13.0</w:t>
            </w:r>
          </w:p>
        </w:tc>
        <w:tc>
          <w:tcPr>
            <w:tcW w:w="448" w:type="pct"/>
            <w:vAlign w:val="center"/>
          </w:tcPr>
          <w:p w14:paraId="3C5BE63F" w14:textId="77777777" w:rsidR="00F7164C" w:rsidRPr="00C80F37" w:rsidRDefault="00F7164C" w:rsidP="00401999">
            <w:pPr>
              <w:pStyle w:val="af4"/>
            </w:pPr>
            <w:r w:rsidRPr="00C80F37">
              <w:t>185.0</w:t>
            </w:r>
          </w:p>
        </w:tc>
        <w:tc>
          <w:tcPr>
            <w:tcW w:w="738" w:type="pct"/>
            <w:vAlign w:val="center"/>
          </w:tcPr>
          <w:p w14:paraId="2C9CC28C" w14:textId="77777777" w:rsidR="00F7164C" w:rsidRPr="00C80F37" w:rsidRDefault="00F7164C" w:rsidP="00F7164C">
            <w:pPr>
              <w:pStyle w:val="af4"/>
            </w:pPr>
            <w:r>
              <w:t>√</w:t>
            </w:r>
          </w:p>
        </w:tc>
        <w:tc>
          <w:tcPr>
            <w:tcW w:w="626" w:type="pct"/>
            <w:vAlign w:val="center"/>
          </w:tcPr>
          <w:p w14:paraId="14E04F87" w14:textId="77777777" w:rsidR="00F7164C" w:rsidRPr="00C80F37" w:rsidRDefault="00F7164C" w:rsidP="00F7164C">
            <w:pPr>
              <w:pStyle w:val="af4"/>
            </w:pPr>
            <w:r>
              <w:t>√</w:t>
            </w:r>
          </w:p>
        </w:tc>
        <w:tc>
          <w:tcPr>
            <w:tcW w:w="623" w:type="pct"/>
            <w:vAlign w:val="center"/>
          </w:tcPr>
          <w:p w14:paraId="7C579946" w14:textId="77777777" w:rsidR="00F7164C" w:rsidRPr="00C80F37" w:rsidRDefault="00F7164C" w:rsidP="00F7164C">
            <w:pPr>
              <w:pStyle w:val="af4"/>
            </w:pPr>
            <w:r>
              <w:t>√</w:t>
            </w:r>
          </w:p>
        </w:tc>
      </w:tr>
      <w:tr w:rsidR="00F7164C" w:rsidRPr="00C80F37" w14:paraId="50CA385B" w14:textId="77777777" w:rsidTr="00F7164C">
        <w:trPr>
          <w:trHeight w:val="728"/>
          <w:jc w:val="center"/>
        </w:trPr>
        <w:tc>
          <w:tcPr>
            <w:tcW w:w="356" w:type="pct"/>
            <w:vAlign w:val="center"/>
          </w:tcPr>
          <w:p w14:paraId="61DB0F53" w14:textId="77777777" w:rsidR="00F7164C" w:rsidRPr="00C80F37" w:rsidRDefault="00F7164C" w:rsidP="00F7164C">
            <w:pPr>
              <w:pStyle w:val="af4"/>
            </w:pPr>
            <w:r w:rsidRPr="00C80F37">
              <w:t>2</w:t>
            </w:r>
          </w:p>
        </w:tc>
        <w:tc>
          <w:tcPr>
            <w:tcW w:w="625" w:type="pct"/>
            <w:vAlign w:val="center"/>
          </w:tcPr>
          <w:p w14:paraId="2BE7D4E5" w14:textId="77777777" w:rsidR="00F7164C" w:rsidRPr="00C80F37" w:rsidRDefault="00F7164C" w:rsidP="00F7164C">
            <w:pPr>
              <w:pStyle w:val="af4"/>
            </w:pPr>
            <w:r w:rsidRPr="00C80F37">
              <w:t>西河水库</w:t>
            </w:r>
          </w:p>
        </w:tc>
        <w:tc>
          <w:tcPr>
            <w:tcW w:w="332" w:type="pct"/>
            <w:vAlign w:val="center"/>
          </w:tcPr>
          <w:p w14:paraId="77DF24B0" w14:textId="77777777" w:rsidR="00F7164C" w:rsidRPr="00C80F37" w:rsidRDefault="00F7164C" w:rsidP="00F7164C">
            <w:pPr>
              <w:pStyle w:val="af4"/>
            </w:pPr>
            <w:r w:rsidRPr="00C80F37">
              <w:t>Ⅲ</w:t>
            </w:r>
          </w:p>
        </w:tc>
        <w:tc>
          <w:tcPr>
            <w:tcW w:w="809" w:type="pct"/>
            <w:vAlign w:val="center"/>
          </w:tcPr>
          <w:p w14:paraId="468F696D" w14:textId="77777777" w:rsidR="00F7164C" w:rsidRPr="00C80F37" w:rsidRDefault="00F7164C" w:rsidP="00F7164C">
            <w:pPr>
              <w:pStyle w:val="af4"/>
            </w:pPr>
            <w:r w:rsidRPr="00C80F37">
              <w:t>水域面积</w:t>
            </w:r>
            <w:r w:rsidRPr="00C80F37">
              <w:t>2.9</w:t>
            </w:r>
          </w:p>
          <w:p w14:paraId="06CC4D3F" w14:textId="77777777" w:rsidR="00F7164C" w:rsidRPr="00C80F37" w:rsidRDefault="00F7164C" w:rsidP="00F7164C">
            <w:pPr>
              <w:pStyle w:val="af4"/>
            </w:pPr>
            <w:r w:rsidRPr="00C80F37">
              <w:t>陆域面积</w:t>
            </w:r>
            <w:r w:rsidRPr="00C80F37">
              <w:t>1.4</w:t>
            </w:r>
          </w:p>
        </w:tc>
        <w:tc>
          <w:tcPr>
            <w:tcW w:w="442" w:type="pct"/>
            <w:vAlign w:val="center"/>
          </w:tcPr>
          <w:p w14:paraId="66BC2AC6" w14:textId="77777777" w:rsidR="00F7164C" w:rsidRPr="00C80F37" w:rsidRDefault="00F7164C" w:rsidP="00F7164C">
            <w:pPr>
              <w:pStyle w:val="af4"/>
            </w:pPr>
            <w:r w:rsidRPr="00C80F37">
              <w:t>12.0</w:t>
            </w:r>
          </w:p>
        </w:tc>
        <w:tc>
          <w:tcPr>
            <w:tcW w:w="448" w:type="pct"/>
            <w:vAlign w:val="center"/>
          </w:tcPr>
          <w:p w14:paraId="5BC1D34E" w14:textId="77777777" w:rsidR="00F7164C" w:rsidRPr="00C80F37" w:rsidRDefault="00F7164C" w:rsidP="00F7164C">
            <w:pPr>
              <w:pStyle w:val="af4"/>
            </w:pPr>
            <w:r w:rsidRPr="00C80F37">
              <w:t>133.7</w:t>
            </w:r>
          </w:p>
        </w:tc>
        <w:tc>
          <w:tcPr>
            <w:tcW w:w="738" w:type="pct"/>
            <w:vAlign w:val="center"/>
          </w:tcPr>
          <w:p w14:paraId="35D44E53" w14:textId="77777777" w:rsidR="00F7164C" w:rsidRPr="00C80F37" w:rsidRDefault="00F7164C" w:rsidP="00F7164C">
            <w:pPr>
              <w:pStyle w:val="af4"/>
            </w:pPr>
            <w:r>
              <w:t>√</w:t>
            </w:r>
          </w:p>
        </w:tc>
        <w:tc>
          <w:tcPr>
            <w:tcW w:w="626" w:type="pct"/>
            <w:vAlign w:val="center"/>
          </w:tcPr>
          <w:p w14:paraId="2CCD8AB7" w14:textId="77777777" w:rsidR="00F7164C" w:rsidRPr="00C80F37" w:rsidRDefault="00F7164C" w:rsidP="00F7164C">
            <w:pPr>
              <w:pStyle w:val="af4"/>
            </w:pPr>
            <w:r>
              <w:t>√</w:t>
            </w:r>
          </w:p>
        </w:tc>
        <w:tc>
          <w:tcPr>
            <w:tcW w:w="623" w:type="pct"/>
            <w:vAlign w:val="center"/>
          </w:tcPr>
          <w:p w14:paraId="644F49AC" w14:textId="77777777" w:rsidR="00F7164C" w:rsidRPr="00C80F37" w:rsidRDefault="00F7164C" w:rsidP="00F7164C">
            <w:pPr>
              <w:pStyle w:val="af4"/>
            </w:pPr>
            <w:r>
              <w:t>√</w:t>
            </w:r>
          </w:p>
        </w:tc>
      </w:tr>
      <w:tr w:rsidR="00F7164C" w:rsidRPr="00C80F37" w14:paraId="49F956FB" w14:textId="77777777" w:rsidTr="00F7164C">
        <w:trPr>
          <w:trHeight w:val="364"/>
          <w:jc w:val="center"/>
        </w:trPr>
        <w:tc>
          <w:tcPr>
            <w:tcW w:w="356" w:type="pct"/>
            <w:vAlign w:val="center"/>
          </w:tcPr>
          <w:p w14:paraId="78E0D1F9" w14:textId="77777777" w:rsidR="00F7164C" w:rsidRPr="00C80F37" w:rsidRDefault="00F7164C" w:rsidP="00F7164C">
            <w:pPr>
              <w:pStyle w:val="af4"/>
            </w:pPr>
            <w:r w:rsidRPr="00C80F37">
              <w:t>3</w:t>
            </w:r>
          </w:p>
        </w:tc>
        <w:tc>
          <w:tcPr>
            <w:tcW w:w="625" w:type="pct"/>
            <w:vAlign w:val="center"/>
          </w:tcPr>
          <w:p w14:paraId="63E43245" w14:textId="77777777" w:rsidR="00F7164C" w:rsidRPr="00C80F37" w:rsidRDefault="00F7164C" w:rsidP="00F7164C">
            <w:pPr>
              <w:pStyle w:val="af4"/>
            </w:pPr>
            <w:r w:rsidRPr="00C80F37">
              <w:t>牛过河水库</w:t>
            </w:r>
          </w:p>
        </w:tc>
        <w:tc>
          <w:tcPr>
            <w:tcW w:w="332" w:type="pct"/>
            <w:vAlign w:val="center"/>
          </w:tcPr>
          <w:p w14:paraId="446961CD" w14:textId="77777777" w:rsidR="00F7164C" w:rsidRPr="00C80F37" w:rsidRDefault="00F7164C" w:rsidP="00F7164C">
            <w:pPr>
              <w:pStyle w:val="af4"/>
            </w:pPr>
            <w:r w:rsidRPr="00C80F37">
              <w:t>Ⅲ</w:t>
            </w:r>
          </w:p>
        </w:tc>
        <w:tc>
          <w:tcPr>
            <w:tcW w:w="1252" w:type="pct"/>
            <w:gridSpan w:val="2"/>
            <w:vAlign w:val="center"/>
          </w:tcPr>
          <w:p w14:paraId="19D9BC0F" w14:textId="77777777" w:rsidR="00F7164C" w:rsidRPr="00C80F37" w:rsidRDefault="00F7164C" w:rsidP="00F7164C">
            <w:pPr>
              <w:pStyle w:val="af4"/>
            </w:pPr>
            <w:r w:rsidRPr="00C80F37">
              <w:rPr>
                <w:kern w:val="0"/>
                <w:lang w:val="zh-CN"/>
              </w:rPr>
              <w:t>0.18</w:t>
            </w:r>
          </w:p>
        </w:tc>
        <w:tc>
          <w:tcPr>
            <w:tcW w:w="448" w:type="pct"/>
            <w:vAlign w:val="center"/>
          </w:tcPr>
          <w:p w14:paraId="511042F8" w14:textId="77777777" w:rsidR="00F7164C" w:rsidRPr="00C80F37" w:rsidRDefault="00F7164C" w:rsidP="00F7164C">
            <w:pPr>
              <w:pStyle w:val="af4"/>
            </w:pPr>
            <w:r w:rsidRPr="00C80F37">
              <w:rPr>
                <w:kern w:val="0"/>
                <w:lang w:val="zh-CN"/>
              </w:rPr>
              <w:t>3.32</w:t>
            </w:r>
          </w:p>
        </w:tc>
        <w:tc>
          <w:tcPr>
            <w:tcW w:w="738" w:type="pct"/>
            <w:vAlign w:val="center"/>
          </w:tcPr>
          <w:p w14:paraId="77E614C8" w14:textId="77777777" w:rsidR="00F7164C" w:rsidRPr="00C80F37" w:rsidRDefault="00F7164C" w:rsidP="00F7164C">
            <w:pPr>
              <w:pStyle w:val="af4"/>
            </w:pPr>
            <w:r>
              <w:t>√</w:t>
            </w:r>
          </w:p>
        </w:tc>
        <w:tc>
          <w:tcPr>
            <w:tcW w:w="626" w:type="pct"/>
            <w:vAlign w:val="center"/>
          </w:tcPr>
          <w:p w14:paraId="50B8440D" w14:textId="77777777" w:rsidR="00F7164C" w:rsidRPr="00C80F37" w:rsidRDefault="00F7164C" w:rsidP="00F7164C">
            <w:pPr>
              <w:pStyle w:val="af4"/>
            </w:pPr>
            <w:r>
              <w:t>√</w:t>
            </w:r>
          </w:p>
        </w:tc>
        <w:tc>
          <w:tcPr>
            <w:tcW w:w="623" w:type="pct"/>
            <w:vAlign w:val="center"/>
          </w:tcPr>
          <w:p w14:paraId="48178941" w14:textId="77777777" w:rsidR="00F7164C" w:rsidRPr="00C80F37" w:rsidRDefault="00F7164C" w:rsidP="00F7164C">
            <w:pPr>
              <w:pStyle w:val="af4"/>
            </w:pPr>
            <w:r>
              <w:t>√</w:t>
            </w:r>
          </w:p>
        </w:tc>
      </w:tr>
      <w:tr w:rsidR="00F7164C" w:rsidRPr="00C80F37" w14:paraId="46140A9D" w14:textId="77777777" w:rsidTr="00F7164C">
        <w:trPr>
          <w:trHeight w:val="364"/>
          <w:jc w:val="center"/>
        </w:trPr>
        <w:tc>
          <w:tcPr>
            <w:tcW w:w="356" w:type="pct"/>
            <w:vAlign w:val="center"/>
          </w:tcPr>
          <w:p w14:paraId="7D8AC940" w14:textId="77777777" w:rsidR="00F7164C" w:rsidRPr="00C80F37" w:rsidRDefault="00F7164C" w:rsidP="00F7164C">
            <w:pPr>
              <w:pStyle w:val="af4"/>
            </w:pPr>
            <w:r w:rsidRPr="00C80F37">
              <w:t>4</w:t>
            </w:r>
          </w:p>
        </w:tc>
        <w:tc>
          <w:tcPr>
            <w:tcW w:w="625" w:type="pct"/>
            <w:vAlign w:val="center"/>
          </w:tcPr>
          <w:p w14:paraId="505795EF" w14:textId="77777777" w:rsidR="00F7164C" w:rsidRPr="00C80F37" w:rsidRDefault="00F7164C" w:rsidP="00F7164C">
            <w:pPr>
              <w:pStyle w:val="af4"/>
            </w:pPr>
            <w:r w:rsidRPr="00C80F37">
              <w:t>清水河水库</w:t>
            </w:r>
          </w:p>
        </w:tc>
        <w:tc>
          <w:tcPr>
            <w:tcW w:w="332" w:type="pct"/>
            <w:vAlign w:val="center"/>
          </w:tcPr>
          <w:p w14:paraId="4B1FCB10" w14:textId="77777777" w:rsidR="00F7164C" w:rsidRPr="00C80F37" w:rsidRDefault="00F7164C" w:rsidP="00F7164C">
            <w:pPr>
              <w:pStyle w:val="af4"/>
            </w:pPr>
            <w:r w:rsidRPr="00C80F37">
              <w:t>Ⅲ</w:t>
            </w:r>
          </w:p>
        </w:tc>
        <w:tc>
          <w:tcPr>
            <w:tcW w:w="1252" w:type="pct"/>
            <w:gridSpan w:val="2"/>
            <w:vAlign w:val="center"/>
          </w:tcPr>
          <w:p w14:paraId="1DBE0B77" w14:textId="77777777" w:rsidR="00F7164C" w:rsidRPr="00C80F37" w:rsidRDefault="00F7164C" w:rsidP="00F7164C">
            <w:pPr>
              <w:pStyle w:val="af4"/>
            </w:pPr>
            <w:r w:rsidRPr="00C80F37">
              <w:rPr>
                <w:kern w:val="0"/>
                <w:lang w:val="zh-CN"/>
              </w:rPr>
              <w:t>0.75</w:t>
            </w:r>
          </w:p>
        </w:tc>
        <w:tc>
          <w:tcPr>
            <w:tcW w:w="448" w:type="pct"/>
            <w:vAlign w:val="center"/>
          </w:tcPr>
          <w:p w14:paraId="1ECAA83A" w14:textId="77777777" w:rsidR="00F7164C" w:rsidRPr="00C80F37" w:rsidRDefault="00F7164C" w:rsidP="00F7164C">
            <w:pPr>
              <w:pStyle w:val="af4"/>
            </w:pPr>
            <w:r w:rsidRPr="00C80F37">
              <w:rPr>
                <w:kern w:val="0"/>
                <w:lang w:val="zh-CN"/>
              </w:rPr>
              <w:t>21.35</w:t>
            </w:r>
          </w:p>
        </w:tc>
        <w:tc>
          <w:tcPr>
            <w:tcW w:w="738" w:type="pct"/>
            <w:vAlign w:val="center"/>
          </w:tcPr>
          <w:p w14:paraId="5FA4844C" w14:textId="77777777" w:rsidR="00F7164C" w:rsidRPr="00C80F37" w:rsidRDefault="00F7164C" w:rsidP="00F7164C">
            <w:pPr>
              <w:pStyle w:val="af4"/>
            </w:pPr>
            <w:r>
              <w:t>√</w:t>
            </w:r>
          </w:p>
        </w:tc>
        <w:tc>
          <w:tcPr>
            <w:tcW w:w="626" w:type="pct"/>
            <w:vAlign w:val="center"/>
          </w:tcPr>
          <w:p w14:paraId="45743F89" w14:textId="77777777" w:rsidR="00F7164C" w:rsidRPr="00C80F37" w:rsidRDefault="00F7164C" w:rsidP="00F7164C">
            <w:pPr>
              <w:pStyle w:val="af4"/>
            </w:pPr>
            <w:r>
              <w:t>√</w:t>
            </w:r>
          </w:p>
        </w:tc>
        <w:tc>
          <w:tcPr>
            <w:tcW w:w="623" w:type="pct"/>
            <w:vAlign w:val="center"/>
          </w:tcPr>
          <w:p w14:paraId="17B64224" w14:textId="77777777" w:rsidR="00F7164C" w:rsidRPr="00C80F37" w:rsidRDefault="00F7164C" w:rsidP="00F7164C">
            <w:pPr>
              <w:pStyle w:val="af4"/>
            </w:pPr>
            <w:r>
              <w:t>√</w:t>
            </w:r>
          </w:p>
        </w:tc>
      </w:tr>
      <w:tr w:rsidR="00F7164C" w:rsidRPr="00C80F37" w14:paraId="5327E0FD" w14:textId="77777777" w:rsidTr="00F7164C">
        <w:trPr>
          <w:trHeight w:val="364"/>
          <w:jc w:val="center"/>
        </w:trPr>
        <w:tc>
          <w:tcPr>
            <w:tcW w:w="356" w:type="pct"/>
            <w:vAlign w:val="center"/>
          </w:tcPr>
          <w:p w14:paraId="09E7F0F8" w14:textId="77777777" w:rsidR="00F7164C" w:rsidRPr="00C80F37" w:rsidRDefault="00F7164C" w:rsidP="00F7164C">
            <w:pPr>
              <w:pStyle w:val="af4"/>
            </w:pPr>
            <w:r w:rsidRPr="00C80F37">
              <w:t>5</w:t>
            </w:r>
          </w:p>
        </w:tc>
        <w:tc>
          <w:tcPr>
            <w:tcW w:w="625" w:type="pct"/>
            <w:vAlign w:val="center"/>
          </w:tcPr>
          <w:p w14:paraId="22141BF5" w14:textId="77777777" w:rsidR="00F7164C" w:rsidRPr="00C80F37" w:rsidRDefault="00F7164C" w:rsidP="00F7164C">
            <w:pPr>
              <w:pStyle w:val="af4"/>
            </w:pPr>
            <w:r w:rsidRPr="00C80F37">
              <w:t>老西山水库</w:t>
            </w:r>
          </w:p>
        </w:tc>
        <w:tc>
          <w:tcPr>
            <w:tcW w:w="332" w:type="pct"/>
            <w:vAlign w:val="center"/>
          </w:tcPr>
          <w:p w14:paraId="788152E1" w14:textId="77777777" w:rsidR="00F7164C" w:rsidRPr="00C80F37" w:rsidRDefault="00F7164C" w:rsidP="00F7164C">
            <w:pPr>
              <w:pStyle w:val="af4"/>
            </w:pPr>
            <w:r w:rsidRPr="00C80F37">
              <w:t>Ⅳ</w:t>
            </w:r>
          </w:p>
        </w:tc>
        <w:tc>
          <w:tcPr>
            <w:tcW w:w="1252" w:type="pct"/>
            <w:gridSpan w:val="2"/>
            <w:vAlign w:val="center"/>
          </w:tcPr>
          <w:p w14:paraId="14556984" w14:textId="77777777" w:rsidR="00F7164C" w:rsidRPr="00C80F37" w:rsidRDefault="00F7164C" w:rsidP="00F7164C">
            <w:pPr>
              <w:pStyle w:val="af4"/>
            </w:pPr>
            <w:r w:rsidRPr="00C80F37">
              <w:t>0.46</w:t>
            </w:r>
          </w:p>
        </w:tc>
        <w:tc>
          <w:tcPr>
            <w:tcW w:w="448" w:type="pct"/>
            <w:vAlign w:val="center"/>
          </w:tcPr>
          <w:p w14:paraId="2BBDB676" w14:textId="77777777" w:rsidR="00F7164C" w:rsidRPr="00C80F37" w:rsidRDefault="00F7164C" w:rsidP="00F7164C">
            <w:pPr>
              <w:pStyle w:val="af4"/>
            </w:pPr>
            <w:r w:rsidRPr="00C80F37">
              <w:t>5.56</w:t>
            </w:r>
          </w:p>
        </w:tc>
        <w:tc>
          <w:tcPr>
            <w:tcW w:w="738" w:type="pct"/>
            <w:vAlign w:val="center"/>
          </w:tcPr>
          <w:p w14:paraId="280D879D" w14:textId="77777777" w:rsidR="00F7164C" w:rsidRPr="00C80F37" w:rsidRDefault="00F7164C" w:rsidP="00F7164C">
            <w:pPr>
              <w:pStyle w:val="af4"/>
            </w:pPr>
            <w:r>
              <w:t>√</w:t>
            </w:r>
          </w:p>
        </w:tc>
        <w:tc>
          <w:tcPr>
            <w:tcW w:w="626" w:type="pct"/>
            <w:vAlign w:val="center"/>
          </w:tcPr>
          <w:p w14:paraId="2A185519" w14:textId="77777777" w:rsidR="00F7164C" w:rsidRPr="00C80F37" w:rsidRDefault="00F7164C" w:rsidP="00F7164C">
            <w:pPr>
              <w:pStyle w:val="af4"/>
            </w:pPr>
            <w:r>
              <w:t>√</w:t>
            </w:r>
          </w:p>
        </w:tc>
        <w:tc>
          <w:tcPr>
            <w:tcW w:w="623" w:type="pct"/>
            <w:vAlign w:val="center"/>
          </w:tcPr>
          <w:p w14:paraId="0285695E" w14:textId="77777777" w:rsidR="00F7164C" w:rsidRPr="00C80F37" w:rsidRDefault="00F7164C" w:rsidP="00F7164C">
            <w:pPr>
              <w:pStyle w:val="af4"/>
            </w:pPr>
            <w:r>
              <w:t>√</w:t>
            </w:r>
          </w:p>
        </w:tc>
      </w:tr>
      <w:tr w:rsidR="00F7164C" w:rsidRPr="00C80F37" w14:paraId="43983295" w14:textId="77777777" w:rsidTr="00F7164C">
        <w:trPr>
          <w:trHeight w:val="345"/>
          <w:jc w:val="center"/>
        </w:trPr>
        <w:tc>
          <w:tcPr>
            <w:tcW w:w="356" w:type="pct"/>
            <w:vAlign w:val="center"/>
          </w:tcPr>
          <w:p w14:paraId="3BEF1956" w14:textId="77777777" w:rsidR="00F7164C" w:rsidRPr="00C80F37" w:rsidRDefault="00F7164C" w:rsidP="00F7164C">
            <w:pPr>
              <w:pStyle w:val="af4"/>
            </w:pPr>
            <w:r w:rsidRPr="00C80F37">
              <w:t>6</w:t>
            </w:r>
          </w:p>
        </w:tc>
        <w:tc>
          <w:tcPr>
            <w:tcW w:w="625" w:type="pct"/>
            <w:vAlign w:val="center"/>
          </w:tcPr>
          <w:p w14:paraId="5EABD766" w14:textId="77777777" w:rsidR="00F7164C" w:rsidRPr="00C80F37" w:rsidRDefault="00F7164C" w:rsidP="00F7164C">
            <w:pPr>
              <w:pStyle w:val="af4"/>
            </w:pPr>
            <w:r w:rsidRPr="00C80F37">
              <w:t>上西山水库</w:t>
            </w:r>
          </w:p>
        </w:tc>
        <w:tc>
          <w:tcPr>
            <w:tcW w:w="332" w:type="pct"/>
            <w:vAlign w:val="center"/>
          </w:tcPr>
          <w:p w14:paraId="0173581F" w14:textId="77777777" w:rsidR="00F7164C" w:rsidRPr="00C80F37" w:rsidRDefault="00F7164C" w:rsidP="00F7164C">
            <w:pPr>
              <w:pStyle w:val="af4"/>
            </w:pPr>
            <w:r w:rsidRPr="00C80F37">
              <w:t>Ⅲ</w:t>
            </w:r>
          </w:p>
        </w:tc>
        <w:tc>
          <w:tcPr>
            <w:tcW w:w="1252" w:type="pct"/>
            <w:gridSpan w:val="2"/>
            <w:vAlign w:val="center"/>
          </w:tcPr>
          <w:p w14:paraId="41085E99" w14:textId="77777777" w:rsidR="00F7164C" w:rsidRPr="00C80F37" w:rsidRDefault="00F7164C" w:rsidP="00F7164C">
            <w:pPr>
              <w:pStyle w:val="af4"/>
            </w:pPr>
            <w:r w:rsidRPr="00C80F37">
              <w:t>0.49</w:t>
            </w:r>
          </w:p>
        </w:tc>
        <w:tc>
          <w:tcPr>
            <w:tcW w:w="448" w:type="pct"/>
            <w:vAlign w:val="center"/>
          </w:tcPr>
          <w:p w14:paraId="7921FC68" w14:textId="77777777" w:rsidR="00F7164C" w:rsidRPr="00C80F37" w:rsidRDefault="00F7164C" w:rsidP="00F7164C">
            <w:pPr>
              <w:pStyle w:val="af4"/>
            </w:pPr>
            <w:r w:rsidRPr="00C80F37">
              <w:t>18.06</w:t>
            </w:r>
          </w:p>
        </w:tc>
        <w:tc>
          <w:tcPr>
            <w:tcW w:w="738" w:type="pct"/>
            <w:vAlign w:val="center"/>
          </w:tcPr>
          <w:p w14:paraId="27DD0B82" w14:textId="77777777" w:rsidR="00F7164C" w:rsidRPr="00C80F37" w:rsidRDefault="00F7164C" w:rsidP="00F7164C">
            <w:pPr>
              <w:pStyle w:val="af4"/>
            </w:pPr>
            <w:r>
              <w:t>√</w:t>
            </w:r>
          </w:p>
        </w:tc>
        <w:tc>
          <w:tcPr>
            <w:tcW w:w="626" w:type="pct"/>
            <w:vAlign w:val="center"/>
          </w:tcPr>
          <w:p w14:paraId="660F3917" w14:textId="77777777" w:rsidR="00F7164C" w:rsidRPr="00C80F37" w:rsidRDefault="00F7164C" w:rsidP="00F7164C">
            <w:pPr>
              <w:pStyle w:val="af4"/>
            </w:pPr>
            <w:r>
              <w:t>√</w:t>
            </w:r>
          </w:p>
        </w:tc>
        <w:tc>
          <w:tcPr>
            <w:tcW w:w="623" w:type="pct"/>
            <w:vAlign w:val="center"/>
          </w:tcPr>
          <w:p w14:paraId="710E1067" w14:textId="77777777" w:rsidR="00F7164C" w:rsidRPr="00C80F37" w:rsidRDefault="00F7164C" w:rsidP="00F7164C">
            <w:pPr>
              <w:pStyle w:val="af4"/>
            </w:pPr>
            <w:r>
              <w:t>√</w:t>
            </w:r>
          </w:p>
        </w:tc>
      </w:tr>
      <w:tr w:rsidR="00F7164C" w:rsidRPr="00C80F37" w14:paraId="70AEFB4B" w14:textId="77777777" w:rsidTr="00F7164C">
        <w:trPr>
          <w:trHeight w:val="364"/>
          <w:jc w:val="center"/>
        </w:trPr>
        <w:tc>
          <w:tcPr>
            <w:tcW w:w="356" w:type="pct"/>
            <w:vAlign w:val="center"/>
          </w:tcPr>
          <w:p w14:paraId="40D95F03" w14:textId="77777777" w:rsidR="00F7164C" w:rsidRPr="00C80F37" w:rsidRDefault="00F7164C" w:rsidP="00F7164C">
            <w:pPr>
              <w:pStyle w:val="af4"/>
            </w:pPr>
            <w:r w:rsidRPr="00C80F37">
              <w:t>7</w:t>
            </w:r>
          </w:p>
        </w:tc>
        <w:tc>
          <w:tcPr>
            <w:tcW w:w="625" w:type="pct"/>
            <w:vAlign w:val="center"/>
          </w:tcPr>
          <w:p w14:paraId="6E1ECA9B" w14:textId="77777777" w:rsidR="00F7164C" w:rsidRPr="00C80F37" w:rsidRDefault="00F7164C" w:rsidP="00F7164C">
            <w:pPr>
              <w:pStyle w:val="af4"/>
            </w:pPr>
            <w:r w:rsidRPr="00C80F37">
              <w:t>小屯村龙潭</w:t>
            </w:r>
          </w:p>
        </w:tc>
        <w:tc>
          <w:tcPr>
            <w:tcW w:w="332" w:type="pct"/>
            <w:vAlign w:val="center"/>
          </w:tcPr>
          <w:p w14:paraId="2E4F9851" w14:textId="77777777" w:rsidR="00F7164C" w:rsidRPr="00C80F37" w:rsidRDefault="00F7164C" w:rsidP="00F7164C">
            <w:pPr>
              <w:pStyle w:val="af4"/>
            </w:pPr>
            <w:r w:rsidRPr="00C80F37">
              <w:t>Ⅲ</w:t>
            </w:r>
          </w:p>
        </w:tc>
        <w:tc>
          <w:tcPr>
            <w:tcW w:w="1252" w:type="pct"/>
            <w:gridSpan w:val="2"/>
            <w:vAlign w:val="center"/>
          </w:tcPr>
          <w:p w14:paraId="3E932694" w14:textId="77777777" w:rsidR="00F7164C" w:rsidRPr="00C80F37" w:rsidRDefault="00F7164C" w:rsidP="00F7164C">
            <w:pPr>
              <w:pStyle w:val="af4"/>
            </w:pPr>
            <w:r w:rsidRPr="00C80F37">
              <w:t>0.03</w:t>
            </w:r>
          </w:p>
        </w:tc>
        <w:tc>
          <w:tcPr>
            <w:tcW w:w="448" w:type="pct"/>
            <w:vAlign w:val="center"/>
          </w:tcPr>
          <w:p w14:paraId="2E3BDCB9" w14:textId="77777777" w:rsidR="00F7164C" w:rsidRPr="00C80F37" w:rsidRDefault="00F7164C" w:rsidP="00F7164C">
            <w:pPr>
              <w:pStyle w:val="af4"/>
            </w:pPr>
            <w:r w:rsidRPr="00C80F37">
              <w:t>0.28</w:t>
            </w:r>
          </w:p>
        </w:tc>
        <w:tc>
          <w:tcPr>
            <w:tcW w:w="738" w:type="pct"/>
            <w:vAlign w:val="center"/>
          </w:tcPr>
          <w:p w14:paraId="498F80B2" w14:textId="77777777" w:rsidR="00F7164C" w:rsidRPr="00C80F37" w:rsidRDefault="00F7164C" w:rsidP="00F7164C">
            <w:pPr>
              <w:pStyle w:val="af4"/>
            </w:pPr>
            <w:r>
              <w:t>√</w:t>
            </w:r>
          </w:p>
        </w:tc>
        <w:tc>
          <w:tcPr>
            <w:tcW w:w="626" w:type="pct"/>
            <w:vAlign w:val="center"/>
          </w:tcPr>
          <w:p w14:paraId="2148FE30" w14:textId="77777777" w:rsidR="00F7164C" w:rsidRPr="00C80F37" w:rsidRDefault="00F7164C" w:rsidP="00F7164C">
            <w:pPr>
              <w:pStyle w:val="af4"/>
            </w:pPr>
            <w:r>
              <w:t>√</w:t>
            </w:r>
          </w:p>
        </w:tc>
        <w:tc>
          <w:tcPr>
            <w:tcW w:w="623" w:type="pct"/>
          </w:tcPr>
          <w:p w14:paraId="084C42E5" w14:textId="77777777" w:rsidR="00F7164C" w:rsidRPr="00C80F37" w:rsidRDefault="00F7164C" w:rsidP="00F7164C">
            <w:pPr>
              <w:pStyle w:val="af4"/>
            </w:pPr>
          </w:p>
        </w:tc>
      </w:tr>
    </w:tbl>
    <w:p w14:paraId="03EB5D9E" w14:textId="77777777" w:rsidR="00263129" w:rsidRDefault="00263129" w:rsidP="006241F5">
      <w:pPr>
        <w:pStyle w:val="1"/>
        <w:ind w:firstLineChars="0" w:firstLine="0"/>
        <w:rPr>
          <w:rFonts w:ascii="黑体" w:eastAsia="黑体" w:hAnsi="黑体"/>
          <w:b w:val="0"/>
          <w:bCs w:val="0"/>
        </w:rPr>
      </w:pPr>
      <w:bookmarkStart w:id="20" w:name="_Toc500007228"/>
    </w:p>
    <w:p w14:paraId="77732321" w14:textId="77777777" w:rsidR="00263129" w:rsidRPr="00263129" w:rsidRDefault="00263129" w:rsidP="00263129"/>
    <w:p w14:paraId="171793B0" w14:textId="77777777" w:rsidR="00943576" w:rsidRPr="00C80F37" w:rsidRDefault="00FD02A5" w:rsidP="006241F5">
      <w:pPr>
        <w:pStyle w:val="1"/>
        <w:ind w:firstLineChars="0" w:firstLine="0"/>
      </w:pPr>
      <w:r w:rsidRPr="006241F5">
        <w:rPr>
          <w:rFonts w:ascii="黑体" w:eastAsia="黑体" w:hAnsi="黑体"/>
          <w:b w:val="0"/>
          <w:bCs w:val="0"/>
        </w:rPr>
        <w:t>第</w:t>
      </w:r>
      <w:r w:rsidR="00F431C0">
        <w:rPr>
          <w:rFonts w:ascii="黑体" w:eastAsia="黑体" w:hAnsi="黑体" w:hint="eastAsia"/>
          <w:b w:val="0"/>
          <w:bCs w:val="0"/>
        </w:rPr>
        <w:t>七</w:t>
      </w:r>
      <w:r w:rsidR="009E7B28" w:rsidRPr="006241F5">
        <w:rPr>
          <w:rFonts w:ascii="黑体" w:eastAsia="黑体" w:hAnsi="黑体"/>
          <w:b w:val="0"/>
          <w:bCs w:val="0"/>
        </w:rPr>
        <w:t>章</w:t>
      </w:r>
      <w:r w:rsidR="008F39AB" w:rsidRPr="006241F5">
        <w:rPr>
          <w:rFonts w:ascii="黑体" w:eastAsia="黑体" w:hAnsi="黑体"/>
          <w:b w:val="0"/>
          <w:bCs w:val="0"/>
        </w:rPr>
        <w:t xml:space="preserve"> </w:t>
      </w:r>
      <w:r w:rsidR="0070318C">
        <w:rPr>
          <w:rFonts w:ascii="黑体" w:eastAsia="黑体" w:hAnsi="黑体"/>
          <w:b w:val="0"/>
          <w:bCs w:val="0"/>
        </w:rPr>
        <w:t>防灾避</w:t>
      </w:r>
      <w:r w:rsidR="0070318C">
        <w:rPr>
          <w:rFonts w:ascii="黑体" w:eastAsia="黑体" w:hAnsi="黑体" w:hint="eastAsia"/>
          <w:b w:val="0"/>
          <w:bCs w:val="0"/>
        </w:rPr>
        <w:t>险绿地</w:t>
      </w:r>
      <w:r w:rsidR="009E7B28" w:rsidRPr="006241F5">
        <w:rPr>
          <w:rFonts w:ascii="黑体" w:eastAsia="黑体" w:hAnsi="黑体"/>
          <w:b w:val="0"/>
          <w:bCs w:val="0"/>
        </w:rPr>
        <w:t>规划</w:t>
      </w:r>
      <w:bookmarkEnd w:id="20"/>
    </w:p>
    <w:p w14:paraId="7E899396" w14:textId="77777777" w:rsidR="00E77B62" w:rsidRPr="00C80F37" w:rsidRDefault="002F23B4" w:rsidP="00E56190">
      <w:pPr>
        <w:pStyle w:val="4"/>
        <w:numPr>
          <w:ilvl w:val="0"/>
          <w:numId w:val="1"/>
        </w:numPr>
      </w:pPr>
      <w:r>
        <w:rPr>
          <w:rFonts w:hint="eastAsia"/>
        </w:rPr>
        <w:t xml:space="preserve"> </w:t>
      </w:r>
      <w:r>
        <w:rPr>
          <w:rFonts w:hint="eastAsia"/>
        </w:rPr>
        <w:t>防灾</w:t>
      </w:r>
      <w:r>
        <w:t>避险绿地</w:t>
      </w:r>
      <w:r w:rsidR="00E77B62" w:rsidRPr="00C80F37">
        <w:t>结构</w:t>
      </w:r>
      <w:r>
        <w:t>体系</w:t>
      </w:r>
    </w:p>
    <w:p w14:paraId="7EEFDAB9" w14:textId="77777777" w:rsidR="00E77B62" w:rsidRPr="00C80F37" w:rsidRDefault="00E77B62" w:rsidP="00604202">
      <w:pPr>
        <w:spacing w:line="360" w:lineRule="auto"/>
      </w:pPr>
      <w:r w:rsidRPr="00C80F37">
        <w:t>规划</w:t>
      </w:r>
      <w:r w:rsidR="0027565B" w:rsidRPr="00C80F37">
        <w:t>根据点状、线状和面状的空间结构，根据城市防灾避险绿地在防灾避险中所起的作用及其面积的差异，</w:t>
      </w:r>
      <w:r w:rsidRPr="00C80F37">
        <w:t>把城市防灾避险绿地</w:t>
      </w:r>
      <w:r w:rsidR="0027565B" w:rsidRPr="00C80F37">
        <w:t>分为紧急避险绿地、固定避险绿地、中心避险绿地、绿色疏散通道等不同的绿地类型，</w:t>
      </w:r>
      <w:r w:rsidRPr="00C80F37">
        <w:t>并进行最优化的规划配置，进而形成一个点线面结合的布局结构体系</w:t>
      </w:r>
      <w:r w:rsidR="00E75D4E" w:rsidRPr="00C80F37">
        <w:t>。</w:t>
      </w:r>
    </w:p>
    <w:p w14:paraId="52A6E783" w14:textId="77777777" w:rsidR="00B35706" w:rsidRPr="002011BB" w:rsidRDefault="00B23776" w:rsidP="002011BB">
      <w:pPr>
        <w:pStyle w:val="af2"/>
        <w:ind w:firstLineChars="0" w:firstLine="0"/>
        <w:rPr>
          <w:b/>
        </w:rPr>
      </w:pPr>
      <w:r w:rsidRPr="002011BB">
        <w:rPr>
          <w:b/>
        </w:rPr>
        <w:t>表</w:t>
      </w:r>
      <w:r w:rsidR="00F431C0">
        <w:rPr>
          <w:rFonts w:hint="eastAsia"/>
          <w:b/>
        </w:rPr>
        <w:t>7</w:t>
      </w:r>
      <w:r w:rsidRPr="002011BB">
        <w:rPr>
          <w:b/>
        </w:rPr>
        <w:t xml:space="preserve">-1 </w:t>
      </w:r>
      <w:r w:rsidRPr="002011BB">
        <w:rPr>
          <w:b/>
        </w:rPr>
        <w:t>防灾避险绿地体系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297"/>
        <w:gridCol w:w="1699"/>
        <w:gridCol w:w="1699"/>
        <w:gridCol w:w="1699"/>
      </w:tblGrid>
      <w:tr w:rsidR="00BF2810" w:rsidRPr="00C80F37" w14:paraId="1F219060" w14:textId="77777777" w:rsidTr="00604202">
        <w:trPr>
          <w:trHeight w:val="63"/>
          <w:jc w:val="center"/>
        </w:trPr>
        <w:tc>
          <w:tcPr>
            <w:tcW w:w="1100" w:type="dxa"/>
            <w:shd w:val="clear" w:color="auto" w:fill="auto"/>
            <w:vAlign w:val="center"/>
          </w:tcPr>
          <w:p w14:paraId="680C739D" w14:textId="77777777" w:rsidR="002F394D" w:rsidRPr="00C80F37" w:rsidRDefault="002F394D" w:rsidP="002F394D">
            <w:pPr>
              <w:pStyle w:val="af4"/>
            </w:pPr>
            <w:r w:rsidRPr="00C80F37">
              <w:t>结构</w:t>
            </w:r>
          </w:p>
        </w:tc>
        <w:tc>
          <w:tcPr>
            <w:tcW w:w="2297" w:type="dxa"/>
            <w:shd w:val="clear" w:color="auto" w:fill="auto"/>
            <w:vAlign w:val="center"/>
          </w:tcPr>
          <w:p w14:paraId="40BC44DF" w14:textId="77777777" w:rsidR="002F394D" w:rsidRPr="00C80F37" w:rsidRDefault="002F394D" w:rsidP="002F394D">
            <w:pPr>
              <w:pStyle w:val="af4"/>
            </w:pPr>
            <w:r w:rsidRPr="00C80F37">
              <w:t>防灾避险绿地级别</w:t>
            </w:r>
          </w:p>
        </w:tc>
        <w:tc>
          <w:tcPr>
            <w:tcW w:w="1699" w:type="dxa"/>
            <w:shd w:val="clear" w:color="auto" w:fill="auto"/>
            <w:vAlign w:val="center"/>
          </w:tcPr>
          <w:p w14:paraId="11AAFC00" w14:textId="77777777" w:rsidR="002F394D" w:rsidRPr="00C80F37" w:rsidRDefault="002F394D" w:rsidP="002F394D">
            <w:pPr>
              <w:pStyle w:val="af4"/>
            </w:pPr>
            <w:r w:rsidRPr="00C80F37">
              <w:t>规模要求</w:t>
            </w:r>
          </w:p>
        </w:tc>
        <w:tc>
          <w:tcPr>
            <w:tcW w:w="1699" w:type="dxa"/>
            <w:shd w:val="clear" w:color="auto" w:fill="auto"/>
            <w:vAlign w:val="center"/>
          </w:tcPr>
          <w:p w14:paraId="67924F6F" w14:textId="77777777" w:rsidR="002F394D" w:rsidRPr="00C80F37" w:rsidRDefault="002F394D" w:rsidP="002F394D">
            <w:pPr>
              <w:pStyle w:val="af4"/>
            </w:pPr>
            <w:r w:rsidRPr="00C80F37">
              <w:t>人均有效避灾面积</w:t>
            </w:r>
          </w:p>
        </w:tc>
        <w:tc>
          <w:tcPr>
            <w:tcW w:w="1699" w:type="dxa"/>
            <w:shd w:val="clear" w:color="auto" w:fill="auto"/>
            <w:vAlign w:val="center"/>
          </w:tcPr>
          <w:p w14:paraId="72FE4171" w14:textId="77777777" w:rsidR="002F394D" w:rsidRPr="002F394D" w:rsidRDefault="002F394D" w:rsidP="002F394D">
            <w:pPr>
              <w:pStyle w:val="af4"/>
            </w:pPr>
            <w:r>
              <w:rPr>
                <w:rFonts w:hint="eastAsia"/>
              </w:rPr>
              <w:t>使用时间</w:t>
            </w:r>
          </w:p>
        </w:tc>
      </w:tr>
      <w:tr w:rsidR="002F394D" w:rsidRPr="00C80F37" w14:paraId="620064D1" w14:textId="77777777" w:rsidTr="00604202">
        <w:trPr>
          <w:trHeight w:val="63"/>
          <w:jc w:val="center"/>
        </w:trPr>
        <w:tc>
          <w:tcPr>
            <w:tcW w:w="1100" w:type="dxa"/>
            <w:shd w:val="clear" w:color="auto" w:fill="auto"/>
            <w:vAlign w:val="center"/>
          </w:tcPr>
          <w:p w14:paraId="65AC8452" w14:textId="77777777" w:rsidR="002F394D" w:rsidRPr="00C80F37" w:rsidRDefault="002F394D" w:rsidP="002F394D">
            <w:pPr>
              <w:pStyle w:val="af4"/>
            </w:pPr>
            <w:r w:rsidRPr="00C80F37">
              <w:t>点状绿地</w:t>
            </w:r>
          </w:p>
        </w:tc>
        <w:tc>
          <w:tcPr>
            <w:tcW w:w="2297" w:type="dxa"/>
            <w:shd w:val="clear" w:color="auto" w:fill="auto"/>
            <w:vAlign w:val="center"/>
          </w:tcPr>
          <w:p w14:paraId="265D28A4" w14:textId="77777777" w:rsidR="002F394D" w:rsidRPr="00C80F37" w:rsidRDefault="002F394D" w:rsidP="002F394D">
            <w:pPr>
              <w:pStyle w:val="af4"/>
            </w:pPr>
            <w:r w:rsidRPr="00C80F37">
              <w:t>紧急防灾避险绿地</w:t>
            </w:r>
          </w:p>
        </w:tc>
        <w:tc>
          <w:tcPr>
            <w:tcW w:w="1699" w:type="dxa"/>
            <w:shd w:val="clear" w:color="auto" w:fill="auto"/>
            <w:vAlign w:val="center"/>
          </w:tcPr>
          <w:p w14:paraId="5EECCFCD" w14:textId="77777777" w:rsidR="002F394D" w:rsidRPr="00C80F37" w:rsidRDefault="002F394D" w:rsidP="002F394D">
            <w:pPr>
              <w:pStyle w:val="af4"/>
            </w:pPr>
            <w:r w:rsidRPr="00C80F37">
              <w:t>≥1h</w:t>
            </w:r>
            <w:r>
              <w:t>m²</w:t>
            </w:r>
          </w:p>
        </w:tc>
        <w:tc>
          <w:tcPr>
            <w:tcW w:w="1699" w:type="dxa"/>
            <w:shd w:val="clear" w:color="auto" w:fill="auto"/>
            <w:vAlign w:val="center"/>
          </w:tcPr>
          <w:p w14:paraId="3DECDC77" w14:textId="77777777" w:rsidR="002F394D" w:rsidRPr="00C80F37" w:rsidRDefault="002F394D" w:rsidP="002F394D">
            <w:pPr>
              <w:pStyle w:val="af4"/>
            </w:pPr>
            <w:r w:rsidRPr="00C80F37">
              <w:t>2</w:t>
            </w:r>
            <w:r>
              <w:t>m²</w:t>
            </w:r>
          </w:p>
        </w:tc>
        <w:tc>
          <w:tcPr>
            <w:tcW w:w="1699" w:type="dxa"/>
            <w:shd w:val="clear" w:color="auto" w:fill="auto"/>
            <w:vAlign w:val="center"/>
          </w:tcPr>
          <w:p w14:paraId="42D297C6" w14:textId="77777777" w:rsidR="002F394D" w:rsidRPr="002F394D" w:rsidRDefault="002F394D" w:rsidP="002F394D">
            <w:pPr>
              <w:pStyle w:val="af4"/>
            </w:pPr>
            <w:r w:rsidRPr="002F394D">
              <w:rPr>
                <w:rFonts w:hint="eastAsia"/>
              </w:rPr>
              <w:t>第一时间</w:t>
            </w:r>
          </w:p>
          <w:p w14:paraId="241558E7" w14:textId="77777777" w:rsidR="002F394D" w:rsidRPr="002F394D" w:rsidRDefault="002F394D" w:rsidP="002F394D">
            <w:pPr>
              <w:pStyle w:val="af4"/>
            </w:pPr>
            <w:r w:rsidRPr="002F394D">
              <w:rPr>
                <w:rFonts w:hint="eastAsia"/>
              </w:rPr>
              <w:t>/</w:t>
            </w:r>
            <w:r w:rsidRPr="002F394D">
              <w:rPr>
                <w:rFonts w:hint="eastAsia"/>
              </w:rPr>
              <w:t>一天以内</w:t>
            </w:r>
          </w:p>
        </w:tc>
      </w:tr>
      <w:tr w:rsidR="002F394D" w:rsidRPr="00C80F37" w14:paraId="0EA2DB84" w14:textId="77777777" w:rsidTr="002F394D">
        <w:trPr>
          <w:trHeight w:val="431"/>
          <w:jc w:val="center"/>
        </w:trPr>
        <w:tc>
          <w:tcPr>
            <w:tcW w:w="1100" w:type="dxa"/>
            <w:shd w:val="clear" w:color="auto" w:fill="auto"/>
            <w:vAlign w:val="center"/>
          </w:tcPr>
          <w:p w14:paraId="44288A08" w14:textId="77777777" w:rsidR="002F394D" w:rsidRPr="00C80F37" w:rsidRDefault="002F394D" w:rsidP="002F394D">
            <w:pPr>
              <w:pStyle w:val="af4"/>
            </w:pPr>
            <w:r w:rsidRPr="00C80F37">
              <w:t>线状绿地</w:t>
            </w:r>
          </w:p>
        </w:tc>
        <w:tc>
          <w:tcPr>
            <w:tcW w:w="2297" w:type="dxa"/>
            <w:shd w:val="clear" w:color="auto" w:fill="auto"/>
            <w:vAlign w:val="center"/>
          </w:tcPr>
          <w:p w14:paraId="62442228" w14:textId="77777777" w:rsidR="002F394D" w:rsidRPr="00C80F37" w:rsidRDefault="002F394D" w:rsidP="002F394D">
            <w:pPr>
              <w:pStyle w:val="af4"/>
            </w:pPr>
            <w:r w:rsidRPr="00C80F37">
              <w:t>防灾避险通道</w:t>
            </w:r>
          </w:p>
        </w:tc>
        <w:tc>
          <w:tcPr>
            <w:tcW w:w="1699" w:type="dxa"/>
            <w:shd w:val="clear" w:color="auto" w:fill="auto"/>
            <w:vAlign w:val="center"/>
          </w:tcPr>
          <w:p w14:paraId="6ADF3CC8" w14:textId="77777777" w:rsidR="002F394D" w:rsidRPr="00C80F37" w:rsidRDefault="002F394D" w:rsidP="002F394D">
            <w:pPr>
              <w:pStyle w:val="af4"/>
            </w:pPr>
            <w:r w:rsidRPr="00C80F37">
              <w:t>绿化带宽度</w:t>
            </w:r>
            <w:r w:rsidRPr="00C80F37">
              <w:t>≥10m</w:t>
            </w:r>
          </w:p>
        </w:tc>
        <w:tc>
          <w:tcPr>
            <w:tcW w:w="1699" w:type="dxa"/>
            <w:shd w:val="clear" w:color="auto" w:fill="auto"/>
            <w:vAlign w:val="center"/>
          </w:tcPr>
          <w:p w14:paraId="112BC636" w14:textId="77777777" w:rsidR="002F394D" w:rsidRPr="00C80F37" w:rsidRDefault="002F394D" w:rsidP="002F394D">
            <w:pPr>
              <w:pStyle w:val="af4"/>
            </w:pPr>
            <w:r w:rsidRPr="00C80F37">
              <w:t>-</w:t>
            </w:r>
          </w:p>
        </w:tc>
        <w:tc>
          <w:tcPr>
            <w:tcW w:w="1699" w:type="dxa"/>
            <w:shd w:val="clear" w:color="auto" w:fill="auto"/>
            <w:vAlign w:val="center"/>
          </w:tcPr>
          <w:p w14:paraId="575FBB57" w14:textId="77777777" w:rsidR="002F394D" w:rsidRPr="002F394D" w:rsidRDefault="002F394D" w:rsidP="002F394D">
            <w:pPr>
              <w:pStyle w:val="af4"/>
            </w:pPr>
            <w:r>
              <w:t>避险期间</w:t>
            </w:r>
          </w:p>
        </w:tc>
      </w:tr>
      <w:tr w:rsidR="002F394D" w:rsidRPr="00C80F37" w14:paraId="3EBF0825" w14:textId="77777777" w:rsidTr="002F394D">
        <w:trPr>
          <w:trHeight w:val="431"/>
          <w:jc w:val="center"/>
        </w:trPr>
        <w:tc>
          <w:tcPr>
            <w:tcW w:w="1100" w:type="dxa"/>
            <w:vMerge w:val="restart"/>
            <w:shd w:val="clear" w:color="auto" w:fill="auto"/>
            <w:vAlign w:val="center"/>
          </w:tcPr>
          <w:p w14:paraId="18CC0171" w14:textId="77777777" w:rsidR="002F394D" w:rsidRPr="00C80F37" w:rsidRDefault="002F394D" w:rsidP="002F394D">
            <w:pPr>
              <w:pStyle w:val="af4"/>
            </w:pPr>
            <w:r w:rsidRPr="00C80F37">
              <w:t>面状绿地</w:t>
            </w:r>
          </w:p>
        </w:tc>
        <w:tc>
          <w:tcPr>
            <w:tcW w:w="2297" w:type="dxa"/>
            <w:shd w:val="clear" w:color="auto" w:fill="auto"/>
            <w:vAlign w:val="center"/>
          </w:tcPr>
          <w:p w14:paraId="655FFF26" w14:textId="77777777" w:rsidR="002F394D" w:rsidRPr="00C80F37" w:rsidRDefault="002F394D" w:rsidP="002F394D">
            <w:pPr>
              <w:pStyle w:val="af4"/>
            </w:pPr>
            <w:r>
              <w:t>临时</w:t>
            </w:r>
            <w:r w:rsidRPr="00C80F37">
              <w:t>防灾避险绿地</w:t>
            </w:r>
          </w:p>
        </w:tc>
        <w:tc>
          <w:tcPr>
            <w:tcW w:w="1699" w:type="dxa"/>
            <w:shd w:val="clear" w:color="auto" w:fill="auto"/>
            <w:vAlign w:val="center"/>
          </w:tcPr>
          <w:p w14:paraId="2ECC505D" w14:textId="77777777" w:rsidR="002F394D" w:rsidRPr="00C80F37" w:rsidRDefault="002F394D" w:rsidP="002F394D">
            <w:pPr>
              <w:pStyle w:val="af4"/>
            </w:pPr>
            <w:r w:rsidRPr="002F394D">
              <w:rPr>
                <w:rFonts w:hint="eastAsia"/>
              </w:rPr>
              <w:t>5-10</w:t>
            </w:r>
            <w:r w:rsidRPr="00C80F37">
              <w:t>h</w:t>
            </w:r>
            <w:r>
              <w:t>m²</w:t>
            </w:r>
          </w:p>
        </w:tc>
        <w:tc>
          <w:tcPr>
            <w:tcW w:w="1699" w:type="dxa"/>
            <w:shd w:val="clear" w:color="auto" w:fill="auto"/>
            <w:vAlign w:val="center"/>
          </w:tcPr>
          <w:p w14:paraId="6F33C76A" w14:textId="77777777" w:rsidR="002F394D" w:rsidRPr="00C80F37" w:rsidRDefault="002F394D" w:rsidP="002F394D">
            <w:pPr>
              <w:pStyle w:val="af4"/>
            </w:pPr>
            <w:r>
              <w:t>2.5m²</w:t>
            </w:r>
          </w:p>
        </w:tc>
        <w:tc>
          <w:tcPr>
            <w:tcW w:w="1699" w:type="dxa"/>
            <w:shd w:val="clear" w:color="auto" w:fill="auto"/>
            <w:vAlign w:val="center"/>
          </w:tcPr>
          <w:p w14:paraId="30762039" w14:textId="77777777" w:rsidR="002F394D" w:rsidRPr="002F394D" w:rsidRDefault="002F394D" w:rsidP="002F394D">
            <w:pPr>
              <w:pStyle w:val="af4"/>
            </w:pPr>
            <w:r w:rsidRPr="002F394D">
              <w:rPr>
                <w:rFonts w:hint="eastAsia"/>
              </w:rPr>
              <w:t>数天至数周</w:t>
            </w:r>
          </w:p>
        </w:tc>
      </w:tr>
      <w:tr w:rsidR="002F394D" w:rsidRPr="00C80F37" w14:paraId="00CC4156" w14:textId="77777777" w:rsidTr="002F394D">
        <w:trPr>
          <w:trHeight w:val="431"/>
          <w:jc w:val="center"/>
        </w:trPr>
        <w:tc>
          <w:tcPr>
            <w:tcW w:w="1100" w:type="dxa"/>
            <w:vMerge/>
            <w:shd w:val="clear" w:color="auto" w:fill="auto"/>
            <w:vAlign w:val="center"/>
          </w:tcPr>
          <w:p w14:paraId="41A83A53" w14:textId="77777777" w:rsidR="002F394D" w:rsidRPr="00C80F37" w:rsidRDefault="002F394D" w:rsidP="002F394D">
            <w:pPr>
              <w:pStyle w:val="af4"/>
            </w:pPr>
          </w:p>
        </w:tc>
        <w:tc>
          <w:tcPr>
            <w:tcW w:w="2297" w:type="dxa"/>
            <w:shd w:val="clear" w:color="auto" w:fill="auto"/>
            <w:vAlign w:val="center"/>
          </w:tcPr>
          <w:p w14:paraId="6DD2558C" w14:textId="77777777" w:rsidR="002F394D" w:rsidRPr="00C80F37" w:rsidRDefault="002F394D" w:rsidP="002F394D">
            <w:pPr>
              <w:pStyle w:val="af4"/>
            </w:pPr>
            <w:r>
              <w:rPr>
                <w:rFonts w:hint="eastAsia"/>
              </w:rPr>
              <w:t>固定</w:t>
            </w:r>
            <w:r w:rsidRPr="00C80F37">
              <w:t>防灾避险绿地</w:t>
            </w:r>
          </w:p>
        </w:tc>
        <w:tc>
          <w:tcPr>
            <w:tcW w:w="1699" w:type="dxa"/>
            <w:shd w:val="clear" w:color="auto" w:fill="auto"/>
            <w:vAlign w:val="center"/>
          </w:tcPr>
          <w:p w14:paraId="3928BC11" w14:textId="77777777" w:rsidR="002F394D" w:rsidRPr="00C80F37" w:rsidRDefault="002F394D" w:rsidP="002F394D">
            <w:pPr>
              <w:pStyle w:val="af4"/>
            </w:pPr>
            <w:r w:rsidRPr="002F394D">
              <w:rPr>
                <w:rFonts w:hint="eastAsia"/>
              </w:rPr>
              <w:t>10-50</w:t>
            </w:r>
            <w:r w:rsidRPr="00C80F37">
              <w:t>h</w:t>
            </w:r>
            <w:r>
              <w:t>m²</w:t>
            </w:r>
          </w:p>
        </w:tc>
        <w:tc>
          <w:tcPr>
            <w:tcW w:w="1699" w:type="dxa"/>
            <w:shd w:val="clear" w:color="auto" w:fill="auto"/>
            <w:vAlign w:val="center"/>
          </w:tcPr>
          <w:p w14:paraId="6AC3BAB4" w14:textId="77777777" w:rsidR="002F394D" w:rsidRPr="00C80F37" w:rsidRDefault="002F394D" w:rsidP="002F394D">
            <w:pPr>
              <w:pStyle w:val="af4"/>
            </w:pPr>
            <w:r>
              <w:t>3m²</w:t>
            </w:r>
          </w:p>
        </w:tc>
        <w:tc>
          <w:tcPr>
            <w:tcW w:w="1699" w:type="dxa"/>
            <w:shd w:val="clear" w:color="auto" w:fill="auto"/>
            <w:vAlign w:val="center"/>
          </w:tcPr>
          <w:p w14:paraId="71DE861F" w14:textId="77777777" w:rsidR="002F394D" w:rsidRPr="002F394D" w:rsidRDefault="002F394D" w:rsidP="002F394D">
            <w:pPr>
              <w:pStyle w:val="af4"/>
            </w:pPr>
            <w:r w:rsidRPr="002F394D">
              <w:rPr>
                <w:rFonts w:hint="eastAsia"/>
              </w:rPr>
              <w:t>灾后</w:t>
            </w:r>
            <w:r w:rsidRPr="002F394D">
              <w:rPr>
                <w:rFonts w:hint="eastAsia"/>
              </w:rPr>
              <w:t>3</w:t>
            </w:r>
            <w:r w:rsidRPr="002F394D">
              <w:rPr>
                <w:rFonts w:hint="eastAsia"/>
              </w:rPr>
              <w:t>个月</w:t>
            </w:r>
          </w:p>
        </w:tc>
      </w:tr>
    </w:tbl>
    <w:p w14:paraId="36F32D46" w14:textId="77777777" w:rsidR="00E75D4E" w:rsidRPr="00C80F37" w:rsidRDefault="002C490C" w:rsidP="00E56190">
      <w:pPr>
        <w:pStyle w:val="4"/>
        <w:numPr>
          <w:ilvl w:val="0"/>
          <w:numId w:val="1"/>
        </w:numPr>
      </w:pPr>
      <w:r>
        <w:rPr>
          <w:rFonts w:hint="eastAsia"/>
        </w:rPr>
        <w:t xml:space="preserve"> </w:t>
      </w:r>
      <w:r w:rsidR="00E75D4E" w:rsidRPr="00C80F37">
        <w:t>设施构建要求</w:t>
      </w:r>
    </w:p>
    <w:p w14:paraId="2A1CB6A4" w14:textId="77777777" w:rsidR="0045037E" w:rsidRPr="00C80F37" w:rsidRDefault="0045037E" w:rsidP="00604202">
      <w:pPr>
        <w:spacing w:line="360" w:lineRule="auto"/>
      </w:pPr>
      <w:r w:rsidRPr="00C80F37">
        <w:t>紧急避灾绿地以街旁绿地、居住区公园、带状公园等为主，人均有效避灾面积为</w:t>
      </w:r>
      <w:r w:rsidRPr="00C80F37">
        <w:t>2</w:t>
      </w:r>
      <w:r w:rsidR="00C80F37">
        <w:t>m²</w:t>
      </w:r>
      <w:r w:rsidRPr="00C80F37">
        <w:t>/</w:t>
      </w:r>
      <w:r w:rsidRPr="00C80F37">
        <w:t>人以上，能满足人员的站立及疏散的基本空间，服务半径为</w:t>
      </w:r>
      <w:r w:rsidRPr="00C80F37">
        <w:t>300-500m</w:t>
      </w:r>
      <w:r w:rsidRPr="00C80F37">
        <w:t>，到达时间为步行</w:t>
      </w:r>
      <w:r w:rsidRPr="00C80F37">
        <w:t>3-5min</w:t>
      </w:r>
      <w:r w:rsidRPr="00C80F37">
        <w:t>，使用时间为灾害发生第一时间，在一天以内。设有基本的供水、供电、消火栓、指示标志等。</w:t>
      </w:r>
    </w:p>
    <w:p w14:paraId="2A977936" w14:textId="77777777" w:rsidR="002C490C" w:rsidRPr="00C80F37" w:rsidRDefault="002C490C" w:rsidP="00604202">
      <w:pPr>
        <w:spacing w:line="360" w:lineRule="auto"/>
      </w:pPr>
      <w:r>
        <w:rPr>
          <w:rFonts w:hint="eastAsia"/>
        </w:rPr>
        <w:t>临时</w:t>
      </w:r>
      <w:r w:rsidRPr="00C80F37">
        <w:t>防灾绿地规模</w:t>
      </w:r>
      <w:r>
        <w:t>5</w:t>
      </w:r>
      <w:r w:rsidRPr="00C80F37">
        <w:t>-</w:t>
      </w:r>
      <w:r>
        <w:t>1</w:t>
      </w:r>
      <w:r w:rsidRPr="00C80F37">
        <w:t>0h</w:t>
      </w:r>
      <w:r>
        <w:t>m²</w:t>
      </w:r>
      <w:r w:rsidRPr="00C80F37">
        <w:t>，人均有效避灾面积为</w:t>
      </w:r>
      <w:r>
        <w:t>2.5m²</w:t>
      </w:r>
      <w:r w:rsidRPr="00C80F37">
        <w:t>，满足简易帐篷搭建及人员疏散空间，服务半径为</w:t>
      </w:r>
      <w:r w:rsidRPr="00C80F37">
        <w:t>500-</w:t>
      </w:r>
      <w:r>
        <w:t>10</w:t>
      </w:r>
      <w:r w:rsidRPr="00C80F37">
        <w:t>00m</w:t>
      </w:r>
      <w:r w:rsidRPr="00C80F37">
        <w:t>，到达时间为步行</w:t>
      </w:r>
      <w:r>
        <w:t>15</w:t>
      </w:r>
      <w:r w:rsidRPr="00C80F37">
        <w:t xml:space="preserve">min </w:t>
      </w:r>
      <w:r w:rsidRPr="00C80F37">
        <w:t>以内，使用时间为灾害发生后</w:t>
      </w:r>
      <w:r w:rsidRPr="002F394D">
        <w:rPr>
          <w:rFonts w:hint="eastAsia"/>
        </w:rPr>
        <w:t>数天至数周</w:t>
      </w:r>
      <w:r w:rsidRPr="00C80F37">
        <w:t>。提供应急指挥、应急供水供电、应急棚宿区、应急医疗救护、应急物资储备、应急厕所等基本的食住行基本条件。</w:t>
      </w:r>
    </w:p>
    <w:p w14:paraId="1011D8F9" w14:textId="77777777" w:rsidR="0045037E" w:rsidRPr="00C80F37" w:rsidRDefault="0026319C" w:rsidP="00604202">
      <w:pPr>
        <w:spacing w:line="360" w:lineRule="auto"/>
      </w:pPr>
      <w:r>
        <w:rPr>
          <w:rFonts w:hint="eastAsia"/>
        </w:rPr>
        <w:t>固定</w:t>
      </w:r>
      <w:r w:rsidR="0045037E" w:rsidRPr="00C80F37">
        <w:t>防灾绿地规模</w:t>
      </w:r>
      <w:r>
        <w:t>10</w:t>
      </w:r>
      <w:r>
        <w:rPr>
          <w:rFonts w:hint="eastAsia"/>
        </w:rPr>
        <w:t>-</w:t>
      </w:r>
      <w:r>
        <w:t>50</w:t>
      </w:r>
      <w:r w:rsidR="0045037E" w:rsidRPr="00C80F37">
        <w:t>h</w:t>
      </w:r>
      <w:r w:rsidR="00C80F37">
        <w:t>m²</w:t>
      </w:r>
      <w:r w:rsidR="0045037E" w:rsidRPr="00C80F37">
        <w:t>，人均有效避灾面积不小于</w:t>
      </w:r>
      <w:r>
        <w:t>3</w:t>
      </w:r>
      <w:r w:rsidR="00C80F37">
        <w:t>m²</w:t>
      </w:r>
      <w:r w:rsidR="0045037E" w:rsidRPr="00C80F37">
        <w:t>，提供灾后城市恢复重建前进行避难生活所需的设施，包括应急</w:t>
      </w:r>
      <w:r w:rsidR="005E2F01" w:rsidRPr="00C80F37">
        <w:t>蓬</w:t>
      </w:r>
      <w:r w:rsidR="0045037E" w:rsidRPr="00C80F37">
        <w:t>宿区、医疗救护与卫生防疫、应急消防、应急物资储备、应急标识、应急指挥管理、应急飞机停机坪等，服务半径为</w:t>
      </w:r>
      <w:r>
        <w:t>1</w:t>
      </w:r>
      <w:r w:rsidR="0045037E" w:rsidRPr="00C80F37">
        <w:t>500-</w:t>
      </w:r>
      <w:r>
        <w:t>25</w:t>
      </w:r>
      <w:r w:rsidR="0045037E" w:rsidRPr="00C80F37">
        <w:t>00m</w:t>
      </w:r>
      <w:r w:rsidR="0045037E" w:rsidRPr="00C80F37">
        <w:t>，到达时间为步行</w:t>
      </w:r>
      <w:r w:rsidR="0045037E" w:rsidRPr="00C80F37">
        <w:t>0.5-1h</w:t>
      </w:r>
      <w:r w:rsidR="002C490C">
        <w:rPr>
          <w:rFonts w:hint="eastAsia"/>
        </w:rPr>
        <w:t>，</w:t>
      </w:r>
      <w:r w:rsidR="0045037E" w:rsidRPr="00C80F37">
        <w:t>使用时为灾后</w:t>
      </w:r>
      <w:r w:rsidR="0045037E" w:rsidRPr="00C80F37">
        <w:t xml:space="preserve">1-3 </w:t>
      </w:r>
      <w:r w:rsidR="0045037E" w:rsidRPr="00C80F37">
        <w:t>个月或更长。</w:t>
      </w:r>
    </w:p>
    <w:p w14:paraId="17BD7F75" w14:textId="77777777" w:rsidR="002C490C" w:rsidRPr="00C80F37" w:rsidRDefault="002C490C" w:rsidP="00604202">
      <w:pPr>
        <w:spacing w:line="360" w:lineRule="auto"/>
      </w:pPr>
      <w:r>
        <w:rPr>
          <w:rFonts w:hint="eastAsia"/>
        </w:rPr>
        <w:t>避灾</w:t>
      </w:r>
      <w:r w:rsidRPr="00C80F37">
        <w:t>通道是避灾的综合性通道，主要包括高速路、快速路、交通性主干路等；</w:t>
      </w:r>
      <w:r>
        <w:rPr>
          <w:rFonts w:hint="eastAsia"/>
        </w:rPr>
        <w:t>救灾</w:t>
      </w:r>
      <w:r w:rsidRPr="00C80F37">
        <w:t>通道是中心城区内的相互救援、疏散通道。主要包括中心城区一般性主干路、次干路等。</w:t>
      </w:r>
    </w:p>
    <w:p w14:paraId="5BCF6B6B" w14:textId="77777777" w:rsidR="00C75234" w:rsidRDefault="002C490C" w:rsidP="00E56190">
      <w:pPr>
        <w:pStyle w:val="4"/>
        <w:numPr>
          <w:ilvl w:val="0"/>
          <w:numId w:val="1"/>
        </w:numPr>
      </w:pPr>
      <w:r>
        <w:rPr>
          <w:rFonts w:hint="eastAsia"/>
        </w:rPr>
        <w:t xml:space="preserve"> </w:t>
      </w:r>
      <w:r w:rsidR="00C75234" w:rsidRPr="00C80F37">
        <w:t>防灾避险绿地总体布局</w:t>
      </w:r>
    </w:p>
    <w:p w14:paraId="3F58BF63" w14:textId="7EAE7044" w:rsidR="00EB4B53" w:rsidRPr="009C4636" w:rsidRDefault="00BF6E4B" w:rsidP="00604202">
      <w:pPr>
        <w:spacing w:line="360" w:lineRule="auto"/>
      </w:pPr>
      <w:r w:rsidRPr="009C4636">
        <w:rPr>
          <w:rFonts w:hint="eastAsia"/>
        </w:rPr>
        <w:t>规划曲靖市防灾避险绿地总面积</w:t>
      </w:r>
      <w:r w:rsidR="00B77692">
        <w:t>803.2</w:t>
      </w:r>
      <w:r w:rsidRPr="009C4636">
        <w:t>hm²</w:t>
      </w:r>
      <w:r w:rsidRPr="009C4636">
        <w:rPr>
          <w:rFonts w:hint="eastAsia"/>
        </w:rPr>
        <w:t>，</w:t>
      </w:r>
      <w:r w:rsidRPr="009C4636">
        <w:t>共可服务</w:t>
      </w:r>
      <w:r w:rsidR="00B77692">
        <w:t>207.7</w:t>
      </w:r>
      <w:r w:rsidRPr="009C4636">
        <w:rPr>
          <w:rFonts w:hint="eastAsia"/>
        </w:rPr>
        <w:t>万人。</w:t>
      </w:r>
      <w:r w:rsidRPr="009C4636">
        <w:t>其中固定防灾避险绿地</w:t>
      </w:r>
      <w:r w:rsidR="009407F4">
        <w:t>445.5</w:t>
      </w:r>
      <w:r w:rsidRPr="009C4636">
        <w:t xml:space="preserve"> hm²</w:t>
      </w:r>
      <w:r w:rsidRPr="009C4636">
        <w:rPr>
          <w:rFonts w:hint="eastAsia"/>
        </w:rPr>
        <w:t>，</w:t>
      </w:r>
      <w:r w:rsidRPr="009C4636">
        <w:t>有效面积</w:t>
      </w:r>
      <w:r w:rsidR="009407F4">
        <w:t>311.8</w:t>
      </w:r>
      <w:r w:rsidRPr="009C4636">
        <w:t xml:space="preserve"> hm²</w:t>
      </w:r>
      <w:r w:rsidRPr="009C4636">
        <w:rPr>
          <w:rFonts w:hint="eastAsia"/>
        </w:rPr>
        <w:t>；临时防灾避险绿地</w:t>
      </w:r>
      <w:r w:rsidR="009407F4">
        <w:t>265.7</w:t>
      </w:r>
      <w:r w:rsidRPr="009C4636">
        <w:t>hm²</w:t>
      </w:r>
      <w:r w:rsidRPr="009C4636">
        <w:rPr>
          <w:rFonts w:hint="eastAsia"/>
        </w:rPr>
        <w:t>，</w:t>
      </w:r>
      <w:r w:rsidRPr="009C4636">
        <w:t>有效面积</w:t>
      </w:r>
      <w:r w:rsidR="009407F4">
        <w:t>177.5</w:t>
      </w:r>
      <w:r w:rsidRPr="009C4636">
        <w:t>hm²</w:t>
      </w:r>
      <w:r w:rsidRPr="009C4636">
        <w:rPr>
          <w:rFonts w:hint="eastAsia"/>
        </w:rPr>
        <w:t>；</w:t>
      </w:r>
      <w:r w:rsidRPr="009C4636">
        <w:t>紧急防灾避险绿地</w:t>
      </w:r>
      <w:r w:rsidR="00B77692">
        <w:t>92</w:t>
      </w:r>
      <w:r w:rsidRPr="009C4636">
        <w:t>hm²</w:t>
      </w:r>
      <w:r w:rsidRPr="009C4636">
        <w:rPr>
          <w:rFonts w:hint="eastAsia"/>
        </w:rPr>
        <w:t>，</w:t>
      </w:r>
      <w:r w:rsidRPr="009C4636">
        <w:t>有效面积</w:t>
      </w:r>
      <w:r w:rsidR="009407F4">
        <w:t>64.4</w:t>
      </w:r>
      <w:r w:rsidRPr="009C4636">
        <w:t>hm²</w:t>
      </w:r>
      <w:r w:rsidRPr="009C4636">
        <w:rPr>
          <w:rFonts w:hint="eastAsia"/>
        </w:rPr>
        <w:t>。</w:t>
      </w:r>
    </w:p>
    <w:p w14:paraId="4AB318CC" w14:textId="77777777" w:rsidR="002F394D" w:rsidRPr="002011BB" w:rsidRDefault="00EB4B53" w:rsidP="002011BB">
      <w:pPr>
        <w:pStyle w:val="af2"/>
        <w:ind w:firstLineChars="0" w:firstLine="0"/>
        <w:rPr>
          <w:b/>
        </w:rPr>
      </w:pPr>
      <w:r w:rsidRPr="002011BB">
        <w:rPr>
          <w:b/>
        </w:rPr>
        <w:t>表</w:t>
      </w:r>
      <w:r w:rsidR="00F431C0">
        <w:rPr>
          <w:rFonts w:hint="eastAsia"/>
          <w:b/>
        </w:rPr>
        <w:t>7</w:t>
      </w:r>
      <w:r w:rsidRPr="002011BB">
        <w:rPr>
          <w:b/>
        </w:rPr>
        <w:t xml:space="preserve">-2 </w:t>
      </w:r>
      <w:r w:rsidR="002F394D" w:rsidRPr="002011BB">
        <w:rPr>
          <w:b/>
        </w:rPr>
        <w:t>城市避灾</w:t>
      </w:r>
      <w:r w:rsidR="002F394D" w:rsidRPr="002011BB">
        <w:rPr>
          <w:rFonts w:hint="eastAsia"/>
          <w:b/>
        </w:rPr>
        <w:t>绿地一览表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120"/>
        <w:gridCol w:w="1660"/>
        <w:gridCol w:w="2073"/>
        <w:gridCol w:w="1245"/>
        <w:gridCol w:w="1371"/>
      </w:tblGrid>
      <w:tr w:rsidR="00A82B0F" w:rsidRPr="000C4928" w14:paraId="76C2B94B" w14:textId="77777777" w:rsidTr="00604202">
        <w:trPr>
          <w:trHeight w:val="454"/>
          <w:jc w:val="center"/>
        </w:trPr>
        <w:tc>
          <w:tcPr>
            <w:tcW w:w="1951" w:type="dxa"/>
            <w:shd w:val="clear" w:color="auto" w:fill="auto"/>
            <w:vAlign w:val="center"/>
          </w:tcPr>
          <w:p w14:paraId="53CB3029" w14:textId="77777777" w:rsidR="00A82B0F" w:rsidRPr="000C4928" w:rsidRDefault="00A82B0F" w:rsidP="000570E4">
            <w:pPr>
              <w:pStyle w:val="af4"/>
            </w:pPr>
            <w:r w:rsidRPr="000C4928">
              <w:t>防灾避险绿地</w:t>
            </w:r>
          </w:p>
        </w:tc>
        <w:tc>
          <w:tcPr>
            <w:tcW w:w="1134" w:type="dxa"/>
            <w:shd w:val="clear" w:color="auto" w:fill="auto"/>
            <w:vAlign w:val="center"/>
          </w:tcPr>
          <w:p w14:paraId="35037DDF" w14:textId="77777777" w:rsidR="00A82B0F" w:rsidRPr="000C4928" w:rsidRDefault="00A82B0F" w:rsidP="000570E4">
            <w:pPr>
              <w:pStyle w:val="af4"/>
            </w:pPr>
            <w:r w:rsidRPr="000C4928">
              <w:t>数量（个）</w:t>
            </w:r>
          </w:p>
        </w:tc>
        <w:tc>
          <w:tcPr>
            <w:tcW w:w="1701" w:type="dxa"/>
            <w:shd w:val="clear" w:color="auto" w:fill="auto"/>
            <w:vAlign w:val="center"/>
          </w:tcPr>
          <w:p w14:paraId="620099D8" w14:textId="77777777" w:rsidR="000570E4" w:rsidRPr="000C4928" w:rsidRDefault="00A82B0F" w:rsidP="000570E4">
            <w:pPr>
              <w:pStyle w:val="af4"/>
            </w:pPr>
            <w:r w:rsidRPr="000C4928">
              <w:t>总面积</w:t>
            </w:r>
            <w:r w:rsidR="000570E4" w:rsidRPr="000C4928">
              <w:t>/h</w:t>
            </w:r>
            <w:r w:rsidR="00C80F37" w:rsidRPr="000C4928">
              <w:t>m²</w:t>
            </w:r>
          </w:p>
          <w:p w14:paraId="4C1AD866" w14:textId="77777777" w:rsidR="00A82B0F" w:rsidRPr="000C4928" w:rsidRDefault="000570E4" w:rsidP="000570E4">
            <w:pPr>
              <w:pStyle w:val="af4"/>
            </w:pPr>
            <w:r w:rsidRPr="000C4928">
              <w:t>（</w:t>
            </w:r>
            <w:r w:rsidR="00C441FE" w:rsidRPr="000C4928">
              <w:rPr>
                <w:rFonts w:hint="eastAsia"/>
              </w:rPr>
              <w:t>除水面</w:t>
            </w:r>
            <w:r w:rsidRPr="000C4928">
              <w:t>）</w:t>
            </w:r>
          </w:p>
        </w:tc>
        <w:tc>
          <w:tcPr>
            <w:tcW w:w="2126" w:type="dxa"/>
            <w:vAlign w:val="center"/>
          </w:tcPr>
          <w:p w14:paraId="3CEC8E3B" w14:textId="77777777" w:rsidR="000570E4" w:rsidRPr="000C4928" w:rsidRDefault="00A82B0F" w:rsidP="000570E4">
            <w:pPr>
              <w:pStyle w:val="af4"/>
            </w:pPr>
            <w:r w:rsidRPr="000C4928">
              <w:t>有效</w:t>
            </w:r>
            <w:r w:rsidR="00C441FE" w:rsidRPr="000C4928">
              <w:rPr>
                <w:rFonts w:hint="eastAsia"/>
              </w:rPr>
              <w:t>避险</w:t>
            </w:r>
            <w:r w:rsidRPr="000C4928">
              <w:t>面积</w:t>
            </w:r>
            <w:r w:rsidR="000570E4" w:rsidRPr="000C4928">
              <w:t>/h</w:t>
            </w:r>
            <w:r w:rsidR="00C80F37" w:rsidRPr="000C4928">
              <w:t>m²</w:t>
            </w:r>
          </w:p>
          <w:p w14:paraId="5A194AB8" w14:textId="77777777" w:rsidR="00A82B0F" w:rsidRPr="000C4928" w:rsidRDefault="000570E4" w:rsidP="00231CC3">
            <w:pPr>
              <w:pStyle w:val="af4"/>
            </w:pPr>
            <w:r w:rsidRPr="000C4928">
              <w:t>（绿地面积的</w:t>
            </w:r>
            <w:r w:rsidR="00231CC3" w:rsidRPr="000C4928">
              <w:t>7</w:t>
            </w:r>
            <w:r w:rsidRPr="000C4928">
              <w:t>0%</w:t>
            </w:r>
            <w:r w:rsidRPr="000C4928">
              <w:t>）</w:t>
            </w:r>
          </w:p>
        </w:tc>
        <w:tc>
          <w:tcPr>
            <w:tcW w:w="1276" w:type="dxa"/>
            <w:shd w:val="clear" w:color="auto" w:fill="auto"/>
            <w:vAlign w:val="center"/>
          </w:tcPr>
          <w:p w14:paraId="17545428" w14:textId="77777777" w:rsidR="00A82B0F" w:rsidRPr="000C4928" w:rsidRDefault="00A82B0F" w:rsidP="000570E4">
            <w:pPr>
              <w:pStyle w:val="af4"/>
            </w:pPr>
            <w:r w:rsidRPr="000C4928">
              <w:t>人均</w:t>
            </w:r>
            <w:r w:rsidR="000570E4" w:rsidRPr="000C4928">
              <w:t>有效面积</w:t>
            </w:r>
            <w:r w:rsidR="000570E4" w:rsidRPr="000C4928">
              <w:t>/</w:t>
            </w:r>
            <w:r w:rsidR="00C80F37" w:rsidRPr="000C4928">
              <w:t>m²</w:t>
            </w:r>
          </w:p>
        </w:tc>
        <w:tc>
          <w:tcPr>
            <w:tcW w:w="1400" w:type="dxa"/>
            <w:shd w:val="clear" w:color="auto" w:fill="auto"/>
            <w:vAlign w:val="center"/>
          </w:tcPr>
          <w:p w14:paraId="192D37CF" w14:textId="77777777" w:rsidR="00A82B0F" w:rsidRPr="000C4928" w:rsidRDefault="00A82B0F" w:rsidP="000570E4">
            <w:pPr>
              <w:pStyle w:val="af4"/>
            </w:pPr>
            <w:r w:rsidRPr="000C4928">
              <w:t>可服务人数</w:t>
            </w:r>
            <w:r w:rsidR="000570E4" w:rsidRPr="000C4928">
              <w:t>/</w:t>
            </w:r>
            <w:r w:rsidR="000570E4" w:rsidRPr="000C4928">
              <w:t>万人</w:t>
            </w:r>
          </w:p>
        </w:tc>
      </w:tr>
      <w:tr w:rsidR="000C4928" w:rsidRPr="000C4928" w14:paraId="6D1FA3A0" w14:textId="77777777" w:rsidTr="00604202">
        <w:trPr>
          <w:trHeight w:val="454"/>
          <w:jc w:val="center"/>
        </w:trPr>
        <w:tc>
          <w:tcPr>
            <w:tcW w:w="1951" w:type="dxa"/>
            <w:shd w:val="clear" w:color="auto" w:fill="auto"/>
            <w:vAlign w:val="center"/>
          </w:tcPr>
          <w:p w14:paraId="274B5BD2" w14:textId="77777777" w:rsidR="000C4928" w:rsidRPr="000C4928" w:rsidRDefault="000C4928" w:rsidP="000C4928">
            <w:pPr>
              <w:pStyle w:val="af4"/>
            </w:pPr>
            <w:r w:rsidRPr="000C4928">
              <w:t>固定防灾避险绿地</w:t>
            </w:r>
          </w:p>
        </w:tc>
        <w:tc>
          <w:tcPr>
            <w:tcW w:w="1134" w:type="dxa"/>
            <w:shd w:val="clear" w:color="auto" w:fill="auto"/>
            <w:vAlign w:val="center"/>
          </w:tcPr>
          <w:p w14:paraId="110E5E95" w14:textId="77777777" w:rsidR="000C4928" w:rsidRPr="000C4928" w:rsidRDefault="000C4928" w:rsidP="000C4928">
            <w:pPr>
              <w:pStyle w:val="af4"/>
            </w:pPr>
            <w:r w:rsidRPr="000C4928">
              <w:t>14</w:t>
            </w:r>
          </w:p>
        </w:tc>
        <w:tc>
          <w:tcPr>
            <w:tcW w:w="1701" w:type="dxa"/>
            <w:shd w:val="clear" w:color="auto" w:fill="auto"/>
            <w:vAlign w:val="center"/>
          </w:tcPr>
          <w:p w14:paraId="6F4F450E" w14:textId="3472D6AA" w:rsidR="000C4928" w:rsidRPr="000C4928" w:rsidRDefault="0060027B" w:rsidP="000C4928">
            <w:pPr>
              <w:pStyle w:val="af4"/>
            </w:pPr>
            <w:r>
              <w:t>445.5</w:t>
            </w:r>
          </w:p>
        </w:tc>
        <w:tc>
          <w:tcPr>
            <w:tcW w:w="2126" w:type="dxa"/>
            <w:vAlign w:val="center"/>
          </w:tcPr>
          <w:p w14:paraId="4F191C80" w14:textId="15661927" w:rsidR="000C4928" w:rsidRPr="000C4928" w:rsidRDefault="0060027B" w:rsidP="000C4928">
            <w:pPr>
              <w:pStyle w:val="af4"/>
            </w:pPr>
            <w:r>
              <w:t>311.8</w:t>
            </w:r>
          </w:p>
        </w:tc>
        <w:tc>
          <w:tcPr>
            <w:tcW w:w="1276" w:type="dxa"/>
            <w:shd w:val="clear" w:color="auto" w:fill="auto"/>
            <w:vAlign w:val="center"/>
          </w:tcPr>
          <w:p w14:paraId="1167426E" w14:textId="77777777" w:rsidR="000C4928" w:rsidRPr="000C4928" w:rsidRDefault="000C4928" w:rsidP="000C4928">
            <w:pPr>
              <w:pStyle w:val="af4"/>
            </w:pPr>
            <w:r w:rsidRPr="000C4928">
              <w:t>3</w:t>
            </w:r>
          </w:p>
        </w:tc>
        <w:tc>
          <w:tcPr>
            <w:tcW w:w="1400" w:type="dxa"/>
            <w:shd w:val="clear" w:color="auto" w:fill="auto"/>
            <w:vAlign w:val="center"/>
          </w:tcPr>
          <w:p w14:paraId="416C26F7" w14:textId="46E1A236" w:rsidR="000C4928" w:rsidRPr="000C4928" w:rsidRDefault="0060027B" w:rsidP="000C4928">
            <w:pPr>
              <w:pStyle w:val="af4"/>
            </w:pPr>
            <w:r>
              <w:t>10</w:t>
            </w:r>
            <w:r w:rsidR="00B77692">
              <w:t>4</w:t>
            </w:r>
          </w:p>
        </w:tc>
      </w:tr>
      <w:tr w:rsidR="000C4928" w:rsidRPr="000C4928" w14:paraId="309E8BE7" w14:textId="77777777" w:rsidTr="00604202">
        <w:trPr>
          <w:trHeight w:val="454"/>
          <w:jc w:val="center"/>
        </w:trPr>
        <w:tc>
          <w:tcPr>
            <w:tcW w:w="1951" w:type="dxa"/>
            <w:shd w:val="clear" w:color="auto" w:fill="auto"/>
            <w:vAlign w:val="center"/>
          </w:tcPr>
          <w:p w14:paraId="71D51F6B" w14:textId="77777777" w:rsidR="000C4928" w:rsidRPr="000C4928" w:rsidRDefault="000C4928" w:rsidP="000C4928">
            <w:pPr>
              <w:pStyle w:val="af4"/>
            </w:pPr>
            <w:r w:rsidRPr="000C4928">
              <w:t>临时防灾避险绿地</w:t>
            </w:r>
          </w:p>
        </w:tc>
        <w:tc>
          <w:tcPr>
            <w:tcW w:w="1134" w:type="dxa"/>
            <w:shd w:val="clear" w:color="auto" w:fill="auto"/>
            <w:vAlign w:val="center"/>
          </w:tcPr>
          <w:p w14:paraId="18233419" w14:textId="34C2019B" w:rsidR="000C4928" w:rsidRPr="000C4928" w:rsidRDefault="000C4928" w:rsidP="000C4928">
            <w:pPr>
              <w:pStyle w:val="af4"/>
            </w:pPr>
            <w:r w:rsidRPr="000C4928">
              <w:t>2</w:t>
            </w:r>
            <w:r w:rsidR="009407F4">
              <w:t>4</w:t>
            </w:r>
          </w:p>
        </w:tc>
        <w:tc>
          <w:tcPr>
            <w:tcW w:w="1701" w:type="dxa"/>
            <w:shd w:val="clear" w:color="auto" w:fill="auto"/>
          </w:tcPr>
          <w:p w14:paraId="19927009" w14:textId="3AA01424" w:rsidR="000C4928" w:rsidRPr="000C4928" w:rsidRDefault="0060027B" w:rsidP="000C4928">
            <w:pPr>
              <w:pStyle w:val="af4"/>
            </w:pPr>
            <w:r>
              <w:t>265.7</w:t>
            </w:r>
          </w:p>
        </w:tc>
        <w:tc>
          <w:tcPr>
            <w:tcW w:w="2126" w:type="dxa"/>
            <w:vAlign w:val="center"/>
          </w:tcPr>
          <w:p w14:paraId="21E0D1A7" w14:textId="02DFDAA6" w:rsidR="000C4928" w:rsidRPr="000C4928" w:rsidRDefault="0060027B" w:rsidP="000C4928">
            <w:pPr>
              <w:pStyle w:val="af4"/>
            </w:pPr>
            <w:r>
              <w:t>177.5</w:t>
            </w:r>
          </w:p>
        </w:tc>
        <w:tc>
          <w:tcPr>
            <w:tcW w:w="1276" w:type="dxa"/>
            <w:shd w:val="clear" w:color="auto" w:fill="auto"/>
            <w:vAlign w:val="center"/>
          </w:tcPr>
          <w:p w14:paraId="48D7B8FA" w14:textId="77777777" w:rsidR="000C4928" w:rsidRPr="000C4928" w:rsidRDefault="000C4928" w:rsidP="000C4928">
            <w:pPr>
              <w:pStyle w:val="af4"/>
            </w:pPr>
            <w:r w:rsidRPr="000C4928">
              <w:t>2.5</w:t>
            </w:r>
          </w:p>
        </w:tc>
        <w:tc>
          <w:tcPr>
            <w:tcW w:w="1400" w:type="dxa"/>
            <w:shd w:val="clear" w:color="auto" w:fill="auto"/>
            <w:vAlign w:val="center"/>
          </w:tcPr>
          <w:p w14:paraId="16E02956" w14:textId="5D2EF331" w:rsidR="000C4928" w:rsidRPr="000C4928" w:rsidRDefault="0060027B" w:rsidP="000C4928">
            <w:pPr>
              <w:pStyle w:val="af4"/>
            </w:pPr>
            <w:r>
              <w:t>71.7</w:t>
            </w:r>
          </w:p>
        </w:tc>
      </w:tr>
      <w:tr w:rsidR="000C4928" w:rsidRPr="000C4928" w14:paraId="569E6CC8" w14:textId="77777777" w:rsidTr="00604202">
        <w:trPr>
          <w:trHeight w:val="454"/>
          <w:jc w:val="center"/>
        </w:trPr>
        <w:tc>
          <w:tcPr>
            <w:tcW w:w="1951" w:type="dxa"/>
            <w:shd w:val="clear" w:color="auto" w:fill="auto"/>
            <w:vAlign w:val="center"/>
          </w:tcPr>
          <w:p w14:paraId="4D69F795" w14:textId="77777777" w:rsidR="000C4928" w:rsidRPr="000C4928" w:rsidRDefault="000C4928" w:rsidP="000C4928">
            <w:pPr>
              <w:pStyle w:val="af4"/>
            </w:pPr>
            <w:r w:rsidRPr="000C4928">
              <w:t>紧急防灾避险绿地</w:t>
            </w:r>
          </w:p>
        </w:tc>
        <w:tc>
          <w:tcPr>
            <w:tcW w:w="1134" w:type="dxa"/>
            <w:shd w:val="clear" w:color="auto" w:fill="auto"/>
            <w:vAlign w:val="center"/>
          </w:tcPr>
          <w:p w14:paraId="754BE0B9" w14:textId="77777777" w:rsidR="000C4928" w:rsidRPr="000C4928" w:rsidRDefault="000C4928" w:rsidP="000C4928">
            <w:pPr>
              <w:pStyle w:val="af4"/>
            </w:pPr>
            <w:r w:rsidRPr="000C4928">
              <w:t>34</w:t>
            </w:r>
          </w:p>
        </w:tc>
        <w:tc>
          <w:tcPr>
            <w:tcW w:w="1701" w:type="dxa"/>
            <w:shd w:val="clear" w:color="auto" w:fill="auto"/>
          </w:tcPr>
          <w:p w14:paraId="7AF911FD" w14:textId="3F4808A2" w:rsidR="000C4928" w:rsidRPr="000C4928" w:rsidRDefault="00B77692" w:rsidP="000C4928">
            <w:pPr>
              <w:pStyle w:val="af4"/>
            </w:pPr>
            <w:r>
              <w:t>92</w:t>
            </w:r>
          </w:p>
        </w:tc>
        <w:tc>
          <w:tcPr>
            <w:tcW w:w="2126" w:type="dxa"/>
            <w:vAlign w:val="center"/>
          </w:tcPr>
          <w:p w14:paraId="40340F9F" w14:textId="7C4B2B32" w:rsidR="000C4928" w:rsidRPr="000C4928" w:rsidRDefault="0060027B" w:rsidP="000C4928">
            <w:pPr>
              <w:pStyle w:val="af4"/>
              <w:rPr>
                <w:kern w:val="0"/>
              </w:rPr>
            </w:pPr>
            <w:r>
              <w:t>64.4</w:t>
            </w:r>
          </w:p>
        </w:tc>
        <w:tc>
          <w:tcPr>
            <w:tcW w:w="1276" w:type="dxa"/>
            <w:shd w:val="clear" w:color="auto" w:fill="auto"/>
            <w:vAlign w:val="center"/>
          </w:tcPr>
          <w:p w14:paraId="28481237" w14:textId="77777777" w:rsidR="000C4928" w:rsidRPr="000C4928" w:rsidRDefault="000C4928" w:rsidP="000C4928">
            <w:pPr>
              <w:pStyle w:val="af4"/>
            </w:pPr>
            <w:r w:rsidRPr="000C4928">
              <w:t>2</w:t>
            </w:r>
          </w:p>
        </w:tc>
        <w:tc>
          <w:tcPr>
            <w:tcW w:w="1400" w:type="dxa"/>
            <w:shd w:val="clear" w:color="auto" w:fill="auto"/>
            <w:vAlign w:val="center"/>
          </w:tcPr>
          <w:p w14:paraId="6FEF9E72" w14:textId="5C930E00" w:rsidR="000C4928" w:rsidRPr="000C4928" w:rsidRDefault="00B77692" w:rsidP="000C4928">
            <w:pPr>
              <w:pStyle w:val="af4"/>
              <w:rPr>
                <w:kern w:val="0"/>
              </w:rPr>
            </w:pPr>
            <w:r>
              <w:t>3</w:t>
            </w:r>
            <w:r w:rsidR="0060027B">
              <w:t>2</w:t>
            </w:r>
          </w:p>
        </w:tc>
      </w:tr>
      <w:tr w:rsidR="000C4928" w:rsidRPr="000C4928" w14:paraId="670B14BF" w14:textId="77777777" w:rsidTr="00604202">
        <w:trPr>
          <w:trHeight w:val="454"/>
          <w:jc w:val="center"/>
        </w:trPr>
        <w:tc>
          <w:tcPr>
            <w:tcW w:w="1951" w:type="dxa"/>
            <w:shd w:val="clear" w:color="auto" w:fill="auto"/>
            <w:vAlign w:val="center"/>
          </w:tcPr>
          <w:p w14:paraId="16C007C1" w14:textId="77777777" w:rsidR="000C4928" w:rsidRPr="000C4928" w:rsidRDefault="000C4928" w:rsidP="000C4928">
            <w:pPr>
              <w:pStyle w:val="af4"/>
            </w:pPr>
            <w:r w:rsidRPr="000C4928">
              <w:t>合计</w:t>
            </w:r>
          </w:p>
        </w:tc>
        <w:tc>
          <w:tcPr>
            <w:tcW w:w="1134" w:type="dxa"/>
            <w:shd w:val="clear" w:color="auto" w:fill="auto"/>
            <w:vAlign w:val="center"/>
          </w:tcPr>
          <w:p w14:paraId="5FF63B72" w14:textId="3583AF84" w:rsidR="000C4928" w:rsidRPr="000C4928" w:rsidRDefault="000C4928" w:rsidP="000C4928">
            <w:pPr>
              <w:pStyle w:val="af4"/>
            </w:pPr>
            <w:r w:rsidRPr="000C4928">
              <w:t>7</w:t>
            </w:r>
            <w:r w:rsidR="009407F4">
              <w:t>2</w:t>
            </w:r>
          </w:p>
        </w:tc>
        <w:tc>
          <w:tcPr>
            <w:tcW w:w="1701" w:type="dxa"/>
            <w:shd w:val="clear" w:color="auto" w:fill="auto"/>
            <w:vAlign w:val="center"/>
          </w:tcPr>
          <w:p w14:paraId="0453776F" w14:textId="1A281C16" w:rsidR="000C4928" w:rsidRPr="000C4928" w:rsidRDefault="009407F4" w:rsidP="000C4928">
            <w:pPr>
              <w:pStyle w:val="af4"/>
              <w:rPr>
                <w:kern w:val="0"/>
              </w:rPr>
            </w:pPr>
            <w:r>
              <w:t>8</w:t>
            </w:r>
            <w:r w:rsidR="00B77692">
              <w:t>03.2</w:t>
            </w:r>
          </w:p>
        </w:tc>
        <w:tc>
          <w:tcPr>
            <w:tcW w:w="2126" w:type="dxa"/>
            <w:vAlign w:val="center"/>
          </w:tcPr>
          <w:p w14:paraId="111989D6" w14:textId="62B7780D" w:rsidR="000C4928" w:rsidRPr="000C4928" w:rsidRDefault="0060027B" w:rsidP="000C4928">
            <w:pPr>
              <w:pStyle w:val="af4"/>
            </w:pPr>
            <w:r>
              <w:t>553.7</w:t>
            </w:r>
          </w:p>
        </w:tc>
        <w:tc>
          <w:tcPr>
            <w:tcW w:w="1276" w:type="dxa"/>
            <w:shd w:val="clear" w:color="auto" w:fill="auto"/>
            <w:vAlign w:val="center"/>
          </w:tcPr>
          <w:p w14:paraId="1BC9862D" w14:textId="77777777" w:rsidR="000C4928" w:rsidRPr="000C4928" w:rsidRDefault="000C4928" w:rsidP="000C4928">
            <w:pPr>
              <w:pStyle w:val="af4"/>
            </w:pPr>
            <w:r w:rsidRPr="000C4928">
              <w:t>-</w:t>
            </w:r>
          </w:p>
        </w:tc>
        <w:tc>
          <w:tcPr>
            <w:tcW w:w="1400" w:type="dxa"/>
            <w:shd w:val="clear" w:color="auto" w:fill="auto"/>
            <w:vAlign w:val="center"/>
          </w:tcPr>
          <w:p w14:paraId="1D2D1F00" w14:textId="1943D642" w:rsidR="000C4928" w:rsidRPr="000C4928" w:rsidRDefault="00B77692" w:rsidP="000C4928">
            <w:pPr>
              <w:pStyle w:val="af4"/>
            </w:pPr>
            <w:r>
              <w:t>207.7</w:t>
            </w:r>
          </w:p>
        </w:tc>
      </w:tr>
    </w:tbl>
    <w:p w14:paraId="2F27C3BF" w14:textId="77777777" w:rsidR="0070318C" w:rsidRDefault="0070318C" w:rsidP="0070318C"/>
    <w:p w14:paraId="238D407E" w14:textId="77777777" w:rsidR="0070318C" w:rsidRPr="00C80F37" w:rsidRDefault="0070318C" w:rsidP="0070318C">
      <w:pPr>
        <w:pStyle w:val="1"/>
        <w:ind w:firstLineChars="0" w:firstLine="0"/>
      </w:pPr>
      <w:bookmarkStart w:id="21" w:name="_Toc500007229"/>
      <w:r w:rsidRPr="007D4AB3">
        <w:rPr>
          <w:rFonts w:ascii="黑体" w:eastAsia="黑体" w:hAnsi="黑体"/>
        </w:rPr>
        <w:t>第</w:t>
      </w:r>
      <w:r>
        <w:rPr>
          <w:rFonts w:ascii="黑体" w:eastAsia="黑体" w:hAnsi="黑体" w:hint="eastAsia"/>
        </w:rPr>
        <w:t>八</w:t>
      </w:r>
      <w:r w:rsidRPr="007D4AB3">
        <w:rPr>
          <w:rFonts w:ascii="黑体" w:eastAsia="黑体" w:hAnsi="黑体"/>
        </w:rPr>
        <w:t>章 生物多样性保护与建设规划</w:t>
      </w:r>
      <w:bookmarkEnd w:id="21"/>
    </w:p>
    <w:p w14:paraId="7CEFEDE6" w14:textId="77777777" w:rsidR="0070318C" w:rsidRPr="00C80F37" w:rsidRDefault="0070318C" w:rsidP="0070318C">
      <w:pPr>
        <w:pStyle w:val="4"/>
        <w:numPr>
          <w:ilvl w:val="0"/>
          <w:numId w:val="1"/>
        </w:numPr>
      </w:pPr>
      <w:r>
        <w:rPr>
          <w:rFonts w:hint="eastAsia"/>
        </w:rPr>
        <w:t xml:space="preserve"> </w:t>
      </w:r>
      <w:r w:rsidRPr="00C80F37">
        <w:t>规划目标</w:t>
      </w:r>
    </w:p>
    <w:p w14:paraId="1B867F60" w14:textId="77777777" w:rsidR="0070318C" w:rsidRPr="00C80F37" w:rsidRDefault="0070318C" w:rsidP="0070318C">
      <w:pPr>
        <w:spacing w:line="360" w:lineRule="auto"/>
      </w:pPr>
      <w:r w:rsidRPr="00C80F37">
        <w:t>本规划以《中国生物多样性保护战略与行动计划（</w:t>
      </w:r>
      <w:r w:rsidRPr="00C80F37">
        <w:t>2011-2030</w:t>
      </w:r>
      <w:r w:rsidRPr="00C80F37">
        <w:t>年）》、《云南生物多样性保护战略与行动计划（</w:t>
      </w:r>
      <w:r w:rsidRPr="00C80F37">
        <w:t>2012-2030</w:t>
      </w:r>
      <w:r w:rsidRPr="00C80F37">
        <w:t>年）》所确定的目标和行动计划为指导。通过实施生物多样性保护规划，使得一批具有代表性、典型性、科学研究价值的生态系统、珍惜濒危动植物、城市植物多样性景观得到有效保护，改善城市环境丰富城市景观，创造人与自然生物和谐共处的城市环境，从而实现城市经济与环境的可持续发展。</w:t>
      </w:r>
    </w:p>
    <w:p w14:paraId="11D1523B" w14:textId="77777777" w:rsidR="0070318C" w:rsidRPr="00C80F37" w:rsidRDefault="0070318C" w:rsidP="0070318C">
      <w:pPr>
        <w:spacing w:line="360" w:lineRule="auto"/>
      </w:pPr>
      <w:r w:rsidRPr="00C80F37">
        <w:t>  1</w:t>
      </w:r>
      <w:r w:rsidRPr="00C80F37">
        <w:t>、近期目标</w:t>
      </w:r>
      <w:r w:rsidRPr="00C80F37">
        <w:t>——</w:t>
      </w:r>
      <w:r w:rsidRPr="00C80F37">
        <w:t>到</w:t>
      </w:r>
      <w:r w:rsidRPr="00C80F37">
        <w:t>202</w:t>
      </w:r>
      <w:r>
        <w:t>5</w:t>
      </w:r>
      <w:r w:rsidRPr="00C80F37">
        <w:t>年，使生物多样性的丧失与流失得到基本控制。</w:t>
      </w:r>
      <w:r w:rsidRPr="00C80F37">
        <w:t xml:space="preserve"> </w:t>
      </w:r>
    </w:p>
    <w:p w14:paraId="264C586F" w14:textId="77777777" w:rsidR="0070318C" w:rsidRDefault="0070318C" w:rsidP="0070318C">
      <w:pPr>
        <w:spacing w:line="360" w:lineRule="auto"/>
      </w:pPr>
      <w:r w:rsidRPr="00C80F37">
        <w:t>  2</w:t>
      </w:r>
      <w:r w:rsidRPr="00C80F37">
        <w:t>、远期目标</w:t>
      </w:r>
      <w:r w:rsidRPr="00C80F37">
        <w:t>——</w:t>
      </w:r>
      <w:r w:rsidRPr="00C80F37">
        <w:t>到</w:t>
      </w:r>
      <w:r>
        <w:t>2035</w:t>
      </w:r>
      <w:r w:rsidRPr="00C80F37">
        <w:t>年，使规划区范围的生物多样性得到切实保护。</w:t>
      </w:r>
      <w:r w:rsidRPr="00C80F37">
        <w:t xml:space="preserve"> </w:t>
      </w:r>
    </w:p>
    <w:p w14:paraId="59E95A3D" w14:textId="77777777" w:rsidR="0070318C" w:rsidRPr="00C80F37" w:rsidRDefault="0070318C" w:rsidP="0070318C">
      <w:pPr>
        <w:spacing w:line="360" w:lineRule="auto"/>
      </w:pPr>
    </w:p>
    <w:p w14:paraId="6837ADAD" w14:textId="77777777" w:rsidR="0070318C" w:rsidRDefault="0070318C" w:rsidP="0070318C">
      <w:pPr>
        <w:pStyle w:val="4"/>
        <w:numPr>
          <w:ilvl w:val="0"/>
          <w:numId w:val="1"/>
        </w:numPr>
      </w:pPr>
      <w:r>
        <w:rPr>
          <w:rFonts w:hint="eastAsia"/>
        </w:rPr>
        <w:t xml:space="preserve"> </w:t>
      </w:r>
      <w:r w:rsidRPr="00C80F37">
        <w:t>规划指标</w:t>
      </w:r>
    </w:p>
    <w:p w14:paraId="3B0EA5AE" w14:textId="77777777" w:rsidR="0070318C" w:rsidRPr="007D4AB3" w:rsidRDefault="0070318C" w:rsidP="0070318C">
      <w:pPr>
        <w:pStyle w:val="af2"/>
        <w:ind w:firstLineChars="0" w:firstLine="0"/>
        <w:rPr>
          <w:b/>
        </w:rPr>
      </w:pPr>
      <w:r w:rsidRPr="007D4AB3">
        <w:rPr>
          <w:b/>
        </w:rPr>
        <w:t>表</w:t>
      </w:r>
      <w:r>
        <w:rPr>
          <w:rFonts w:hint="eastAsia"/>
          <w:b/>
        </w:rPr>
        <w:t>8</w:t>
      </w:r>
      <w:r w:rsidRPr="007D4AB3">
        <w:rPr>
          <w:b/>
        </w:rPr>
        <w:t xml:space="preserve">-1 </w:t>
      </w:r>
      <w:r w:rsidRPr="007D4AB3">
        <w:rPr>
          <w:b/>
        </w:rPr>
        <w:t>城市绿地生物多样性保护控制指标表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3171"/>
        <w:gridCol w:w="3853"/>
      </w:tblGrid>
      <w:tr w:rsidR="0070318C" w:rsidRPr="00C80F37" w14:paraId="5020EA42" w14:textId="77777777" w:rsidTr="008A73ED">
        <w:tc>
          <w:tcPr>
            <w:tcW w:w="2397" w:type="dxa"/>
            <w:shd w:val="clear" w:color="auto" w:fill="auto"/>
            <w:vAlign w:val="center"/>
          </w:tcPr>
          <w:p w14:paraId="3BF6EA44" w14:textId="77777777" w:rsidR="0070318C" w:rsidRPr="00C80F37" w:rsidRDefault="0070318C" w:rsidP="008A73ED">
            <w:pPr>
              <w:pStyle w:val="af4"/>
            </w:pPr>
            <w:r w:rsidRPr="00C80F37">
              <w:t>绿地类型</w:t>
            </w:r>
          </w:p>
        </w:tc>
        <w:tc>
          <w:tcPr>
            <w:tcW w:w="7191" w:type="dxa"/>
            <w:gridSpan w:val="2"/>
            <w:shd w:val="clear" w:color="auto" w:fill="auto"/>
            <w:vAlign w:val="center"/>
          </w:tcPr>
          <w:p w14:paraId="0A85F551" w14:textId="77777777" w:rsidR="0070318C" w:rsidRPr="00C80F37" w:rsidRDefault="0070318C" w:rsidP="008A73ED">
            <w:pPr>
              <w:pStyle w:val="af4"/>
            </w:pPr>
            <w:r w:rsidRPr="00C80F37">
              <w:t>生物多样性保护具体控制指标</w:t>
            </w:r>
          </w:p>
        </w:tc>
      </w:tr>
      <w:tr w:rsidR="0070318C" w:rsidRPr="00C80F37" w14:paraId="3250A0B1" w14:textId="77777777" w:rsidTr="008A73ED">
        <w:tc>
          <w:tcPr>
            <w:tcW w:w="2397" w:type="dxa"/>
            <w:vMerge w:val="restart"/>
            <w:shd w:val="clear" w:color="auto" w:fill="auto"/>
            <w:vAlign w:val="center"/>
          </w:tcPr>
          <w:p w14:paraId="19C7CAE8" w14:textId="77777777" w:rsidR="0070318C" w:rsidRPr="00C80F37" w:rsidRDefault="0070318C" w:rsidP="008A73ED">
            <w:pPr>
              <w:pStyle w:val="af4"/>
            </w:pPr>
            <w:r w:rsidRPr="00C80F37">
              <w:t>公园绿地</w:t>
            </w:r>
          </w:p>
        </w:tc>
        <w:tc>
          <w:tcPr>
            <w:tcW w:w="3240" w:type="dxa"/>
            <w:shd w:val="clear" w:color="auto" w:fill="auto"/>
            <w:vAlign w:val="center"/>
          </w:tcPr>
          <w:p w14:paraId="20BFF376" w14:textId="77777777" w:rsidR="0070318C" w:rsidRPr="00C80F37" w:rsidRDefault="0070318C" w:rsidP="008A73ED">
            <w:pPr>
              <w:pStyle w:val="af4"/>
            </w:pPr>
            <w:r w:rsidRPr="00C80F37">
              <w:t>面积（</w:t>
            </w:r>
            <w:r>
              <w:t>hm²</w:t>
            </w:r>
            <w:r w:rsidRPr="00C80F37">
              <w:t>）</w:t>
            </w:r>
          </w:p>
        </w:tc>
        <w:tc>
          <w:tcPr>
            <w:tcW w:w="3951" w:type="dxa"/>
            <w:shd w:val="clear" w:color="auto" w:fill="auto"/>
            <w:vAlign w:val="center"/>
          </w:tcPr>
          <w:p w14:paraId="7EEBACC9" w14:textId="77777777" w:rsidR="0070318C" w:rsidRPr="00C80F37" w:rsidRDefault="0070318C" w:rsidP="008A73ED">
            <w:pPr>
              <w:pStyle w:val="af4"/>
            </w:pPr>
            <w:r w:rsidRPr="00C80F37">
              <w:t>物种数量</w:t>
            </w:r>
          </w:p>
        </w:tc>
      </w:tr>
      <w:tr w:rsidR="0070318C" w:rsidRPr="00C80F37" w14:paraId="6214612B" w14:textId="77777777" w:rsidTr="008A73ED">
        <w:tc>
          <w:tcPr>
            <w:tcW w:w="2397" w:type="dxa"/>
            <w:vMerge/>
            <w:shd w:val="clear" w:color="auto" w:fill="auto"/>
            <w:vAlign w:val="center"/>
          </w:tcPr>
          <w:p w14:paraId="5A3181F0" w14:textId="77777777" w:rsidR="0070318C" w:rsidRPr="00C80F37" w:rsidRDefault="0070318C" w:rsidP="008A73ED">
            <w:pPr>
              <w:pStyle w:val="af4"/>
            </w:pPr>
          </w:p>
        </w:tc>
        <w:tc>
          <w:tcPr>
            <w:tcW w:w="3240" w:type="dxa"/>
            <w:shd w:val="clear" w:color="auto" w:fill="auto"/>
            <w:vAlign w:val="center"/>
          </w:tcPr>
          <w:p w14:paraId="3852B3A6" w14:textId="77777777" w:rsidR="0070318C" w:rsidRPr="00C80F37" w:rsidRDefault="0070318C" w:rsidP="008A73ED">
            <w:pPr>
              <w:pStyle w:val="af4"/>
            </w:pPr>
            <w:r w:rsidRPr="00C80F37">
              <w:t>&gt;50</w:t>
            </w:r>
          </w:p>
        </w:tc>
        <w:tc>
          <w:tcPr>
            <w:tcW w:w="3951" w:type="dxa"/>
            <w:shd w:val="clear" w:color="auto" w:fill="auto"/>
            <w:vAlign w:val="center"/>
          </w:tcPr>
          <w:p w14:paraId="57C2AA84" w14:textId="77777777" w:rsidR="0070318C" w:rsidRPr="00C80F37" w:rsidRDefault="0070318C" w:rsidP="008A73ED">
            <w:pPr>
              <w:pStyle w:val="af4"/>
            </w:pPr>
            <w:r w:rsidRPr="00C80F37">
              <w:t xml:space="preserve">≥200 </w:t>
            </w:r>
            <w:r w:rsidRPr="00C80F37">
              <w:t>种</w:t>
            </w:r>
          </w:p>
        </w:tc>
      </w:tr>
      <w:tr w:rsidR="0070318C" w:rsidRPr="00C80F37" w14:paraId="66030283" w14:textId="77777777" w:rsidTr="008A73ED">
        <w:tc>
          <w:tcPr>
            <w:tcW w:w="2397" w:type="dxa"/>
            <w:vMerge/>
            <w:shd w:val="clear" w:color="auto" w:fill="auto"/>
            <w:vAlign w:val="center"/>
          </w:tcPr>
          <w:p w14:paraId="42E098F2" w14:textId="77777777" w:rsidR="0070318C" w:rsidRPr="00C80F37" w:rsidRDefault="0070318C" w:rsidP="008A73ED">
            <w:pPr>
              <w:pStyle w:val="af4"/>
            </w:pPr>
          </w:p>
        </w:tc>
        <w:tc>
          <w:tcPr>
            <w:tcW w:w="3240" w:type="dxa"/>
            <w:shd w:val="clear" w:color="auto" w:fill="auto"/>
            <w:vAlign w:val="center"/>
          </w:tcPr>
          <w:p w14:paraId="3D584C16" w14:textId="77777777" w:rsidR="0070318C" w:rsidRPr="00C80F37" w:rsidRDefault="0070318C" w:rsidP="008A73ED">
            <w:pPr>
              <w:pStyle w:val="af4"/>
            </w:pPr>
            <w:r w:rsidRPr="00C80F37">
              <w:t>&gt;20</w:t>
            </w:r>
          </w:p>
        </w:tc>
        <w:tc>
          <w:tcPr>
            <w:tcW w:w="3951" w:type="dxa"/>
            <w:shd w:val="clear" w:color="auto" w:fill="auto"/>
            <w:vAlign w:val="center"/>
          </w:tcPr>
          <w:p w14:paraId="7F6BCF77" w14:textId="77777777" w:rsidR="0070318C" w:rsidRPr="00C80F37" w:rsidRDefault="0070318C" w:rsidP="008A73ED">
            <w:pPr>
              <w:pStyle w:val="af4"/>
            </w:pPr>
            <w:r w:rsidRPr="00C80F37">
              <w:t xml:space="preserve">≥150 </w:t>
            </w:r>
            <w:r w:rsidRPr="00C80F37">
              <w:t>种</w:t>
            </w:r>
          </w:p>
        </w:tc>
      </w:tr>
      <w:tr w:rsidR="0070318C" w:rsidRPr="00C80F37" w14:paraId="42F0642B" w14:textId="77777777" w:rsidTr="008A73ED">
        <w:tc>
          <w:tcPr>
            <w:tcW w:w="2397" w:type="dxa"/>
            <w:vMerge/>
            <w:shd w:val="clear" w:color="auto" w:fill="auto"/>
            <w:vAlign w:val="center"/>
          </w:tcPr>
          <w:p w14:paraId="1C844637" w14:textId="77777777" w:rsidR="0070318C" w:rsidRPr="00C80F37" w:rsidRDefault="0070318C" w:rsidP="008A73ED">
            <w:pPr>
              <w:pStyle w:val="af4"/>
            </w:pPr>
          </w:p>
        </w:tc>
        <w:tc>
          <w:tcPr>
            <w:tcW w:w="3240" w:type="dxa"/>
            <w:shd w:val="clear" w:color="auto" w:fill="auto"/>
            <w:vAlign w:val="center"/>
          </w:tcPr>
          <w:p w14:paraId="198671AB" w14:textId="77777777" w:rsidR="0070318C" w:rsidRPr="00C80F37" w:rsidRDefault="0070318C" w:rsidP="008A73ED">
            <w:pPr>
              <w:pStyle w:val="af4"/>
            </w:pPr>
            <w:r w:rsidRPr="00C80F37">
              <w:t>&gt;10</w:t>
            </w:r>
          </w:p>
        </w:tc>
        <w:tc>
          <w:tcPr>
            <w:tcW w:w="3951" w:type="dxa"/>
            <w:shd w:val="clear" w:color="auto" w:fill="auto"/>
            <w:vAlign w:val="center"/>
          </w:tcPr>
          <w:p w14:paraId="55C35DC0" w14:textId="77777777" w:rsidR="0070318C" w:rsidRPr="00C80F37" w:rsidRDefault="0070318C" w:rsidP="008A73ED">
            <w:pPr>
              <w:pStyle w:val="af4"/>
            </w:pPr>
            <w:r w:rsidRPr="00C80F37">
              <w:t xml:space="preserve">≥120 </w:t>
            </w:r>
            <w:r w:rsidRPr="00C80F37">
              <w:t>种</w:t>
            </w:r>
          </w:p>
        </w:tc>
      </w:tr>
      <w:tr w:rsidR="0070318C" w:rsidRPr="00C80F37" w14:paraId="7FFCD047" w14:textId="77777777" w:rsidTr="008A73ED">
        <w:tc>
          <w:tcPr>
            <w:tcW w:w="2397" w:type="dxa"/>
            <w:vMerge/>
            <w:shd w:val="clear" w:color="auto" w:fill="auto"/>
            <w:vAlign w:val="center"/>
          </w:tcPr>
          <w:p w14:paraId="1B3FA229" w14:textId="77777777" w:rsidR="0070318C" w:rsidRPr="00C80F37" w:rsidRDefault="0070318C" w:rsidP="008A73ED">
            <w:pPr>
              <w:pStyle w:val="af4"/>
            </w:pPr>
          </w:p>
        </w:tc>
        <w:tc>
          <w:tcPr>
            <w:tcW w:w="3240" w:type="dxa"/>
            <w:shd w:val="clear" w:color="auto" w:fill="auto"/>
            <w:vAlign w:val="center"/>
          </w:tcPr>
          <w:p w14:paraId="733CBEE1" w14:textId="77777777" w:rsidR="0070318C" w:rsidRPr="00C80F37" w:rsidRDefault="0070318C" w:rsidP="008A73ED">
            <w:pPr>
              <w:pStyle w:val="af4"/>
            </w:pPr>
            <w:r w:rsidRPr="00C80F37">
              <w:t>&gt;5</w:t>
            </w:r>
          </w:p>
        </w:tc>
        <w:tc>
          <w:tcPr>
            <w:tcW w:w="3951" w:type="dxa"/>
            <w:shd w:val="clear" w:color="auto" w:fill="auto"/>
            <w:vAlign w:val="center"/>
          </w:tcPr>
          <w:p w14:paraId="7C73C295" w14:textId="77777777" w:rsidR="0070318C" w:rsidRPr="00C80F37" w:rsidRDefault="0070318C" w:rsidP="008A73ED">
            <w:pPr>
              <w:pStyle w:val="af4"/>
            </w:pPr>
            <w:r w:rsidRPr="00C80F37">
              <w:t xml:space="preserve">≥100 </w:t>
            </w:r>
            <w:r w:rsidRPr="00C80F37">
              <w:t>种</w:t>
            </w:r>
          </w:p>
        </w:tc>
      </w:tr>
      <w:tr w:rsidR="0070318C" w:rsidRPr="00C80F37" w14:paraId="5FC58EC7" w14:textId="77777777" w:rsidTr="008A73ED">
        <w:tc>
          <w:tcPr>
            <w:tcW w:w="2397" w:type="dxa"/>
            <w:vMerge/>
            <w:shd w:val="clear" w:color="auto" w:fill="auto"/>
            <w:vAlign w:val="center"/>
          </w:tcPr>
          <w:p w14:paraId="20CF2144" w14:textId="77777777" w:rsidR="0070318C" w:rsidRPr="00C80F37" w:rsidRDefault="0070318C" w:rsidP="008A73ED">
            <w:pPr>
              <w:pStyle w:val="af4"/>
            </w:pPr>
          </w:p>
        </w:tc>
        <w:tc>
          <w:tcPr>
            <w:tcW w:w="3240" w:type="dxa"/>
            <w:shd w:val="clear" w:color="auto" w:fill="auto"/>
            <w:vAlign w:val="center"/>
          </w:tcPr>
          <w:p w14:paraId="453BEFB7" w14:textId="77777777" w:rsidR="0070318C" w:rsidRPr="00C80F37" w:rsidRDefault="0070318C" w:rsidP="008A73ED">
            <w:pPr>
              <w:pStyle w:val="af4"/>
            </w:pPr>
            <w:r w:rsidRPr="00C80F37">
              <w:t>&gt;3</w:t>
            </w:r>
          </w:p>
        </w:tc>
        <w:tc>
          <w:tcPr>
            <w:tcW w:w="3951" w:type="dxa"/>
            <w:shd w:val="clear" w:color="auto" w:fill="auto"/>
            <w:vAlign w:val="center"/>
          </w:tcPr>
          <w:p w14:paraId="27681A4C" w14:textId="77777777" w:rsidR="0070318C" w:rsidRPr="00C80F37" w:rsidRDefault="0070318C" w:rsidP="008A73ED">
            <w:pPr>
              <w:pStyle w:val="af4"/>
            </w:pPr>
            <w:r w:rsidRPr="00C80F37">
              <w:t xml:space="preserve">≥80 </w:t>
            </w:r>
            <w:r w:rsidRPr="00C80F37">
              <w:t>种</w:t>
            </w:r>
          </w:p>
        </w:tc>
      </w:tr>
      <w:tr w:rsidR="0070318C" w:rsidRPr="00C80F37" w14:paraId="004103B5" w14:textId="77777777" w:rsidTr="008A73ED">
        <w:tc>
          <w:tcPr>
            <w:tcW w:w="2397" w:type="dxa"/>
            <w:vMerge/>
            <w:shd w:val="clear" w:color="auto" w:fill="auto"/>
            <w:vAlign w:val="center"/>
          </w:tcPr>
          <w:p w14:paraId="390358D6" w14:textId="77777777" w:rsidR="0070318C" w:rsidRPr="00C80F37" w:rsidRDefault="0070318C" w:rsidP="008A73ED">
            <w:pPr>
              <w:pStyle w:val="af4"/>
            </w:pPr>
          </w:p>
        </w:tc>
        <w:tc>
          <w:tcPr>
            <w:tcW w:w="3240" w:type="dxa"/>
            <w:shd w:val="clear" w:color="auto" w:fill="auto"/>
            <w:vAlign w:val="center"/>
          </w:tcPr>
          <w:p w14:paraId="5073DCD6" w14:textId="77777777" w:rsidR="0070318C" w:rsidRPr="00C80F37" w:rsidRDefault="0070318C" w:rsidP="008A73ED">
            <w:pPr>
              <w:pStyle w:val="af4"/>
            </w:pPr>
            <w:r w:rsidRPr="00C80F37">
              <w:t>&gt;1</w:t>
            </w:r>
          </w:p>
        </w:tc>
        <w:tc>
          <w:tcPr>
            <w:tcW w:w="3951" w:type="dxa"/>
            <w:shd w:val="clear" w:color="auto" w:fill="auto"/>
            <w:vAlign w:val="center"/>
          </w:tcPr>
          <w:p w14:paraId="07EBE872" w14:textId="77777777" w:rsidR="0070318C" w:rsidRPr="00C80F37" w:rsidRDefault="0070318C" w:rsidP="008A73ED">
            <w:pPr>
              <w:pStyle w:val="af4"/>
            </w:pPr>
            <w:r w:rsidRPr="00C80F37">
              <w:t xml:space="preserve">≥40 </w:t>
            </w:r>
            <w:r w:rsidRPr="00C80F37">
              <w:t>种</w:t>
            </w:r>
          </w:p>
        </w:tc>
      </w:tr>
      <w:tr w:rsidR="0070318C" w:rsidRPr="00C80F37" w14:paraId="6552AB10" w14:textId="77777777" w:rsidTr="008A73ED">
        <w:tc>
          <w:tcPr>
            <w:tcW w:w="2397" w:type="dxa"/>
            <w:vMerge/>
            <w:shd w:val="clear" w:color="auto" w:fill="auto"/>
            <w:vAlign w:val="center"/>
          </w:tcPr>
          <w:p w14:paraId="5937E343" w14:textId="77777777" w:rsidR="0070318C" w:rsidRPr="00C80F37" w:rsidRDefault="0070318C" w:rsidP="008A73ED">
            <w:pPr>
              <w:pStyle w:val="af4"/>
            </w:pPr>
          </w:p>
        </w:tc>
        <w:tc>
          <w:tcPr>
            <w:tcW w:w="3240" w:type="dxa"/>
            <w:shd w:val="clear" w:color="auto" w:fill="auto"/>
            <w:vAlign w:val="center"/>
          </w:tcPr>
          <w:p w14:paraId="50165722" w14:textId="77777777" w:rsidR="0070318C" w:rsidRPr="00C80F37" w:rsidRDefault="0070318C" w:rsidP="008A73ED">
            <w:pPr>
              <w:pStyle w:val="af4"/>
            </w:pPr>
            <w:r w:rsidRPr="00C80F37">
              <w:t>&lt;1</w:t>
            </w:r>
          </w:p>
        </w:tc>
        <w:tc>
          <w:tcPr>
            <w:tcW w:w="3951" w:type="dxa"/>
            <w:shd w:val="clear" w:color="auto" w:fill="auto"/>
            <w:vAlign w:val="center"/>
          </w:tcPr>
          <w:p w14:paraId="04199AC2" w14:textId="77777777" w:rsidR="0070318C" w:rsidRPr="00C80F37" w:rsidRDefault="0070318C" w:rsidP="008A73ED">
            <w:pPr>
              <w:pStyle w:val="af4"/>
            </w:pPr>
            <w:r w:rsidRPr="00C80F37">
              <w:t xml:space="preserve">≥20 </w:t>
            </w:r>
            <w:r w:rsidRPr="00C80F37">
              <w:t>种</w:t>
            </w:r>
          </w:p>
        </w:tc>
      </w:tr>
      <w:tr w:rsidR="0070318C" w:rsidRPr="00C80F37" w14:paraId="4757907D" w14:textId="77777777" w:rsidTr="008A73ED">
        <w:tc>
          <w:tcPr>
            <w:tcW w:w="2397" w:type="dxa"/>
            <w:shd w:val="clear" w:color="auto" w:fill="auto"/>
            <w:vAlign w:val="center"/>
          </w:tcPr>
          <w:p w14:paraId="2F79738F" w14:textId="77777777" w:rsidR="0070318C" w:rsidRPr="00C80F37" w:rsidRDefault="0070318C" w:rsidP="008A73ED">
            <w:pPr>
              <w:pStyle w:val="af4"/>
            </w:pPr>
            <w:r w:rsidRPr="00C80F37">
              <w:t>生产绿地</w:t>
            </w:r>
          </w:p>
        </w:tc>
        <w:tc>
          <w:tcPr>
            <w:tcW w:w="7191" w:type="dxa"/>
            <w:gridSpan w:val="2"/>
            <w:shd w:val="clear" w:color="auto" w:fill="auto"/>
            <w:vAlign w:val="center"/>
          </w:tcPr>
          <w:p w14:paraId="6152FA42" w14:textId="77777777" w:rsidR="0070318C" w:rsidRPr="00C80F37" w:rsidRDefault="0070318C" w:rsidP="008A73ED">
            <w:pPr>
              <w:pStyle w:val="af4"/>
              <w:jc w:val="both"/>
            </w:pPr>
            <w:r w:rsidRPr="00C80F37">
              <w:t>生产绿地是绿化后备资源基地，引导城市植物绿化种类，应加强乡土树种的开发，在园林苗圃生产中，乡土树种比例不低于</w:t>
            </w:r>
            <w:r w:rsidRPr="00C80F37">
              <w:t>50%</w:t>
            </w:r>
            <w:r w:rsidRPr="00C80F37">
              <w:t>。</w:t>
            </w:r>
          </w:p>
        </w:tc>
      </w:tr>
      <w:tr w:rsidR="0070318C" w:rsidRPr="00C80F37" w14:paraId="16302483" w14:textId="77777777" w:rsidTr="008A73ED">
        <w:tc>
          <w:tcPr>
            <w:tcW w:w="2397" w:type="dxa"/>
            <w:shd w:val="clear" w:color="auto" w:fill="auto"/>
            <w:vAlign w:val="center"/>
          </w:tcPr>
          <w:p w14:paraId="054EF570" w14:textId="77777777" w:rsidR="0070318C" w:rsidRPr="00C80F37" w:rsidRDefault="0070318C" w:rsidP="008A73ED">
            <w:pPr>
              <w:pStyle w:val="af4"/>
            </w:pPr>
            <w:r w:rsidRPr="00C80F37">
              <w:t>防护绿地</w:t>
            </w:r>
          </w:p>
        </w:tc>
        <w:tc>
          <w:tcPr>
            <w:tcW w:w="7191" w:type="dxa"/>
            <w:gridSpan w:val="2"/>
            <w:shd w:val="clear" w:color="auto" w:fill="auto"/>
            <w:vAlign w:val="center"/>
          </w:tcPr>
          <w:p w14:paraId="412A7DFD" w14:textId="77777777" w:rsidR="0070318C" w:rsidRPr="00C80F37" w:rsidRDefault="0070318C" w:rsidP="008A73ED">
            <w:pPr>
              <w:pStyle w:val="af4"/>
              <w:jc w:val="both"/>
            </w:pPr>
            <w:r w:rsidRPr="00C80F37">
              <w:t>引导城市植物绿化种类，应加强乡土树种的开发，在园林苗圃生产中，乡土树种比例不低于</w:t>
            </w:r>
            <w:r w:rsidRPr="00C80F37">
              <w:t>50%</w:t>
            </w:r>
            <w:r w:rsidRPr="00C80F37">
              <w:t>，加强抗性专业品种的选择与应用。</w:t>
            </w:r>
          </w:p>
        </w:tc>
      </w:tr>
      <w:tr w:rsidR="0070318C" w:rsidRPr="00C80F37" w14:paraId="5F89A50B" w14:textId="77777777" w:rsidTr="008A73ED">
        <w:tc>
          <w:tcPr>
            <w:tcW w:w="2397" w:type="dxa"/>
            <w:shd w:val="clear" w:color="auto" w:fill="auto"/>
            <w:vAlign w:val="center"/>
          </w:tcPr>
          <w:p w14:paraId="4FF561A6" w14:textId="77777777" w:rsidR="0070318C" w:rsidRPr="00C80F37" w:rsidRDefault="0070318C" w:rsidP="008A73ED">
            <w:pPr>
              <w:pStyle w:val="af4"/>
            </w:pPr>
            <w:r w:rsidRPr="00C80F37">
              <w:t>附属绿地</w:t>
            </w:r>
          </w:p>
        </w:tc>
        <w:tc>
          <w:tcPr>
            <w:tcW w:w="7191" w:type="dxa"/>
            <w:gridSpan w:val="2"/>
            <w:shd w:val="clear" w:color="auto" w:fill="auto"/>
            <w:vAlign w:val="center"/>
          </w:tcPr>
          <w:p w14:paraId="13AFEFA7" w14:textId="77777777" w:rsidR="0070318C" w:rsidRPr="00C80F37" w:rsidRDefault="0070318C" w:rsidP="008A73ED">
            <w:pPr>
              <w:pStyle w:val="af4"/>
              <w:jc w:val="both"/>
            </w:pPr>
            <w:r w:rsidRPr="00C80F37">
              <w:t>由于单位性质的差别，绿地功能差异性大。面积</w:t>
            </w:r>
            <w:r w:rsidRPr="00C80F37">
              <w:t>1hm²</w:t>
            </w:r>
            <w:r w:rsidRPr="00C80F37">
              <w:t>以下的，植物物种不低于</w:t>
            </w:r>
            <w:r w:rsidRPr="00C80F37">
              <w:t xml:space="preserve">20 </w:t>
            </w:r>
            <w:r w:rsidRPr="00C80F37">
              <w:t>种；面积</w:t>
            </w:r>
            <w:r w:rsidRPr="00C80F37">
              <w:t>1hm²</w:t>
            </w:r>
            <w:r w:rsidRPr="00C80F37">
              <w:t>以上的，植物物种不低于</w:t>
            </w:r>
            <w:r w:rsidRPr="00C80F37">
              <w:t xml:space="preserve">30 </w:t>
            </w:r>
            <w:r w:rsidRPr="00C80F37">
              <w:t>种；面积</w:t>
            </w:r>
            <w:r w:rsidRPr="00C80F37">
              <w:t>2hm²</w:t>
            </w:r>
            <w:r w:rsidRPr="00C80F37">
              <w:t>以上的，植物物种不低于</w:t>
            </w:r>
            <w:r w:rsidRPr="00C80F37">
              <w:t xml:space="preserve">50 </w:t>
            </w:r>
            <w:r w:rsidRPr="00C80F37">
              <w:t>种；面积</w:t>
            </w:r>
            <w:r w:rsidRPr="00C80F37">
              <w:t>5hm²</w:t>
            </w:r>
            <w:r w:rsidRPr="00C80F37">
              <w:t>，植物物种不低于</w:t>
            </w:r>
            <w:r w:rsidRPr="00C80F37">
              <w:t xml:space="preserve">60 </w:t>
            </w:r>
            <w:r w:rsidRPr="00C80F37">
              <w:t>种。</w:t>
            </w:r>
          </w:p>
        </w:tc>
      </w:tr>
    </w:tbl>
    <w:p w14:paraId="3E8D8CDC" w14:textId="77777777" w:rsidR="0070318C" w:rsidRPr="00C80F37" w:rsidRDefault="0070318C" w:rsidP="0070318C">
      <w:pPr>
        <w:pStyle w:val="4"/>
        <w:numPr>
          <w:ilvl w:val="0"/>
          <w:numId w:val="1"/>
        </w:numPr>
      </w:pPr>
      <w:r>
        <w:rPr>
          <w:rFonts w:hint="eastAsia"/>
        </w:rPr>
        <w:t xml:space="preserve"> </w:t>
      </w:r>
      <w:r w:rsidRPr="00C80F37">
        <w:t>生物多样性保护的生态管理对策</w:t>
      </w:r>
    </w:p>
    <w:p w14:paraId="5761A30C" w14:textId="77777777" w:rsidR="0070318C" w:rsidRPr="00C80F37" w:rsidRDefault="0070318C" w:rsidP="0070318C">
      <w:pPr>
        <w:spacing w:line="360" w:lineRule="auto"/>
      </w:pPr>
      <w:r w:rsidRPr="00C80F37">
        <w:t>（</w:t>
      </w:r>
      <w:r w:rsidRPr="00C80F37">
        <w:t>1</w:t>
      </w:r>
      <w:r w:rsidRPr="00C80F37">
        <w:t>）完善生物多样性保护与可持续利用的政策与法规体系。加快生物多样性保护政策法规体系建设，建立和完善生态补偿机制和生物多样性保护管理机制，建立生物多样性保护的评价体系，加强生物多样性保护专项执法与综合执法。</w:t>
      </w:r>
    </w:p>
    <w:p w14:paraId="57B8D601" w14:textId="77777777" w:rsidR="0070318C" w:rsidRPr="00C80F37" w:rsidRDefault="0070318C" w:rsidP="0070318C">
      <w:pPr>
        <w:spacing w:line="360" w:lineRule="auto"/>
        <w:rPr>
          <w:kern w:val="0"/>
        </w:rPr>
      </w:pPr>
      <w:r w:rsidRPr="00C80F37">
        <w:t>（</w:t>
      </w:r>
      <w:r w:rsidRPr="00C80F37">
        <w:t>2</w:t>
      </w:r>
      <w:r w:rsidRPr="00C80F37">
        <w:t>）开展生物多样性调查、评估与监测。开展生物多样性资源调查和编目，</w:t>
      </w:r>
      <w:r w:rsidRPr="00C80F37">
        <w:rPr>
          <w:kern w:val="0"/>
        </w:rPr>
        <w:t>加快建立生物多样性监测体系</w:t>
      </w:r>
      <w:r w:rsidRPr="00C80F37">
        <w:t>，</w:t>
      </w:r>
      <w:r w:rsidRPr="00C80F37">
        <w:rPr>
          <w:kern w:val="0"/>
        </w:rPr>
        <w:t>提高生物多样性保护的信息化水平</w:t>
      </w:r>
      <w:r w:rsidRPr="00C80F37">
        <w:t>。</w:t>
      </w:r>
      <w:r w:rsidRPr="00C80F37">
        <w:rPr>
          <w:kern w:val="0"/>
        </w:rPr>
        <w:t xml:space="preserve">  </w:t>
      </w:r>
    </w:p>
    <w:p w14:paraId="68F6CB9D" w14:textId="77777777" w:rsidR="0070318C" w:rsidRPr="00C80F37" w:rsidRDefault="0070318C" w:rsidP="0070318C">
      <w:pPr>
        <w:spacing w:line="360" w:lineRule="auto"/>
        <w:rPr>
          <w:kern w:val="0"/>
        </w:rPr>
      </w:pPr>
      <w:r w:rsidRPr="00C80F37">
        <w:t>（</w:t>
      </w:r>
      <w:r w:rsidRPr="00C80F37">
        <w:t>3</w:t>
      </w:r>
      <w:r w:rsidRPr="00C80F37">
        <w:t>）加强生物安全防范体系建设。开展有害生物及外来入侵物种的预警与防控，</w:t>
      </w:r>
      <w:r w:rsidRPr="00C80F37">
        <w:rPr>
          <w:kern w:val="0"/>
        </w:rPr>
        <w:t>开展气候变化背景下生物多样性监测预警</w:t>
      </w:r>
      <w:r w:rsidRPr="00C80F37">
        <w:t>，</w:t>
      </w:r>
      <w:r w:rsidRPr="00C80F37">
        <w:rPr>
          <w:kern w:val="0"/>
        </w:rPr>
        <w:t>加强转基因生物安全管理</w:t>
      </w:r>
      <w:r w:rsidRPr="00C80F37">
        <w:t>。</w:t>
      </w:r>
      <w:r w:rsidRPr="00C80F37">
        <w:rPr>
          <w:kern w:val="0"/>
        </w:rPr>
        <w:t> </w:t>
      </w:r>
    </w:p>
    <w:p w14:paraId="5EEE2B69" w14:textId="77777777" w:rsidR="0070318C" w:rsidRPr="00C80F37" w:rsidRDefault="0070318C" w:rsidP="0070318C">
      <w:pPr>
        <w:spacing w:line="360" w:lineRule="auto"/>
      </w:pPr>
      <w:r w:rsidRPr="00C80F37">
        <w:t>(4</w:t>
      </w:r>
      <w:r w:rsidRPr="00C80F37">
        <w:t>）加强科学研究和宣传教育。充分发挥公园绿地的宣传科普作用，使生物多样性保护意识深入人心。</w:t>
      </w:r>
    </w:p>
    <w:p w14:paraId="72045221" w14:textId="77777777" w:rsidR="0070318C" w:rsidRPr="00C80F37" w:rsidRDefault="0070318C" w:rsidP="0070318C">
      <w:pPr>
        <w:pStyle w:val="4"/>
        <w:numPr>
          <w:ilvl w:val="0"/>
          <w:numId w:val="1"/>
        </w:numPr>
      </w:pPr>
      <w:r>
        <w:rPr>
          <w:rFonts w:hint="eastAsia"/>
        </w:rPr>
        <w:t xml:space="preserve"> </w:t>
      </w:r>
      <w:r w:rsidRPr="00C80F37">
        <w:t>珍稀濒危植物保护</w:t>
      </w:r>
    </w:p>
    <w:p w14:paraId="2ACFA6EA" w14:textId="77777777" w:rsidR="0070318C" w:rsidRPr="00C80F37" w:rsidRDefault="0070318C" w:rsidP="0070318C">
      <w:pPr>
        <w:spacing w:line="360" w:lineRule="auto"/>
      </w:pPr>
      <w:r w:rsidRPr="00C80F37">
        <w:t>珍稀濒危植物保护的范围包括：国家公布的珍稀濒危植物名录中云南省拥有的珍稀濒危植物；数量极少或者濒于灭绝的野生植物；数量较少而分布范围很狭小的野生植物，或者需要保存野生种源的野生植物；尚有一定数量，而分布范围在逐渐缩小的野生植物。</w:t>
      </w:r>
    </w:p>
    <w:p w14:paraId="7B431A46" w14:textId="77777777" w:rsidR="0070318C" w:rsidRPr="00C80F37" w:rsidRDefault="0070318C" w:rsidP="0070318C">
      <w:pPr>
        <w:spacing w:line="360" w:lineRule="auto"/>
      </w:pPr>
      <w:r w:rsidRPr="00C80F37">
        <w:t>除珍稀濒危植物以外的在曲靖有独特的存在价值、经济价值和重大科研价值的亚热带常绿阔叶林、高山针叶林、高山灌丛等，典型重要植物群落及生态环境，除国家已划定的自然保护区外，由县级以上人民政府划定自然保护区、保护点进行重点保护。</w:t>
      </w:r>
    </w:p>
    <w:p w14:paraId="5853E345" w14:textId="77777777" w:rsidR="0070318C" w:rsidRDefault="0070318C" w:rsidP="0070318C">
      <w:pPr>
        <w:spacing w:line="360" w:lineRule="auto"/>
      </w:pPr>
      <w:r w:rsidRPr="00C80F37">
        <w:t>对国家和省重点保护名录中未列入的</w:t>
      </w:r>
      <w:r w:rsidRPr="00C80F37">
        <w:t>100</w:t>
      </w:r>
      <w:r w:rsidRPr="00C80F37">
        <w:t>年以上的古树和纪念树，珍贵、稀有、濒危的农业品种也要实行重点保护。</w:t>
      </w:r>
    </w:p>
    <w:p w14:paraId="2542A104" w14:textId="77777777" w:rsidR="00263129" w:rsidRDefault="00263129" w:rsidP="0070318C">
      <w:pPr>
        <w:spacing w:line="360" w:lineRule="auto"/>
      </w:pPr>
    </w:p>
    <w:p w14:paraId="0827CCDB" w14:textId="77777777" w:rsidR="009E7B28" w:rsidRPr="00C80F37" w:rsidRDefault="000F3B91" w:rsidP="002011BB">
      <w:pPr>
        <w:pStyle w:val="1"/>
        <w:ind w:firstLineChars="0" w:firstLine="0"/>
        <w:rPr>
          <w:rStyle w:val="10"/>
        </w:rPr>
      </w:pPr>
      <w:bookmarkStart w:id="22" w:name="_Toc500007230"/>
      <w:r w:rsidRPr="002011BB">
        <w:rPr>
          <w:rFonts w:ascii="黑体" w:eastAsia="黑体" w:hAnsi="黑体"/>
        </w:rPr>
        <w:t>第</w:t>
      </w:r>
      <w:r w:rsidR="0070318C">
        <w:rPr>
          <w:rFonts w:ascii="黑体" w:eastAsia="黑体" w:hAnsi="黑体" w:hint="eastAsia"/>
        </w:rPr>
        <w:t>九</w:t>
      </w:r>
      <w:r w:rsidR="009E7B28" w:rsidRPr="002011BB">
        <w:rPr>
          <w:rFonts w:ascii="黑体" w:eastAsia="黑体" w:hAnsi="黑体"/>
        </w:rPr>
        <w:t>章</w:t>
      </w:r>
      <w:r w:rsidRPr="002011BB">
        <w:rPr>
          <w:rFonts w:ascii="黑体" w:eastAsia="黑体" w:hAnsi="黑体"/>
        </w:rPr>
        <w:t xml:space="preserve"> </w:t>
      </w:r>
      <w:r w:rsidR="009E7B28" w:rsidRPr="002011BB">
        <w:rPr>
          <w:rFonts w:ascii="黑体" w:eastAsia="黑体" w:hAnsi="黑体"/>
        </w:rPr>
        <w:t>树种规划</w:t>
      </w:r>
      <w:bookmarkEnd w:id="22"/>
    </w:p>
    <w:p w14:paraId="79EA9C16" w14:textId="77777777" w:rsidR="00BD78B1" w:rsidRPr="00C80F37" w:rsidRDefault="002C490C" w:rsidP="00E56190">
      <w:pPr>
        <w:pStyle w:val="4"/>
        <w:numPr>
          <w:ilvl w:val="0"/>
          <w:numId w:val="1"/>
        </w:numPr>
      </w:pPr>
      <w:bookmarkStart w:id="23" w:name="_Toc335265850"/>
      <w:bookmarkStart w:id="24" w:name="_Toc300088729"/>
      <w:bookmarkStart w:id="25" w:name="_Toc221509696"/>
      <w:bookmarkStart w:id="26" w:name="_Toc4860"/>
      <w:bookmarkStart w:id="27" w:name="_Toc55447920"/>
      <w:r>
        <w:rPr>
          <w:rFonts w:hint="eastAsia"/>
        </w:rPr>
        <w:t xml:space="preserve"> </w:t>
      </w:r>
      <w:r w:rsidR="00BD78B1" w:rsidRPr="00C80F37">
        <w:t>树种规划的基本原则</w:t>
      </w:r>
      <w:bookmarkEnd w:id="23"/>
      <w:bookmarkEnd w:id="24"/>
      <w:bookmarkEnd w:id="25"/>
      <w:bookmarkEnd w:id="26"/>
    </w:p>
    <w:bookmarkEnd w:id="27"/>
    <w:p w14:paraId="3872F07A" w14:textId="77777777" w:rsidR="00BD78B1" w:rsidRPr="00C80F37" w:rsidRDefault="00BD78B1" w:rsidP="00E56190">
      <w:pPr>
        <w:numPr>
          <w:ilvl w:val="0"/>
          <w:numId w:val="3"/>
        </w:numPr>
        <w:spacing w:line="360" w:lineRule="auto"/>
        <w:ind w:firstLineChars="0"/>
      </w:pPr>
      <w:r w:rsidRPr="00C80F37">
        <w:t>适地适树</w:t>
      </w:r>
      <w:r w:rsidR="00F0403A" w:rsidRPr="00C80F37">
        <w:t>、</w:t>
      </w:r>
      <w:r w:rsidRPr="00C80F37">
        <w:t>乡土树种</w:t>
      </w:r>
      <w:r w:rsidR="00F0403A" w:rsidRPr="00C80F37">
        <w:t>原则</w:t>
      </w:r>
    </w:p>
    <w:p w14:paraId="2C805528" w14:textId="77777777" w:rsidR="006240AA" w:rsidRPr="00C80F37" w:rsidRDefault="006240AA" w:rsidP="00E56190">
      <w:pPr>
        <w:numPr>
          <w:ilvl w:val="0"/>
          <w:numId w:val="3"/>
        </w:numPr>
        <w:spacing w:line="360" w:lineRule="auto"/>
        <w:ind w:firstLineChars="0"/>
      </w:pPr>
      <w:bookmarkStart w:id="28" w:name="_Toc354479203"/>
      <w:bookmarkStart w:id="29" w:name="_Toc354473630"/>
      <w:r w:rsidRPr="00C80F37">
        <w:t>合理搭配</w:t>
      </w:r>
      <w:bookmarkEnd w:id="28"/>
      <w:bookmarkEnd w:id="29"/>
      <w:r w:rsidRPr="00C80F37">
        <w:t>原则</w:t>
      </w:r>
    </w:p>
    <w:p w14:paraId="524FBB64" w14:textId="77777777" w:rsidR="00B621B4" w:rsidRPr="00C80F37" w:rsidRDefault="00B621B4" w:rsidP="00E56190">
      <w:pPr>
        <w:numPr>
          <w:ilvl w:val="0"/>
          <w:numId w:val="3"/>
        </w:numPr>
        <w:spacing w:line="360" w:lineRule="auto"/>
        <w:ind w:firstLineChars="0"/>
      </w:pPr>
      <w:r w:rsidRPr="00C80F37">
        <w:t>综合效益最大化原则</w:t>
      </w:r>
    </w:p>
    <w:p w14:paraId="57D4DFB1" w14:textId="77777777" w:rsidR="00F0403A" w:rsidRPr="00C80F37" w:rsidRDefault="00F0403A" w:rsidP="00E56190">
      <w:pPr>
        <w:numPr>
          <w:ilvl w:val="0"/>
          <w:numId w:val="3"/>
        </w:numPr>
        <w:spacing w:line="360" w:lineRule="auto"/>
        <w:ind w:firstLineChars="0"/>
      </w:pPr>
      <w:r w:rsidRPr="00C80F37">
        <w:t>生物多样性原则</w:t>
      </w:r>
    </w:p>
    <w:p w14:paraId="1C966684" w14:textId="77777777" w:rsidR="00F0403A" w:rsidRPr="00C80F37" w:rsidRDefault="00F0403A" w:rsidP="00E56190">
      <w:pPr>
        <w:numPr>
          <w:ilvl w:val="0"/>
          <w:numId w:val="3"/>
        </w:numPr>
        <w:spacing w:line="360" w:lineRule="auto"/>
        <w:ind w:firstLineChars="0"/>
      </w:pPr>
      <w:r w:rsidRPr="00C80F37">
        <w:t>建设节约型园林的原则</w:t>
      </w:r>
    </w:p>
    <w:p w14:paraId="50E787EE" w14:textId="77777777" w:rsidR="00D826A5" w:rsidRPr="00C80F37" w:rsidRDefault="002C490C" w:rsidP="00E56190">
      <w:pPr>
        <w:pStyle w:val="4"/>
        <w:numPr>
          <w:ilvl w:val="0"/>
          <w:numId w:val="1"/>
        </w:numPr>
      </w:pPr>
      <w:r>
        <w:rPr>
          <w:rFonts w:hint="eastAsia"/>
        </w:rPr>
        <w:t xml:space="preserve"> </w:t>
      </w:r>
      <w:r w:rsidR="00D826A5" w:rsidRPr="00C80F37">
        <w:t>技术经济指标</w:t>
      </w:r>
    </w:p>
    <w:p w14:paraId="5D569538" w14:textId="77777777" w:rsidR="00D826A5" w:rsidRPr="00C80F37" w:rsidRDefault="00D826A5" w:rsidP="00604202">
      <w:pPr>
        <w:spacing w:line="360" w:lineRule="auto"/>
        <w:rPr>
          <w:color w:val="333333"/>
          <w:kern w:val="0"/>
          <w:sz w:val="18"/>
          <w:szCs w:val="18"/>
        </w:rPr>
      </w:pPr>
      <w:r w:rsidRPr="00C80F37">
        <w:t>为确保曲靖绿地树种规划的合理性、科学性、艺术性和特色性，依据国家园林城市建设的相关标准，紧密结合曲靖的实际，综合考虑自然、经济、社会、文化等各方面因素，把曲靖市的绿化树种比例确定为：</w:t>
      </w:r>
    </w:p>
    <w:p w14:paraId="5DA7646D" w14:textId="77777777" w:rsidR="00D826A5" w:rsidRPr="00C80F37" w:rsidRDefault="00D826A5" w:rsidP="00E56190">
      <w:pPr>
        <w:numPr>
          <w:ilvl w:val="0"/>
          <w:numId w:val="4"/>
        </w:numPr>
        <w:spacing w:line="360" w:lineRule="auto"/>
        <w:ind w:firstLineChars="0"/>
      </w:pPr>
      <w:r w:rsidRPr="00C80F37">
        <w:t>裸子植物与被子植物比例：</w:t>
      </w:r>
      <w:r w:rsidR="00E1726A" w:rsidRPr="00C80F37">
        <w:t>1</w:t>
      </w:r>
      <w:r w:rsidRPr="00C80F37">
        <w:t>：</w:t>
      </w:r>
      <w:r w:rsidR="00E1726A" w:rsidRPr="00C80F37">
        <w:t>9</w:t>
      </w:r>
      <w:r w:rsidRPr="00C80F37">
        <w:t>；</w:t>
      </w:r>
    </w:p>
    <w:p w14:paraId="79C496B1" w14:textId="77777777" w:rsidR="00D826A5" w:rsidRPr="00C80F37" w:rsidRDefault="00D826A5" w:rsidP="00E56190">
      <w:pPr>
        <w:numPr>
          <w:ilvl w:val="0"/>
          <w:numId w:val="4"/>
        </w:numPr>
        <w:spacing w:line="360" w:lineRule="auto"/>
        <w:ind w:firstLineChars="0"/>
      </w:pPr>
      <w:r w:rsidRPr="00C80F37">
        <w:t>常绿树种与落叶树种比例：</w:t>
      </w:r>
      <w:r w:rsidR="00E1726A" w:rsidRPr="00C80F37">
        <w:t>7</w:t>
      </w:r>
      <w:r w:rsidRPr="00C80F37">
        <w:t>：</w:t>
      </w:r>
      <w:r w:rsidRPr="00C80F37">
        <w:t>3</w:t>
      </w:r>
      <w:r w:rsidRPr="00C80F37">
        <w:t>；</w:t>
      </w:r>
    </w:p>
    <w:p w14:paraId="05D5F020" w14:textId="77777777" w:rsidR="00D826A5" w:rsidRPr="00C80F37" w:rsidRDefault="00D826A5" w:rsidP="00E56190">
      <w:pPr>
        <w:numPr>
          <w:ilvl w:val="0"/>
          <w:numId w:val="4"/>
        </w:numPr>
        <w:spacing w:line="360" w:lineRule="auto"/>
        <w:ind w:firstLineChars="0"/>
      </w:pPr>
      <w:r w:rsidRPr="00C80F37">
        <w:t>乔木与灌木比例：</w:t>
      </w:r>
      <w:r w:rsidRPr="00C80F37">
        <w:t>4</w:t>
      </w:r>
      <w:r w:rsidR="00E1726A" w:rsidRPr="00C80F37">
        <w:t>：</w:t>
      </w:r>
      <w:r w:rsidR="00E1726A" w:rsidRPr="00C80F37">
        <w:t>6</w:t>
      </w:r>
      <w:r w:rsidRPr="00C80F37">
        <w:t>；</w:t>
      </w:r>
    </w:p>
    <w:p w14:paraId="7B69BDC9" w14:textId="77777777" w:rsidR="00D826A5" w:rsidRPr="00C80F37" w:rsidRDefault="00D826A5" w:rsidP="00E56190">
      <w:pPr>
        <w:numPr>
          <w:ilvl w:val="0"/>
          <w:numId w:val="4"/>
        </w:numPr>
        <w:spacing w:line="360" w:lineRule="auto"/>
        <w:ind w:firstLineChars="0"/>
      </w:pPr>
      <w:r w:rsidRPr="00C80F37">
        <w:t>乡土树种与外来树种比例：</w:t>
      </w:r>
      <w:r w:rsidRPr="00C80F37">
        <w:t>7</w:t>
      </w:r>
      <w:r w:rsidR="00E1726A" w:rsidRPr="00C80F37">
        <w:t>：</w:t>
      </w:r>
      <w:r w:rsidR="00E1726A" w:rsidRPr="00C80F37">
        <w:t>3</w:t>
      </w:r>
      <w:r w:rsidRPr="00C80F37">
        <w:t>；</w:t>
      </w:r>
    </w:p>
    <w:p w14:paraId="22A2B0C5" w14:textId="77777777" w:rsidR="00244E5D" w:rsidRPr="00C80F37" w:rsidRDefault="00D826A5" w:rsidP="00E56190">
      <w:pPr>
        <w:numPr>
          <w:ilvl w:val="0"/>
          <w:numId w:val="4"/>
        </w:numPr>
        <w:spacing w:line="360" w:lineRule="auto"/>
        <w:ind w:firstLineChars="0"/>
      </w:pPr>
      <w:r w:rsidRPr="00C80F37">
        <w:t>速生与中生、慢生树种比例：</w:t>
      </w:r>
      <w:r w:rsidR="00E1726A" w:rsidRPr="00C80F37">
        <w:t>3</w:t>
      </w:r>
      <w:r w:rsidR="00E1726A" w:rsidRPr="00C80F37">
        <w:t>：</w:t>
      </w:r>
      <w:r w:rsidR="00E1726A" w:rsidRPr="00C80F37">
        <w:t>4</w:t>
      </w:r>
      <w:r w:rsidR="00E1726A" w:rsidRPr="00C80F37">
        <w:t>：</w:t>
      </w:r>
      <w:r w:rsidR="00E1726A" w:rsidRPr="00C80F37">
        <w:t>3</w:t>
      </w:r>
      <w:r w:rsidRPr="00C80F37">
        <w:t>。</w:t>
      </w:r>
    </w:p>
    <w:p w14:paraId="56644D02" w14:textId="77777777" w:rsidR="00E1726A" w:rsidRPr="00C80F37" w:rsidRDefault="00E1726A" w:rsidP="00E56190">
      <w:pPr>
        <w:pStyle w:val="4"/>
        <w:numPr>
          <w:ilvl w:val="0"/>
          <w:numId w:val="1"/>
        </w:numPr>
      </w:pPr>
      <w:r w:rsidRPr="00C80F37">
        <w:t>基调树种</w:t>
      </w:r>
    </w:p>
    <w:p w14:paraId="60EB1E97" w14:textId="77777777" w:rsidR="0084520F" w:rsidRPr="00C80F37" w:rsidRDefault="0084520F" w:rsidP="00604202">
      <w:pPr>
        <w:spacing w:line="360" w:lineRule="auto"/>
      </w:pPr>
      <w:r w:rsidRPr="00C80F37">
        <w:t>本次规划选择</w:t>
      </w:r>
      <w:r w:rsidR="00192E26" w:rsidRPr="00C80F37">
        <w:t>8</w:t>
      </w:r>
      <w:r w:rsidRPr="00C80F37">
        <w:t>种树种作为曲靖市基调树种，包含裸子植物</w:t>
      </w:r>
      <w:r w:rsidRPr="00C80F37">
        <w:t xml:space="preserve">1 </w:t>
      </w:r>
      <w:r w:rsidRPr="00C80F37">
        <w:t>种，被子植物</w:t>
      </w:r>
      <w:r w:rsidR="00192E26" w:rsidRPr="00C80F37">
        <w:t>7</w:t>
      </w:r>
      <w:r w:rsidRPr="00C80F37">
        <w:t xml:space="preserve"> </w:t>
      </w:r>
      <w:r w:rsidRPr="00C80F37">
        <w:t>种，分别是：</w:t>
      </w:r>
      <w:r w:rsidR="00192E26" w:rsidRPr="00C80F37">
        <w:t>滇朴、香樟、云南樟、复羽叶栾树、雪松、云南</w:t>
      </w:r>
      <w:r w:rsidR="00F431C0">
        <w:rPr>
          <w:rFonts w:hint="eastAsia"/>
        </w:rPr>
        <w:t>樱花</w:t>
      </w:r>
      <w:r w:rsidR="00192E26" w:rsidRPr="00C80F37">
        <w:t>、球花石楠、云南含笑。</w:t>
      </w:r>
    </w:p>
    <w:p w14:paraId="37017108" w14:textId="77777777" w:rsidR="00EA0BF0" w:rsidRPr="002011BB" w:rsidRDefault="00EA0BF0" w:rsidP="002011BB">
      <w:pPr>
        <w:pStyle w:val="af2"/>
        <w:ind w:firstLineChars="0" w:firstLine="0"/>
        <w:rPr>
          <w:b/>
        </w:rPr>
      </w:pPr>
      <w:r w:rsidRPr="002011BB">
        <w:rPr>
          <w:b/>
        </w:rPr>
        <w:t>表</w:t>
      </w:r>
      <w:r w:rsidR="0070318C">
        <w:rPr>
          <w:rFonts w:hint="eastAsia"/>
          <w:b/>
        </w:rPr>
        <w:t>9</w:t>
      </w:r>
      <w:r w:rsidRPr="002011BB">
        <w:rPr>
          <w:b/>
        </w:rPr>
        <w:t xml:space="preserve">-1 </w:t>
      </w:r>
      <w:r w:rsidRPr="002011BB">
        <w:rPr>
          <w:b/>
        </w:rPr>
        <w:t>基调树种</w:t>
      </w:r>
      <w:r w:rsidR="00242AE6">
        <w:rPr>
          <w:rFonts w:hint="eastAsia"/>
          <w:b/>
        </w:rPr>
        <w:t>推荐表</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67"/>
        <w:gridCol w:w="1284"/>
        <w:gridCol w:w="2835"/>
        <w:gridCol w:w="1559"/>
        <w:gridCol w:w="2127"/>
        <w:gridCol w:w="1116"/>
      </w:tblGrid>
      <w:tr w:rsidR="008142FE" w:rsidRPr="00C80F37" w14:paraId="103D4B3F" w14:textId="77777777" w:rsidTr="00604202">
        <w:trPr>
          <w:trHeight w:val="63"/>
          <w:jc w:val="center"/>
        </w:trPr>
        <w:tc>
          <w:tcPr>
            <w:tcW w:w="667" w:type="dxa"/>
            <w:shd w:val="clear" w:color="auto" w:fill="auto"/>
            <w:vAlign w:val="center"/>
            <w:hideMark/>
          </w:tcPr>
          <w:p w14:paraId="4D5A0224" w14:textId="77777777" w:rsidR="008142FE" w:rsidRPr="00C80F37" w:rsidRDefault="008142FE" w:rsidP="008F4833">
            <w:pPr>
              <w:pStyle w:val="af4"/>
            </w:pPr>
            <w:r w:rsidRPr="00C80F37">
              <w:t>序号</w:t>
            </w:r>
          </w:p>
        </w:tc>
        <w:tc>
          <w:tcPr>
            <w:tcW w:w="1284" w:type="dxa"/>
            <w:shd w:val="clear" w:color="auto" w:fill="auto"/>
            <w:vAlign w:val="center"/>
            <w:hideMark/>
          </w:tcPr>
          <w:p w14:paraId="11110ECD" w14:textId="77777777" w:rsidR="008142FE" w:rsidRPr="00C80F37" w:rsidRDefault="008142FE" w:rsidP="008F4833">
            <w:pPr>
              <w:pStyle w:val="af4"/>
            </w:pPr>
            <w:r w:rsidRPr="00C80F37">
              <w:t>树种名称</w:t>
            </w:r>
          </w:p>
        </w:tc>
        <w:tc>
          <w:tcPr>
            <w:tcW w:w="2835" w:type="dxa"/>
            <w:shd w:val="clear" w:color="auto" w:fill="auto"/>
            <w:vAlign w:val="center"/>
            <w:hideMark/>
          </w:tcPr>
          <w:p w14:paraId="56717B47" w14:textId="77777777" w:rsidR="008142FE" w:rsidRPr="00C80F37" w:rsidRDefault="008142FE" w:rsidP="008F4833">
            <w:pPr>
              <w:pStyle w:val="af4"/>
            </w:pPr>
            <w:r w:rsidRPr="00C80F37">
              <w:t>拉丁名</w:t>
            </w:r>
          </w:p>
        </w:tc>
        <w:tc>
          <w:tcPr>
            <w:tcW w:w="1559" w:type="dxa"/>
            <w:shd w:val="clear" w:color="auto" w:fill="auto"/>
            <w:vAlign w:val="center"/>
            <w:hideMark/>
          </w:tcPr>
          <w:p w14:paraId="5A934475" w14:textId="77777777" w:rsidR="008142FE" w:rsidRPr="00C80F37" w:rsidRDefault="008142FE" w:rsidP="008F4833">
            <w:pPr>
              <w:pStyle w:val="af4"/>
            </w:pPr>
            <w:r w:rsidRPr="00C80F37">
              <w:t>形态类型</w:t>
            </w:r>
          </w:p>
        </w:tc>
        <w:tc>
          <w:tcPr>
            <w:tcW w:w="2127" w:type="dxa"/>
            <w:shd w:val="clear" w:color="auto" w:fill="auto"/>
            <w:vAlign w:val="center"/>
            <w:hideMark/>
          </w:tcPr>
          <w:p w14:paraId="5EB62B65" w14:textId="77777777" w:rsidR="008142FE" w:rsidRPr="00C80F37" w:rsidRDefault="008142FE" w:rsidP="008F4833">
            <w:pPr>
              <w:pStyle w:val="af4"/>
            </w:pPr>
            <w:r w:rsidRPr="00C80F37">
              <w:t>观赏特性</w:t>
            </w:r>
          </w:p>
        </w:tc>
        <w:tc>
          <w:tcPr>
            <w:tcW w:w="1116" w:type="dxa"/>
            <w:vAlign w:val="center"/>
          </w:tcPr>
          <w:p w14:paraId="0DABBB4E" w14:textId="77777777" w:rsidR="008142FE" w:rsidRPr="00C80F37" w:rsidRDefault="008142FE" w:rsidP="008F4833">
            <w:pPr>
              <w:pStyle w:val="af4"/>
            </w:pPr>
            <w:r w:rsidRPr="00C80F37">
              <w:t>乡土植物</w:t>
            </w:r>
          </w:p>
        </w:tc>
      </w:tr>
      <w:tr w:rsidR="008142FE" w:rsidRPr="00C80F37" w14:paraId="3656EF3C" w14:textId="77777777" w:rsidTr="00604202">
        <w:trPr>
          <w:trHeight w:val="63"/>
          <w:jc w:val="center"/>
        </w:trPr>
        <w:tc>
          <w:tcPr>
            <w:tcW w:w="667" w:type="dxa"/>
            <w:shd w:val="clear" w:color="auto" w:fill="auto"/>
            <w:vAlign w:val="center"/>
          </w:tcPr>
          <w:p w14:paraId="1A7C744D" w14:textId="77777777" w:rsidR="008142FE" w:rsidRPr="00C80F37" w:rsidRDefault="008142FE" w:rsidP="008F4833">
            <w:pPr>
              <w:pStyle w:val="af4"/>
            </w:pPr>
            <w:r w:rsidRPr="00C80F37">
              <w:t>1</w:t>
            </w:r>
          </w:p>
        </w:tc>
        <w:tc>
          <w:tcPr>
            <w:tcW w:w="1284" w:type="dxa"/>
            <w:shd w:val="clear" w:color="auto" w:fill="auto"/>
            <w:vAlign w:val="center"/>
          </w:tcPr>
          <w:p w14:paraId="33865B3B" w14:textId="77777777" w:rsidR="008142FE" w:rsidRPr="00C80F37" w:rsidRDefault="008142FE" w:rsidP="008F4833">
            <w:pPr>
              <w:pStyle w:val="af4"/>
            </w:pPr>
            <w:r w:rsidRPr="00C80F37">
              <w:t>滇朴</w:t>
            </w:r>
          </w:p>
        </w:tc>
        <w:tc>
          <w:tcPr>
            <w:tcW w:w="2835" w:type="dxa"/>
            <w:shd w:val="clear" w:color="auto" w:fill="auto"/>
            <w:vAlign w:val="center"/>
          </w:tcPr>
          <w:p w14:paraId="4466B52F" w14:textId="77777777" w:rsidR="008142FE" w:rsidRPr="00C80F37" w:rsidRDefault="008142FE" w:rsidP="008F4833">
            <w:pPr>
              <w:pStyle w:val="af4"/>
            </w:pPr>
            <w:proofErr w:type="spellStart"/>
            <w:r w:rsidRPr="00C80F37">
              <w:t>Celtis</w:t>
            </w:r>
            <w:proofErr w:type="spellEnd"/>
            <w:r w:rsidRPr="00C80F37">
              <w:t xml:space="preserve"> </w:t>
            </w:r>
            <w:proofErr w:type="spellStart"/>
            <w:r w:rsidRPr="00C80F37">
              <w:t>tetrandra</w:t>
            </w:r>
            <w:proofErr w:type="spellEnd"/>
          </w:p>
        </w:tc>
        <w:tc>
          <w:tcPr>
            <w:tcW w:w="1559" w:type="dxa"/>
            <w:shd w:val="clear" w:color="auto" w:fill="auto"/>
            <w:vAlign w:val="center"/>
          </w:tcPr>
          <w:p w14:paraId="3341A23E" w14:textId="77777777" w:rsidR="008142FE" w:rsidRPr="00C80F37" w:rsidRDefault="008142FE" w:rsidP="008F4833">
            <w:pPr>
              <w:pStyle w:val="af4"/>
            </w:pPr>
            <w:r w:rsidRPr="00C80F37">
              <w:t>落叶阔叶乔木</w:t>
            </w:r>
          </w:p>
        </w:tc>
        <w:tc>
          <w:tcPr>
            <w:tcW w:w="2127" w:type="dxa"/>
            <w:shd w:val="clear" w:color="auto" w:fill="auto"/>
            <w:vAlign w:val="center"/>
          </w:tcPr>
          <w:p w14:paraId="77F9FA03" w14:textId="77777777" w:rsidR="008142FE" w:rsidRPr="00C80F37" w:rsidRDefault="008142FE" w:rsidP="008F4833">
            <w:pPr>
              <w:pStyle w:val="af4"/>
            </w:pPr>
            <w:r w:rsidRPr="00C80F37">
              <w:t>观树形、观叶</w:t>
            </w:r>
          </w:p>
        </w:tc>
        <w:tc>
          <w:tcPr>
            <w:tcW w:w="1116" w:type="dxa"/>
            <w:vAlign w:val="center"/>
          </w:tcPr>
          <w:p w14:paraId="4BF94EF5" w14:textId="77777777" w:rsidR="008142FE" w:rsidRPr="00C80F37" w:rsidRDefault="008142FE" w:rsidP="008F4833">
            <w:pPr>
              <w:pStyle w:val="af4"/>
            </w:pPr>
            <w:r w:rsidRPr="00C80F37">
              <w:t>是</w:t>
            </w:r>
          </w:p>
        </w:tc>
      </w:tr>
      <w:tr w:rsidR="008142FE" w:rsidRPr="00C80F37" w14:paraId="7B296C82" w14:textId="77777777" w:rsidTr="00604202">
        <w:trPr>
          <w:trHeight w:val="63"/>
          <w:jc w:val="center"/>
        </w:trPr>
        <w:tc>
          <w:tcPr>
            <w:tcW w:w="667" w:type="dxa"/>
            <w:shd w:val="clear" w:color="auto" w:fill="auto"/>
            <w:vAlign w:val="center"/>
          </w:tcPr>
          <w:p w14:paraId="4024AFA8" w14:textId="77777777" w:rsidR="008142FE" w:rsidRPr="00C80F37" w:rsidRDefault="008142FE" w:rsidP="008F4833">
            <w:pPr>
              <w:pStyle w:val="af4"/>
            </w:pPr>
            <w:r w:rsidRPr="00C80F37">
              <w:t>2</w:t>
            </w:r>
          </w:p>
        </w:tc>
        <w:tc>
          <w:tcPr>
            <w:tcW w:w="1284" w:type="dxa"/>
            <w:shd w:val="clear" w:color="auto" w:fill="auto"/>
            <w:vAlign w:val="center"/>
          </w:tcPr>
          <w:p w14:paraId="5A739838" w14:textId="77777777" w:rsidR="008142FE" w:rsidRPr="00C80F37" w:rsidRDefault="008142FE" w:rsidP="008F4833">
            <w:pPr>
              <w:pStyle w:val="af4"/>
            </w:pPr>
            <w:r w:rsidRPr="00C80F37">
              <w:t>香樟</w:t>
            </w:r>
          </w:p>
        </w:tc>
        <w:tc>
          <w:tcPr>
            <w:tcW w:w="2835" w:type="dxa"/>
            <w:shd w:val="clear" w:color="auto" w:fill="auto"/>
            <w:vAlign w:val="center"/>
          </w:tcPr>
          <w:p w14:paraId="1FA39488" w14:textId="77777777" w:rsidR="008142FE" w:rsidRPr="00C80F37" w:rsidRDefault="008142FE" w:rsidP="008F4833">
            <w:pPr>
              <w:pStyle w:val="af4"/>
            </w:pPr>
            <w:proofErr w:type="spellStart"/>
            <w:r w:rsidRPr="00C80F37">
              <w:t>Cinnamomum</w:t>
            </w:r>
            <w:proofErr w:type="spellEnd"/>
            <w:r w:rsidRPr="00C80F37">
              <w:t xml:space="preserve"> </w:t>
            </w:r>
            <w:proofErr w:type="spellStart"/>
            <w:r w:rsidRPr="00C80F37">
              <w:t>camphora</w:t>
            </w:r>
            <w:proofErr w:type="spellEnd"/>
          </w:p>
        </w:tc>
        <w:tc>
          <w:tcPr>
            <w:tcW w:w="1559" w:type="dxa"/>
            <w:shd w:val="clear" w:color="auto" w:fill="auto"/>
            <w:vAlign w:val="center"/>
          </w:tcPr>
          <w:p w14:paraId="6185E65E" w14:textId="77777777" w:rsidR="008142FE" w:rsidRPr="00C80F37" w:rsidRDefault="008142FE" w:rsidP="008F4833">
            <w:pPr>
              <w:pStyle w:val="af4"/>
            </w:pPr>
            <w:r w:rsidRPr="00C80F37">
              <w:t>常绿阔叶乔木</w:t>
            </w:r>
          </w:p>
        </w:tc>
        <w:tc>
          <w:tcPr>
            <w:tcW w:w="2127" w:type="dxa"/>
            <w:shd w:val="clear" w:color="auto" w:fill="auto"/>
            <w:vAlign w:val="center"/>
          </w:tcPr>
          <w:p w14:paraId="68E3907E" w14:textId="77777777" w:rsidR="008142FE" w:rsidRPr="00C80F37" w:rsidRDefault="008142FE" w:rsidP="008F4833">
            <w:pPr>
              <w:pStyle w:val="af4"/>
            </w:pPr>
            <w:r w:rsidRPr="00C80F37">
              <w:t>观树形、观叶、观果</w:t>
            </w:r>
          </w:p>
        </w:tc>
        <w:tc>
          <w:tcPr>
            <w:tcW w:w="1116" w:type="dxa"/>
            <w:vAlign w:val="center"/>
          </w:tcPr>
          <w:p w14:paraId="7D2B24A3" w14:textId="77777777" w:rsidR="008142FE" w:rsidRPr="00C80F37" w:rsidRDefault="008142FE" w:rsidP="008F4833">
            <w:pPr>
              <w:pStyle w:val="af4"/>
            </w:pPr>
            <w:r w:rsidRPr="00C80F37">
              <w:t>是</w:t>
            </w:r>
          </w:p>
        </w:tc>
      </w:tr>
      <w:tr w:rsidR="00EB1C0A" w:rsidRPr="00C80F37" w14:paraId="1CB9834B" w14:textId="77777777" w:rsidTr="00604202">
        <w:trPr>
          <w:trHeight w:val="63"/>
          <w:jc w:val="center"/>
        </w:trPr>
        <w:tc>
          <w:tcPr>
            <w:tcW w:w="667" w:type="dxa"/>
            <w:shd w:val="clear" w:color="auto" w:fill="auto"/>
            <w:vAlign w:val="center"/>
          </w:tcPr>
          <w:p w14:paraId="7F34BB9F" w14:textId="77777777" w:rsidR="00EB1C0A" w:rsidRPr="00C80F37" w:rsidRDefault="00EB1C0A" w:rsidP="00EB1C0A">
            <w:pPr>
              <w:pStyle w:val="af4"/>
            </w:pPr>
            <w:r w:rsidRPr="00C80F37">
              <w:t>3</w:t>
            </w:r>
          </w:p>
        </w:tc>
        <w:tc>
          <w:tcPr>
            <w:tcW w:w="1284" w:type="dxa"/>
            <w:shd w:val="clear" w:color="auto" w:fill="auto"/>
            <w:vAlign w:val="center"/>
          </w:tcPr>
          <w:p w14:paraId="250EC178" w14:textId="77777777" w:rsidR="00EB1C0A" w:rsidRPr="00C80F37" w:rsidRDefault="00EB1C0A" w:rsidP="00EB1C0A">
            <w:pPr>
              <w:pStyle w:val="af4"/>
            </w:pPr>
            <w:r w:rsidRPr="00C80F37">
              <w:t>云南樟</w:t>
            </w:r>
          </w:p>
        </w:tc>
        <w:tc>
          <w:tcPr>
            <w:tcW w:w="2835" w:type="dxa"/>
            <w:shd w:val="clear" w:color="auto" w:fill="auto"/>
            <w:vAlign w:val="center"/>
          </w:tcPr>
          <w:p w14:paraId="4220D210" w14:textId="77777777" w:rsidR="00EB1C0A" w:rsidRPr="00C80F37" w:rsidRDefault="00EB1C0A" w:rsidP="00EB1C0A">
            <w:pPr>
              <w:pStyle w:val="af4"/>
              <w:rPr>
                <w:i/>
              </w:rPr>
            </w:pPr>
            <w:proofErr w:type="spellStart"/>
            <w:r w:rsidRPr="00C80F37">
              <w:rPr>
                <w:i/>
              </w:rPr>
              <w:t>Cinnamomum</w:t>
            </w:r>
            <w:proofErr w:type="spellEnd"/>
            <w:r w:rsidRPr="00C80F37">
              <w:rPr>
                <w:i/>
              </w:rPr>
              <w:t xml:space="preserve"> </w:t>
            </w:r>
            <w:proofErr w:type="spellStart"/>
            <w:r w:rsidRPr="00C80F37">
              <w:rPr>
                <w:i/>
              </w:rPr>
              <w:t>glanduliferum</w:t>
            </w:r>
            <w:proofErr w:type="spellEnd"/>
          </w:p>
        </w:tc>
        <w:tc>
          <w:tcPr>
            <w:tcW w:w="1559" w:type="dxa"/>
            <w:shd w:val="clear" w:color="auto" w:fill="auto"/>
            <w:vAlign w:val="center"/>
          </w:tcPr>
          <w:p w14:paraId="002795DE" w14:textId="77777777" w:rsidR="00EB1C0A" w:rsidRPr="00C80F37" w:rsidRDefault="00EB1C0A" w:rsidP="00EB1C0A">
            <w:pPr>
              <w:pStyle w:val="af4"/>
            </w:pPr>
            <w:r w:rsidRPr="00C80F37">
              <w:t>常绿阔叶乔木</w:t>
            </w:r>
          </w:p>
        </w:tc>
        <w:tc>
          <w:tcPr>
            <w:tcW w:w="2127" w:type="dxa"/>
            <w:shd w:val="clear" w:color="auto" w:fill="auto"/>
            <w:vAlign w:val="center"/>
          </w:tcPr>
          <w:p w14:paraId="09AD2843" w14:textId="77777777" w:rsidR="00EB1C0A" w:rsidRPr="00C80F37" w:rsidRDefault="00EB1C0A" w:rsidP="00EB1C0A">
            <w:pPr>
              <w:pStyle w:val="af4"/>
            </w:pPr>
            <w:r w:rsidRPr="00C80F37">
              <w:t>观树形</w:t>
            </w:r>
          </w:p>
        </w:tc>
        <w:tc>
          <w:tcPr>
            <w:tcW w:w="1116" w:type="dxa"/>
            <w:vAlign w:val="center"/>
          </w:tcPr>
          <w:p w14:paraId="52EE582C" w14:textId="77777777" w:rsidR="00EB1C0A" w:rsidRPr="00C80F37" w:rsidRDefault="00EB1C0A" w:rsidP="00EB1C0A">
            <w:pPr>
              <w:pStyle w:val="af4"/>
            </w:pPr>
            <w:r w:rsidRPr="00C80F37">
              <w:t>是</w:t>
            </w:r>
          </w:p>
        </w:tc>
      </w:tr>
      <w:tr w:rsidR="00EB1C0A" w:rsidRPr="00C80F37" w14:paraId="6A95E4F8" w14:textId="77777777" w:rsidTr="00604202">
        <w:trPr>
          <w:trHeight w:val="63"/>
          <w:jc w:val="center"/>
        </w:trPr>
        <w:tc>
          <w:tcPr>
            <w:tcW w:w="667" w:type="dxa"/>
            <w:shd w:val="clear" w:color="auto" w:fill="auto"/>
            <w:vAlign w:val="center"/>
          </w:tcPr>
          <w:p w14:paraId="13EE8D58" w14:textId="77777777" w:rsidR="00EB1C0A" w:rsidRPr="00C80F37" w:rsidRDefault="00EB1C0A" w:rsidP="00EB1C0A">
            <w:pPr>
              <w:pStyle w:val="af4"/>
            </w:pPr>
            <w:r w:rsidRPr="00C80F37">
              <w:t>4</w:t>
            </w:r>
          </w:p>
        </w:tc>
        <w:tc>
          <w:tcPr>
            <w:tcW w:w="1284" w:type="dxa"/>
            <w:shd w:val="clear" w:color="auto" w:fill="auto"/>
            <w:vAlign w:val="center"/>
          </w:tcPr>
          <w:p w14:paraId="41B12C2E" w14:textId="77777777" w:rsidR="00EB1C0A" w:rsidRPr="00C80F37" w:rsidRDefault="00EB1C0A" w:rsidP="00EB1C0A">
            <w:pPr>
              <w:pStyle w:val="af4"/>
            </w:pPr>
            <w:r w:rsidRPr="00C80F37">
              <w:t>复羽叶栾树</w:t>
            </w:r>
          </w:p>
        </w:tc>
        <w:tc>
          <w:tcPr>
            <w:tcW w:w="2835" w:type="dxa"/>
            <w:shd w:val="clear" w:color="auto" w:fill="auto"/>
            <w:vAlign w:val="center"/>
          </w:tcPr>
          <w:p w14:paraId="44F8B7ED" w14:textId="77777777" w:rsidR="00EB1C0A" w:rsidRPr="00C80F37" w:rsidRDefault="00EB1C0A" w:rsidP="00EB1C0A">
            <w:pPr>
              <w:pStyle w:val="af4"/>
              <w:rPr>
                <w:i/>
              </w:rPr>
            </w:pPr>
            <w:proofErr w:type="spellStart"/>
            <w:r w:rsidRPr="00C80F37">
              <w:rPr>
                <w:i/>
              </w:rPr>
              <w:t>Koelreuteria</w:t>
            </w:r>
            <w:proofErr w:type="spellEnd"/>
            <w:r w:rsidRPr="00C80F37">
              <w:rPr>
                <w:i/>
              </w:rPr>
              <w:t xml:space="preserve"> </w:t>
            </w:r>
            <w:proofErr w:type="spellStart"/>
            <w:r w:rsidRPr="00C80F37">
              <w:rPr>
                <w:i/>
              </w:rPr>
              <w:t>bipinnata</w:t>
            </w:r>
            <w:proofErr w:type="spellEnd"/>
          </w:p>
        </w:tc>
        <w:tc>
          <w:tcPr>
            <w:tcW w:w="1559" w:type="dxa"/>
            <w:shd w:val="clear" w:color="auto" w:fill="auto"/>
            <w:vAlign w:val="center"/>
          </w:tcPr>
          <w:p w14:paraId="14B4E96D" w14:textId="77777777" w:rsidR="00EB1C0A" w:rsidRPr="00C80F37" w:rsidRDefault="00EB1C0A" w:rsidP="00EB1C0A">
            <w:pPr>
              <w:pStyle w:val="af4"/>
            </w:pPr>
            <w:r w:rsidRPr="00C80F37">
              <w:t>落叶阔叶乔木</w:t>
            </w:r>
          </w:p>
        </w:tc>
        <w:tc>
          <w:tcPr>
            <w:tcW w:w="2127" w:type="dxa"/>
            <w:shd w:val="clear" w:color="auto" w:fill="auto"/>
            <w:vAlign w:val="center"/>
          </w:tcPr>
          <w:p w14:paraId="7B6BA468" w14:textId="77777777" w:rsidR="00EB1C0A" w:rsidRPr="00C80F37" w:rsidRDefault="00EB1C0A" w:rsidP="00EB1C0A">
            <w:pPr>
              <w:pStyle w:val="af4"/>
            </w:pPr>
            <w:r w:rsidRPr="00C80F37">
              <w:t>观树形、观花、观果</w:t>
            </w:r>
          </w:p>
        </w:tc>
        <w:tc>
          <w:tcPr>
            <w:tcW w:w="1116" w:type="dxa"/>
            <w:vAlign w:val="center"/>
          </w:tcPr>
          <w:p w14:paraId="6B8F1141" w14:textId="77777777" w:rsidR="00EB1C0A" w:rsidRPr="00C80F37" w:rsidRDefault="00EB1C0A" w:rsidP="00EB1C0A">
            <w:pPr>
              <w:pStyle w:val="af4"/>
            </w:pPr>
            <w:r w:rsidRPr="00C80F37">
              <w:t>是</w:t>
            </w:r>
          </w:p>
        </w:tc>
      </w:tr>
      <w:tr w:rsidR="00EB1C0A" w:rsidRPr="00C80F37" w14:paraId="5980FFB4" w14:textId="77777777" w:rsidTr="00604202">
        <w:trPr>
          <w:trHeight w:val="63"/>
          <w:jc w:val="center"/>
        </w:trPr>
        <w:tc>
          <w:tcPr>
            <w:tcW w:w="667" w:type="dxa"/>
            <w:shd w:val="clear" w:color="auto" w:fill="auto"/>
            <w:vAlign w:val="center"/>
          </w:tcPr>
          <w:p w14:paraId="137DEFC3" w14:textId="77777777" w:rsidR="00EB1C0A" w:rsidRPr="00C80F37" w:rsidRDefault="00EB1C0A" w:rsidP="00EB1C0A">
            <w:pPr>
              <w:pStyle w:val="af4"/>
            </w:pPr>
            <w:r w:rsidRPr="00C80F37">
              <w:t>5</w:t>
            </w:r>
          </w:p>
        </w:tc>
        <w:tc>
          <w:tcPr>
            <w:tcW w:w="1284" w:type="dxa"/>
            <w:shd w:val="clear" w:color="auto" w:fill="auto"/>
            <w:vAlign w:val="center"/>
          </w:tcPr>
          <w:p w14:paraId="6163D45E" w14:textId="77777777" w:rsidR="00EB1C0A" w:rsidRPr="00C80F37" w:rsidRDefault="00EB1C0A" w:rsidP="00EB1C0A">
            <w:pPr>
              <w:pStyle w:val="af4"/>
            </w:pPr>
            <w:r w:rsidRPr="00C80F37">
              <w:t>雪松</w:t>
            </w:r>
          </w:p>
        </w:tc>
        <w:tc>
          <w:tcPr>
            <w:tcW w:w="2835" w:type="dxa"/>
            <w:shd w:val="clear" w:color="auto" w:fill="auto"/>
            <w:vAlign w:val="center"/>
          </w:tcPr>
          <w:p w14:paraId="4DD713C2" w14:textId="77777777" w:rsidR="00EB1C0A" w:rsidRPr="00C80F37" w:rsidRDefault="00EB1C0A" w:rsidP="00EB1C0A">
            <w:pPr>
              <w:pStyle w:val="af4"/>
              <w:rPr>
                <w:i/>
              </w:rPr>
            </w:pPr>
            <w:proofErr w:type="spellStart"/>
            <w:r w:rsidRPr="00C80F37">
              <w:rPr>
                <w:i/>
              </w:rPr>
              <w:t>Cedrus</w:t>
            </w:r>
            <w:proofErr w:type="spellEnd"/>
            <w:r w:rsidRPr="00C80F37">
              <w:rPr>
                <w:i/>
              </w:rPr>
              <w:t xml:space="preserve"> </w:t>
            </w:r>
            <w:proofErr w:type="spellStart"/>
            <w:r w:rsidRPr="00C80F37">
              <w:rPr>
                <w:i/>
              </w:rPr>
              <w:t>deodara</w:t>
            </w:r>
            <w:proofErr w:type="spellEnd"/>
          </w:p>
        </w:tc>
        <w:tc>
          <w:tcPr>
            <w:tcW w:w="1559" w:type="dxa"/>
            <w:shd w:val="clear" w:color="auto" w:fill="auto"/>
            <w:vAlign w:val="center"/>
          </w:tcPr>
          <w:p w14:paraId="4F1DCBBF" w14:textId="77777777" w:rsidR="00EB1C0A" w:rsidRPr="00C80F37" w:rsidRDefault="00EB1C0A" w:rsidP="00EB1C0A">
            <w:pPr>
              <w:pStyle w:val="af4"/>
            </w:pPr>
            <w:r w:rsidRPr="00C80F37">
              <w:t>常绿针叶乔木</w:t>
            </w:r>
          </w:p>
        </w:tc>
        <w:tc>
          <w:tcPr>
            <w:tcW w:w="2127" w:type="dxa"/>
            <w:shd w:val="clear" w:color="auto" w:fill="auto"/>
            <w:vAlign w:val="center"/>
          </w:tcPr>
          <w:p w14:paraId="451E4929" w14:textId="77777777" w:rsidR="00EB1C0A" w:rsidRPr="00C80F37" w:rsidRDefault="00EB1C0A" w:rsidP="00EB1C0A">
            <w:pPr>
              <w:pStyle w:val="af4"/>
            </w:pPr>
            <w:r w:rsidRPr="00C80F37">
              <w:t>观树形、观叶</w:t>
            </w:r>
          </w:p>
        </w:tc>
        <w:tc>
          <w:tcPr>
            <w:tcW w:w="1116" w:type="dxa"/>
            <w:vAlign w:val="center"/>
          </w:tcPr>
          <w:p w14:paraId="35E97D84" w14:textId="77777777" w:rsidR="00EB1C0A" w:rsidRPr="00C80F37" w:rsidRDefault="00EB1C0A" w:rsidP="00EB1C0A">
            <w:pPr>
              <w:pStyle w:val="af4"/>
            </w:pPr>
            <w:r w:rsidRPr="00C80F37">
              <w:t>否</w:t>
            </w:r>
          </w:p>
        </w:tc>
      </w:tr>
      <w:tr w:rsidR="00F76420" w:rsidRPr="00C80F37" w14:paraId="074ABC71" w14:textId="77777777" w:rsidTr="00604202">
        <w:trPr>
          <w:trHeight w:val="63"/>
          <w:jc w:val="center"/>
        </w:trPr>
        <w:tc>
          <w:tcPr>
            <w:tcW w:w="667" w:type="dxa"/>
            <w:shd w:val="clear" w:color="auto" w:fill="auto"/>
            <w:vAlign w:val="center"/>
          </w:tcPr>
          <w:p w14:paraId="44DE728F" w14:textId="77777777" w:rsidR="00F76420" w:rsidRPr="00C80F37" w:rsidRDefault="00F76420" w:rsidP="00F76420">
            <w:pPr>
              <w:pStyle w:val="af4"/>
            </w:pPr>
            <w:r w:rsidRPr="00C80F37">
              <w:lastRenderedPageBreak/>
              <w:t>6</w:t>
            </w:r>
          </w:p>
        </w:tc>
        <w:tc>
          <w:tcPr>
            <w:tcW w:w="1284" w:type="dxa"/>
            <w:shd w:val="clear" w:color="auto" w:fill="auto"/>
            <w:vAlign w:val="center"/>
          </w:tcPr>
          <w:p w14:paraId="24DDAD72" w14:textId="77777777" w:rsidR="00F76420" w:rsidRPr="00C80F37" w:rsidRDefault="00F76420" w:rsidP="00F431C0">
            <w:pPr>
              <w:pStyle w:val="af4"/>
            </w:pPr>
            <w:r w:rsidRPr="00C80F37">
              <w:t>云南</w:t>
            </w:r>
            <w:r w:rsidR="00F431C0">
              <w:rPr>
                <w:rFonts w:hint="eastAsia"/>
              </w:rPr>
              <w:t>樱花</w:t>
            </w:r>
          </w:p>
        </w:tc>
        <w:tc>
          <w:tcPr>
            <w:tcW w:w="2835" w:type="dxa"/>
            <w:shd w:val="clear" w:color="auto" w:fill="auto"/>
            <w:vAlign w:val="center"/>
          </w:tcPr>
          <w:p w14:paraId="6753AB8E" w14:textId="77777777" w:rsidR="00F76420" w:rsidRPr="00C80F37" w:rsidRDefault="00F76420" w:rsidP="00F76420">
            <w:pPr>
              <w:autoSpaceDE w:val="0"/>
              <w:autoSpaceDN w:val="0"/>
              <w:adjustRightInd w:val="0"/>
              <w:spacing w:line="240" w:lineRule="auto"/>
              <w:ind w:firstLineChars="0" w:firstLine="0"/>
              <w:jc w:val="left"/>
              <w:rPr>
                <w:i/>
                <w:sz w:val="21"/>
              </w:rPr>
            </w:pPr>
            <w:r w:rsidRPr="00C80F37">
              <w:rPr>
                <w:i/>
                <w:sz w:val="21"/>
              </w:rPr>
              <w:t xml:space="preserve">Cerasus </w:t>
            </w:r>
            <w:proofErr w:type="spellStart"/>
            <w:r w:rsidRPr="00C80F37">
              <w:rPr>
                <w:i/>
                <w:sz w:val="21"/>
              </w:rPr>
              <w:t>cerasoides</w:t>
            </w:r>
            <w:proofErr w:type="spellEnd"/>
            <w:r w:rsidRPr="00C80F37">
              <w:rPr>
                <w:i/>
                <w:sz w:val="21"/>
              </w:rPr>
              <w:t xml:space="preserve"> var rubra </w:t>
            </w:r>
          </w:p>
        </w:tc>
        <w:tc>
          <w:tcPr>
            <w:tcW w:w="1559" w:type="dxa"/>
            <w:shd w:val="clear" w:color="auto" w:fill="auto"/>
            <w:vAlign w:val="center"/>
          </w:tcPr>
          <w:p w14:paraId="0FE948D2" w14:textId="77777777" w:rsidR="00F76420" w:rsidRPr="00C80F37" w:rsidRDefault="00F76420" w:rsidP="00F76420">
            <w:pPr>
              <w:pStyle w:val="af4"/>
            </w:pPr>
            <w:r w:rsidRPr="00C80F37">
              <w:t>落叶阔叶乔木</w:t>
            </w:r>
          </w:p>
        </w:tc>
        <w:tc>
          <w:tcPr>
            <w:tcW w:w="2127" w:type="dxa"/>
            <w:shd w:val="clear" w:color="auto" w:fill="auto"/>
            <w:vAlign w:val="center"/>
          </w:tcPr>
          <w:p w14:paraId="039B58CA" w14:textId="77777777" w:rsidR="00F76420" w:rsidRPr="00C80F37" w:rsidRDefault="00F76420" w:rsidP="00F76420">
            <w:pPr>
              <w:pStyle w:val="af4"/>
            </w:pPr>
            <w:r w:rsidRPr="00C80F37">
              <w:t>观花、</w:t>
            </w:r>
          </w:p>
        </w:tc>
        <w:tc>
          <w:tcPr>
            <w:tcW w:w="1116" w:type="dxa"/>
            <w:vAlign w:val="center"/>
          </w:tcPr>
          <w:p w14:paraId="79A9EF35" w14:textId="77777777" w:rsidR="00F76420" w:rsidRPr="00C80F37" w:rsidRDefault="00F76420" w:rsidP="00F76420">
            <w:pPr>
              <w:pStyle w:val="af4"/>
            </w:pPr>
            <w:r w:rsidRPr="00C80F37">
              <w:t>是</w:t>
            </w:r>
          </w:p>
        </w:tc>
      </w:tr>
      <w:tr w:rsidR="00F76420" w:rsidRPr="00C80F37" w14:paraId="1DA51F62" w14:textId="77777777" w:rsidTr="00604202">
        <w:trPr>
          <w:trHeight w:val="63"/>
          <w:jc w:val="center"/>
        </w:trPr>
        <w:tc>
          <w:tcPr>
            <w:tcW w:w="667" w:type="dxa"/>
            <w:shd w:val="clear" w:color="auto" w:fill="auto"/>
            <w:vAlign w:val="center"/>
          </w:tcPr>
          <w:p w14:paraId="592BFC03" w14:textId="77777777" w:rsidR="00F76420" w:rsidRPr="00C80F37" w:rsidRDefault="00F76420" w:rsidP="00F76420">
            <w:pPr>
              <w:pStyle w:val="af4"/>
            </w:pPr>
            <w:r w:rsidRPr="00C80F37">
              <w:t>7</w:t>
            </w:r>
          </w:p>
        </w:tc>
        <w:tc>
          <w:tcPr>
            <w:tcW w:w="1284" w:type="dxa"/>
            <w:shd w:val="clear" w:color="auto" w:fill="auto"/>
            <w:vAlign w:val="center"/>
          </w:tcPr>
          <w:p w14:paraId="076FEB71" w14:textId="77777777" w:rsidR="00F76420" w:rsidRPr="00C80F37" w:rsidRDefault="00F76420" w:rsidP="00F76420">
            <w:pPr>
              <w:pStyle w:val="af4"/>
            </w:pPr>
            <w:r w:rsidRPr="00C80F37">
              <w:t>球花石楠</w:t>
            </w:r>
          </w:p>
        </w:tc>
        <w:tc>
          <w:tcPr>
            <w:tcW w:w="2835" w:type="dxa"/>
            <w:shd w:val="clear" w:color="auto" w:fill="auto"/>
            <w:vAlign w:val="center"/>
          </w:tcPr>
          <w:p w14:paraId="6BA7F430" w14:textId="77777777" w:rsidR="00F76420" w:rsidRPr="00C80F37" w:rsidRDefault="00F76420" w:rsidP="00F76420">
            <w:pPr>
              <w:pStyle w:val="af4"/>
              <w:rPr>
                <w:i/>
              </w:rPr>
            </w:pPr>
            <w:proofErr w:type="spellStart"/>
            <w:r w:rsidRPr="00C80F37">
              <w:rPr>
                <w:i/>
              </w:rPr>
              <w:t>Eriobotrya</w:t>
            </w:r>
            <w:proofErr w:type="spellEnd"/>
            <w:r w:rsidRPr="00C80F37">
              <w:rPr>
                <w:i/>
              </w:rPr>
              <w:t xml:space="preserve"> japonica</w:t>
            </w:r>
          </w:p>
        </w:tc>
        <w:tc>
          <w:tcPr>
            <w:tcW w:w="1559" w:type="dxa"/>
            <w:shd w:val="clear" w:color="auto" w:fill="auto"/>
            <w:vAlign w:val="center"/>
          </w:tcPr>
          <w:p w14:paraId="254FC0BD" w14:textId="77777777" w:rsidR="00F76420" w:rsidRPr="00C80F37" w:rsidRDefault="00F76420" w:rsidP="00F76420">
            <w:pPr>
              <w:pStyle w:val="af4"/>
            </w:pPr>
            <w:r w:rsidRPr="00C80F37">
              <w:t>常绿灌木</w:t>
            </w:r>
          </w:p>
        </w:tc>
        <w:tc>
          <w:tcPr>
            <w:tcW w:w="2127" w:type="dxa"/>
            <w:shd w:val="clear" w:color="auto" w:fill="auto"/>
            <w:vAlign w:val="center"/>
          </w:tcPr>
          <w:p w14:paraId="7FA1CA54" w14:textId="77777777" w:rsidR="00F76420" w:rsidRPr="00C80F37" w:rsidRDefault="00F76420" w:rsidP="00F76420">
            <w:pPr>
              <w:pStyle w:val="af4"/>
            </w:pPr>
            <w:r w:rsidRPr="00C80F37">
              <w:t>观树形、观叶、观果</w:t>
            </w:r>
          </w:p>
        </w:tc>
        <w:tc>
          <w:tcPr>
            <w:tcW w:w="1116" w:type="dxa"/>
            <w:vAlign w:val="center"/>
          </w:tcPr>
          <w:p w14:paraId="7CDBF724" w14:textId="77777777" w:rsidR="00F76420" w:rsidRPr="00C80F37" w:rsidRDefault="00F76420" w:rsidP="00F76420">
            <w:pPr>
              <w:pStyle w:val="af4"/>
            </w:pPr>
            <w:r w:rsidRPr="00C80F37">
              <w:t>是</w:t>
            </w:r>
          </w:p>
        </w:tc>
      </w:tr>
      <w:tr w:rsidR="00F76420" w:rsidRPr="00C80F37" w14:paraId="5FCAB08A" w14:textId="77777777" w:rsidTr="00604202">
        <w:trPr>
          <w:trHeight w:val="63"/>
          <w:jc w:val="center"/>
        </w:trPr>
        <w:tc>
          <w:tcPr>
            <w:tcW w:w="667" w:type="dxa"/>
            <w:shd w:val="clear" w:color="auto" w:fill="auto"/>
            <w:vAlign w:val="center"/>
          </w:tcPr>
          <w:p w14:paraId="62B1BD74" w14:textId="77777777" w:rsidR="00F76420" w:rsidRPr="00C80F37" w:rsidRDefault="00F76420" w:rsidP="00F76420">
            <w:pPr>
              <w:pStyle w:val="af4"/>
            </w:pPr>
            <w:r w:rsidRPr="00C80F37">
              <w:t>8</w:t>
            </w:r>
          </w:p>
        </w:tc>
        <w:tc>
          <w:tcPr>
            <w:tcW w:w="1284" w:type="dxa"/>
            <w:shd w:val="clear" w:color="auto" w:fill="auto"/>
            <w:vAlign w:val="center"/>
          </w:tcPr>
          <w:p w14:paraId="57BDF696" w14:textId="77777777" w:rsidR="00F76420" w:rsidRPr="00C80F37" w:rsidRDefault="00F76420" w:rsidP="00F76420">
            <w:pPr>
              <w:pStyle w:val="af4"/>
            </w:pPr>
            <w:r w:rsidRPr="00C80F37">
              <w:t>云南含笑</w:t>
            </w:r>
          </w:p>
        </w:tc>
        <w:tc>
          <w:tcPr>
            <w:tcW w:w="2835" w:type="dxa"/>
            <w:shd w:val="clear" w:color="auto" w:fill="auto"/>
            <w:vAlign w:val="center"/>
          </w:tcPr>
          <w:p w14:paraId="2DA9C477" w14:textId="77777777" w:rsidR="00F76420" w:rsidRPr="00C80F37" w:rsidRDefault="00F76420" w:rsidP="00F76420">
            <w:pPr>
              <w:pStyle w:val="af4"/>
            </w:pPr>
            <w:proofErr w:type="spellStart"/>
            <w:r w:rsidRPr="00C80F37">
              <w:rPr>
                <w:i/>
                <w:iCs/>
                <w:kern w:val="0"/>
                <w:szCs w:val="21"/>
              </w:rPr>
              <w:t>Michelia</w:t>
            </w:r>
            <w:proofErr w:type="spellEnd"/>
            <w:r w:rsidRPr="00C80F37">
              <w:rPr>
                <w:i/>
                <w:iCs/>
                <w:kern w:val="0"/>
                <w:szCs w:val="21"/>
              </w:rPr>
              <w:t xml:space="preserve"> </w:t>
            </w:r>
            <w:proofErr w:type="spellStart"/>
            <w:r w:rsidRPr="00C80F37">
              <w:rPr>
                <w:i/>
                <w:iCs/>
                <w:kern w:val="0"/>
                <w:szCs w:val="21"/>
              </w:rPr>
              <w:t>yunnanensis</w:t>
            </w:r>
            <w:proofErr w:type="spellEnd"/>
          </w:p>
        </w:tc>
        <w:tc>
          <w:tcPr>
            <w:tcW w:w="1559" w:type="dxa"/>
            <w:shd w:val="clear" w:color="auto" w:fill="auto"/>
            <w:vAlign w:val="center"/>
          </w:tcPr>
          <w:p w14:paraId="64E2D941" w14:textId="77777777" w:rsidR="00F76420" w:rsidRPr="00C80F37" w:rsidRDefault="00F76420" w:rsidP="00F76420">
            <w:pPr>
              <w:pStyle w:val="af4"/>
            </w:pPr>
            <w:r w:rsidRPr="00C80F37">
              <w:t>常绿灌木</w:t>
            </w:r>
          </w:p>
        </w:tc>
        <w:tc>
          <w:tcPr>
            <w:tcW w:w="2127" w:type="dxa"/>
            <w:shd w:val="clear" w:color="auto" w:fill="auto"/>
            <w:vAlign w:val="center"/>
          </w:tcPr>
          <w:p w14:paraId="6DB56C26" w14:textId="77777777" w:rsidR="00F76420" w:rsidRPr="00C80F37" w:rsidRDefault="00F76420" w:rsidP="00F76420">
            <w:pPr>
              <w:pStyle w:val="af4"/>
            </w:pPr>
            <w:r w:rsidRPr="00C80F37">
              <w:t>观花、观果</w:t>
            </w:r>
          </w:p>
        </w:tc>
        <w:tc>
          <w:tcPr>
            <w:tcW w:w="1116" w:type="dxa"/>
            <w:vAlign w:val="center"/>
          </w:tcPr>
          <w:p w14:paraId="6402F054" w14:textId="77777777" w:rsidR="00F76420" w:rsidRPr="00C80F37" w:rsidRDefault="00F76420" w:rsidP="00F76420">
            <w:pPr>
              <w:pStyle w:val="af4"/>
            </w:pPr>
            <w:r w:rsidRPr="00C80F37">
              <w:t>是</w:t>
            </w:r>
          </w:p>
        </w:tc>
      </w:tr>
    </w:tbl>
    <w:p w14:paraId="7DE378CB" w14:textId="77777777" w:rsidR="0084520F" w:rsidRPr="00C80F37" w:rsidRDefault="0084520F" w:rsidP="00604202">
      <w:pPr>
        <w:spacing w:line="360" w:lineRule="auto"/>
      </w:pPr>
      <w:r w:rsidRPr="00C80F37">
        <w:t>其中复羽叶栾树、球花石楠、香樟、雪松有抗污特性，清香木为防火树种</w:t>
      </w:r>
      <w:r w:rsidR="00EA0BF0" w:rsidRPr="00C80F37">
        <w:t>；</w:t>
      </w:r>
      <w:r w:rsidRPr="00C80F37">
        <w:t>复羽叶栾树抗风、抗大气污染，有较强的抗烟尘能力；球花石楠对二氧化硫、氯气有较强抗性；香樟抗二氧化硫、二氧化氮、苯及抗粉尘能力强，能固土防沙、抗风；雪松吸烟滞尘能力强。</w:t>
      </w:r>
    </w:p>
    <w:p w14:paraId="1A9DFBB5" w14:textId="77777777" w:rsidR="0084520F" w:rsidRPr="00C80F37" w:rsidRDefault="002C490C" w:rsidP="00E56190">
      <w:pPr>
        <w:pStyle w:val="4"/>
        <w:numPr>
          <w:ilvl w:val="0"/>
          <w:numId w:val="1"/>
        </w:numPr>
      </w:pPr>
      <w:r>
        <w:rPr>
          <w:rFonts w:hint="eastAsia"/>
        </w:rPr>
        <w:t xml:space="preserve"> </w:t>
      </w:r>
      <w:r w:rsidR="0084520F" w:rsidRPr="00C80F37">
        <w:t>骨干树种</w:t>
      </w:r>
    </w:p>
    <w:p w14:paraId="39CE2140" w14:textId="77777777" w:rsidR="00192E26" w:rsidRPr="00C80F37" w:rsidRDefault="0084520F" w:rsidP="00604202">
      <w:pPr>
        <w:spacing w:line="360" w:lineRule="auto"/>
      </w:pPr>
      <w:r w:rsidRPr="00C80F37">
        <w:t>本次规划选择</w:t>
      </w:r>
      <w:r w:rsidRPr="00C80F37">
        <w:t>1</w:t>
      </w:r>
      <w:r w:rsidR="003C53EE">
        <w:rPr>
          <w:rFonts w:hint="eastAsia"/>
        </w:rPr>
        <w:t>4</w:t>
      </w:r>
      <w:r w:rsidRPr="00C80F37">
        <w:t>种树种作为曲靖市骨干树种，分别是：</w:t>
      </w:r>
      <w:r w:rsidR="00192E26" w:rsidRPr="00C80F37">
        <w:t>云南松、山玉兰、云南山茶、红花木莲、圆柏、桂花、银杏、黄连木、枫香、紫薇、</w:t>
      </w:r>
      <w:r w:rsidR="00192E26" w:rsidRPr="00C80F37">
        <w:rPr>
          <w:color w:val="333333"/>
        </w:rPr>
        <w:t>三角梅</w:t>
      </w:r>
      <w:r w:rsidR="00192E26" w:rsidRPr="00C80F37">
        <w:t>、杜鹃花、红花檵木</w:t>
      </w:r>
      <w:r w:rsidR="007E4EB5">
        <w:rPr>
          <w:rFonts w:hint="eastAsia"/>
        </w:rPr>
        <w:t>、清香木</w:t>
      </w:r>
      <w:r w:rsidR="00192E26" w:rsidRPr="00C80F37">
        <w:t>。</w:t>
      </w:r>
    </w:p>
    <w:p w14:paraId="33DE6D91" w14:textId="77777777" w:rsidR="000B3DDF" w:rsidRPr="00604202" w:rsidRDefault="000B3DDF" w:rsidP="00604202">
      <w:pPr>
        <w:pStyle w:val="af2"/>
        <w:ind w:firstLineChars="0" w:firstLine="0"/>
        <w:rPr>
          <w:b/>
        </w:rPr>
      </w:pPr>
      <w:r w:rsidRPr="00604202">
        <w:rPr>
          <w:b/>
        </w:rPr>
        <w:t>表</w:t>
      </w:r>
      <w:r w:rsidR="0070318C">
        <w:rPr>
          <w:rFonts w:hint="eastAsia"/>
          <w:b/>
        </w:rPr>
        <w:t>9</w:t>
      </w:r>
      <w:r w:rsidR="00604202" w:rsidRPr="00604202">
        <w:rPr>
          <w:rFonts w:hint="eastAsia"/>
          <w:b/>
        </w:rPr>
        <w:t>-</w:t>
      </w:r>
      <w:r w:rsidRPr="00604202">
        <w:rPr>
          <w:b/>
        </w:rPr>
        <w:t xml:space="preserve">2 </w:t>
      </w:r>
      <w:r w:rsidRPr="00604202">
        <w:rPr>
          <w:b/>
        </w:rPr>
        <w:t>骨干树种</w:t>
      </w:r>
      <w:r w:rsidR="00242AE6">
        <w:rPr>
          <w:rFonts w:hint="eastAsia"/>
          <w:b/>
        </w:rPr>
        <w:t>推荐表</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67"/>
        <w:gridCol w:w="1226"/>
        <w:gridCol w:w="3177"/>
        <w:gridCol w:w="1559"/>
        <w:gridCol w:w="1843"/>
        <w:gridCol w:w="1116"/>
      </w:tblGrid>
      <w:tr w:rsidR="000B3DDF" w:rsidRPr="00C80F37" w14:paraId="797C4291" w14:textId="77777777" w:rsidTr="00604202">
        <w:trPr>
          <w:trHeight w:val="454"/>
          <w:jc w:val="center"/>
        </w:trPr>
        <w:tc>
          <w:tcPr>
            <w:tcW w:w="667" w:type="dxa"/>
            <w:shd w:val="clear" w:color="auto" w:fill="auto"/>
            <w:vAlign w:val="center"/>
            <w:hideMark/>
          </w:tcPr>
          <w:p w14:paraId="771E1AEE" w14:textId="77777777" w:rsidR="000D1B95" w:rsidRPr="00C80F37" w:rsidRDefault="000D1B95" w:rsidP="009C5EA2">
            <w:pPr>
              <w:pStyle w:val="af4"/>
            </w:pPr>
            <w:r w:rsidRPr="00C80F37">
              <w:t>序号</w:t>
            </w:r>
          </w:p>
        </w:tc>
        <w:tc>
          <w:tcPr>
            <w:tcW w:w="1226" w:type="dxa"/>
            <w:shd w:val="clear" w:color="auto" w:fill="auto"/>
            <w:vAlign w:val="center"/>
            <w:hideMark/>
          </w:tcPr>
          <w:p w14:paraId="58FC12B2" w14:textId="77777777" w:rsidR="000D1B95" w:rsidRPr="00C80F37" w:rsidRDefault="000D1B95" w:rsidP="009C5EA2">
            <w:pPr>
              <w:pStyle w:val="af4"/>
            </w:pPr>
            <w:r w:rsidRPr="00C80F37">
              <w:t>树种名称</w:t>
            </w:r>
          </w:p>
        </w:tc>
        <w:tc>
          <w:tcPr>
            <w:tcW w:w="3177" w:type="dxa"/>
            <w:shd w:val="clear" w:color="auto" w:fill="auto"/>
            <w:vAlign w:val="center"/>
            <w:hideMark/>
          </w:tcPr>
          <w:p w14:paraId="596628C7" w14:textId="77777777" w:rsidR="000D1B95" w:rsidRPr="00C80F37" w:rsidRDefault="000D1B95" w:rsidP="009C5EA2">
            <w:pPr>
              <w:pStyle w:val="af4"/>
            </w:pPr>
            <w:r w:rsidRPr="00C80F37">
              <w:t>拉丁名</w:t>
            </w:r>
          </w:p>
        </w:tc>
        <w:tc>
          <w:tcPr>
            <w:tcW w:w="1559" w:type="dxa"/>
            <w:shd w:val="clear" w:color="auto" w:fill="auto"/>
            <w:vAlign w:val="center"/>
            <w:hideMark/>
          </w:tcPr>
          <w:p w14:paraId="3F374CA2" w14:textId="77777777" w:rsidR="000D1B95" w:rsidRPr="00C80F37" w:rsidRDefault="000D1B95" w:rsidP="009C5EA2">
            <w:pPr>
              <w:pStyle w:val="af4"/>
            </w:pPr>
            <w:r w:rsidRPr="00C80F37">
              <w:t>形态类型</w:t>
            </w:r>
          </w:p>
        </w:tc>
        <w:tc>
          <w:tcPr>
            <w:tcW w:w="1843" w:type="dxa"/>
            <w:shd w:val="clear" w:color="auto" w:fill="auto"/>
            <w:vAlign w:val="center"/>
            <w:hideMark/>
          </w:tcPr>
          <w:p w14:paraId="4783C3BC" w14:textId="77777777" w:rsidR="000D1B95" w:rsidRPr="00C80F37" w:rsidRDefault="000D1B95" w:rsidP="009C5EA2">
            <w:pPr>
              <w:pStyle w:val="af4"/>
            </w:pPr>
            <w:r w:rsidRPr="00C80F37">
              <w:t>观赏特性</w:t>
            </w:r>
          </w:p>
        </w:tc>
        <w:tc>
          <w:tcPr>
            <w:tcW w:w="1116" w:type="dxa"/>
            <w:vAlign w:val="center"/>
          </w:tcPr>
          <w:p w14:paraId="24F8D7D1" w14:textId="77777777" w:rsidR="000D1B95" w:rsidRPr="00C80F37" w:rsidRDefault="000D1B95" w:rsidP="009C5EA2">
            <w:pPr>
              <w:pStyle w:val="af4"/>
            </w:pPr>
            <w:r w:rsidRPr="00C80F37">
              <w:t>乡土植物</w:t>
            </w:r>
          </w:p>
        </w:tc>
      </w:tr>
      <w:tr w:rsidR="009C5EA2" w:rsidRPr="00C80F37" w14:paraId="1CEFCA03" w14:textId="77777777" w:rsidTr="00604202">
        <w:trPr>
          <w:trHeight w:val="454"/>
          <w:jc w:val="center"/>
        </w:trPr>
        <w:tc>
          <w:tcPr>
            <w:tcW w:w="667" w:type="dxa"/>
            <w:shd w:val="clear" w:color="auto" w:fill="auto"/>
            <w:vAlign w:val="center"/>
          </w:tcPr>
          <w:p w14:paraId="2F12A61E" w14:textId="77777777" w:rsidR="009C5EA2" w:rsidRPr="00C80F37" w:rsidRDefault="003C53EE" w:rsidP="009C5EA2">
            <w:pPr>
              <w:pStyle w:val="af4"/>
            </w:pPr>
            <w:r>
              <w:rPr>
                <w:rFonts w:hint="eastAsia"/>
              </w:rPr>
              <w:t>1</w:t>
            </w:r>
          </w:p>
        </w:tc>
        <w:tc>
          <w:tcPr>
            <w:tcW w:w="1226" w:type="dxa"/>
            <w:shd w:val="clear" w:color="auto" w:fill="auto"/>
            <w:vAlign w:val="center"/>
          </w:tcPr>
          <w:p w14:paraId="797BA709" w14:textId="77777777" w:rsidR="009C5EA2" w:rsidRPr="00C80F37" w:rsidRDefault="009C5EA2" w:rsidP="009C5EA2">
            <w:pPr>
              <w:pStyle w:val="af4"/>
            </w:pPr>
            <w:r w:rsidRPr="00C80F37">
              <w:t>云南松</w:t>
            </w:r>
          </w:p>
        </w:tc>
        <w:tc>
          <w:tcPr>
            <w:tcW w:w="3177" w:type="dxa"/>
            <w:shd w:val="clear" w:color="auto" w:fill="auto"/>
            <w:vAlign w:val="center"/>
          </w:tcPr>
          <w:p w14:paraId="17C3F1D1" w14:textId="77777777" w:rsidR="009C5EA2" w:rsidRPr="00C80F37" w:rsidRDefault="009C5EA2" w:rsidP="009C5EA2">
            <w:pPr>
              <w:pStyle w:val="af4"/>
              <w:rPr>
                <w:i/>
              </w:rPr>
            </w:pPr>
            <w:r w:rsidRPr="00C80F37">
              <w:rPr>
                <w:i/>
                <w:iCs/>
              </w:rPr>
              <w:t>Pinus</w:t>
            </w:r>
            <w:r w:rsidRPr="00C80F37">
              <w:rPr>
                <w:i/>
                <w:iCs/>
                <w:spacing w:val="-4"/>
              </w:rPr>
              <w:t xml:space="preserve"> </w:t>
            </w:r>
            <w:proofErr w:type="spellStart"/>
            <w:r w:rsidRPr="00C80F37">
              <w:rPr>
                <w:i/>
                <w:iCs/>
              </w:rPr>
              <w:t>yunnanensis</w:t>
            </w:r>
            <w:proofErr w:type="spellEnd"/>
          </w:p>
        </w:tc>
        <w:tc>
          <w:tcPr>
            <w:tcW w:w="1559" w:type="dxa"/>
            <w:shd w:val="clear" w:color="auto" w:fill="auto"/>
            <w:vAlign w:val="center"/>
          </w:tcPr>
          <w:p w14:paraId="5320A7FB" w14:textId="77777777" w:rsidR="009C5EA2" w:rsidRPr="00C80F37" w:rsidRDefault="009C5EA2" w:rsidP="009C5EA2">
            <w:pPr>
              <w:pStyle w:val="af4"/>
            </w:pPr>
            <w:r w:rsidRPr="00C80F37">
              <w:t>常绿针叶乔木</w:t>
            </w:r>
          </w:p>
        </w:tc>
        <w:tc>
          <w:tcPr>
            <w:tcW w:w="1843" w:type="dxa"/>
            <w:shd w:val="clear" w:color="auto" w:fill="auto"/>
            <w:vAlign w:val="center"/>
          </w:tcPr>
          <w:p w14:paraId="26D925D9" w14:textId="77777777" w:rsidR="009C5EA2" w:rsidRPr="00C80F37" w:rsidRDefault="009C5EA2" w:rsidP="009C5EA2">
            <w:pPr>
              <w:pStyle w:val="af4"/>
            </w:pPr>
            <w:r w:rsidRPr="00C80F37">
              <w:t>观树形、观叶</w:t>
            </w:r>
          </w:p>
        </w:tc>
        <w:tc>
          <w:tcPr>
            <w:tcW w:w="1116" w:type="dxa"/>
            <w:vAlign w:val="center"/>
          </w:tcPr>
          <w:p w14:paraId="738DAB41" w14:textId="77777777" w:rsidR="009C5EA2" w:rsidRPr="00C80F37" w:rsidRDefault="009C5EA2" w:rsidP="009C5EA2">
            <w:pPr>
              <w:pStyle w:val="af4"/>
            </w:pPr>
            <w:r w:rsidRPr="00C80F37">
              <w:t>是</w:t>
            </w:r>
          </w:p>
        </w:tc>
      </w:tr>
      <w:tr w:rsidR="00F76420" w:rsidRPr="00C80F37" w14:paraId="07E33E01" w14:textId="77777777" w:rsidTr="00604202">
        <w:trPr>
          <w:trHeight w:val="454"/>
          <w:jc w:val="center"/>
        </w:trPr>
        <w:tc>
          <w:tcPr>
            <w:tcW w:w="667" w:type="dxa"/>
            <w:shd w:val="clear" w:color="auto" w:fill="auto"/>
            <w:vAlign w:val="center"/>
          </w:tcPr>
          <w:p w14:paraId="3625900F" w14:textId="77777777" w:rsidR="00F76420" w:rsidRPr="00C80F37" w:rsidRDefault="003C53EE" w:rsidP="00F76420">
            <w:pPr>
              <w:pStyle w:val="af4"/>
            </w:pPr>
            <w:r>
              <w:rPr>
                <w:rFonts w:hint="eastAsia"/>
              </w:rPr>
              <w:t>2</w:t>
            </w:r>
          </w:p>
        </w:tc>
        <w:tc>
          <w:tcPr>
            <w:tcW w:w="1226" w:type="dxa"/>
            <w:shd w:val="clear" w:color="auto" w:fill="auto"/>
            <w:vAlign w:val="center"/>
          </w:tcPr>
          <w:p w14:paraId="5A14676A" w14:textId="77777777" w:rsidR="00F76420" w:rsidRPr="00C80F37" w:rsidRDefault="00F76420" w:rsidP="00F76420">
            <w:pPr>
              <w:pStyle w:val="af4"/>
            </w:pPr>
            <w:r w:rsidRPr="00C80F37">
              <w:t>山玉兰</w:t>
            </w:r>
          </w:p>
        </w:tc>
        <w:tc>
          <w:tcPr>
            <w:tcW w:w="3177" w:type="dxa"/>
            <w:shd w:val="clear" w:color="auto" w:fill="auto"/>
            <w:vAlign w:val="center"/>
          </w:tcPr>
          <w:p w14:paraId="5BD030C9" w14:textId="77777777" w:rsidR="00F76420" w:rsidRPr="00C80F37" w:rsidRDefault="00F76420" w:rsidP="00F76420">
            <w:pPr>
              <w:pStyle w:val="af4"/>
              <w:rPr>
                <w:i/>
              </w:rPr>
            </w:pPr>
            <w:r w:rsidRPr="00C80F37">
              <w:rPr>
                <w:i/>
                <w:iCs/>
                <w:kern w:val="0"/>
                <w:szCs w:val="21"/>
              </w:rPr>
              <w:t xml:space="preserve">Magnolia </w:t>
            </w:r>
            <w:proofErr w:type="spellStart"/>
            <w:r w:rsidRPr="00C80F37">
              <w:rPr>
                <w:i/>
                <w:iCs/>
                <w:kern w:val="0"/>
                <w:szCs w:val="21"/>
              </w:rPr>
              <w:t>delavayi</w:t>
            </w:r>
            <w:proofErr w:type="spellEnd"/>
          </w:p>
        </w:tc>
        <w:tc>
          <w:tcPr>
            <w:tcW w:w="1559" w:type="dxa"/>
            <w:shd w:val="clear" w:color="auto" w:fill="auto"/>
            <w:vAlign w:val="center"/>
          </w:tcPr>
          <w:p w14:paraId="5CEC82B5" w14:textId="77777777" w:rsidR="00F76420" w:rsidRPr="00C80F37" w:rsidRDefault="00F76420" w:rsidP="00F76420">
            <w:pPr>
              <w:pStyle w:val="af4"/>
            </w:pPr>
            <w:r w:rsidRPr="00C80F37">
              <w:rPr>
                <w:color w:val="333333"/>
                <w:szCs w:val="21"/>
              </w:rPr>
              <w:t>常绿阔叶乔木</w:t>
            </w:r>
          </w:p>
        </w:tc>
        <w:tc>
          <w:tcPr>
            <w:tcW w:w="1843" w:type="dxa"/>
            <w:shd w:val="clear" w:color="auto" w:fill="auto"/>
            <w:vAlign w:val="center"/>
          </w:tcPr>
          <w:p w14:paraId="785F44F9" w14:textId="77777777" w:rsidR="00F76420" w:rsidRPr="00C80F37" w:rsidRDefault="00F76420" w:rsidP="00F76420">
            <w:pPr>
              <w:pStyle w:val="af4"/>
            </w:pPr>
            <w:r w:rsidRPr="00C80F37">
              <w:rPr>
                <w:kern w:val="0"/>
                <w:szCs w:val="21"/>
              </w:rPr>
              <w:t>观叶、观花</w:t>
            </w:r>
          </w:p>
        </w:tc>
        <w:tc>
          <w:tcPr>
            <w:tcW w:w="1116" w:type="dxa"/>
            <w:vAlign w:val="center"/>
          </w:tcPr>
          <w:p w14:paraId="79E601E2" w14:textId="77777777" w:rsidR="00F76420" w:rsidRPr="00C80F37" w:rsidRDefault="00F76420" w:rsidP="00F76420">
            <w:pPr>
              <w:pStyle w:val="af4"/>
            </w:pPr>
            <w:r w:rsidRPr="00C80F37">
              <w:t>是</w:t>
            </w:r>
          </w:p>
        </w:tc>
      </w:tr>
      <w:tr w:rsidR="00F76420" w:rsidRPr="00C80F37" w14:paraId="4D2A2E31" w14:textId="77777777" w:rsidTr="00604202">
        <w:trPr>
          <w:trHeight w:val="454"/>
          <w:jc w:val="center"/>
        </w:trPr>
        <w:tc>
          <w:tcPr>
            <w:tcW w:w="667" w:type="dxa"/>
            <w:shd w:val="clear" w:color="auto" w:fill="auto"/>
            <w:vAlign w:val="center"/>
          </w:tcPr>
          <w:p w14:paraId="33CE6C6E" w14:textId="77777777" w:rsidR="00F76420" w:rsidRPr="00C80F37" w:rsidRDefault="003C53EE" w:rsidP="00F76420">
            <w:pPr>
              <w:pStyle w:val="af4"/>
            </w:pPr>
            <w:r>
              <w:rPr>
                <w:rFonts w:hint="eastAsia"/>
              </w:rPr>
              <w:t>3</w:t>
            </w:r>
          </w:p>
        </w:tc>
        <w:tc>
          <w:tcPr>
            <w:tcW w:w="1226" w:type="dxa"/>
            <w:shd w:val="clear" w:color="auto" w:fill="auto"/>
            <w:vAlign w:val="center"/>
          </w:tcPr>
          <w:p w14:paraId="1122770E" w14:textId="77777777" w:rsidR="00F76420" w:rsidRPr="00C80F37" w:rsidRDefault="00F76420" w:rsidP="00F76420">
            <w:pPr>
              <w:pStyle w:val="af4"/>
            </w:pPr>
            <w:r w:rsidRPr="00C80F37">
              <w:t>云南山茶</w:t>
            </w:r>
          </w:p>
        </w:tc>
        <w:tc>
          <w:tcPr>
            <w:tcW w:w="3177" w:type="dxa"/>
            <w:shd w:val="clear" w:color="auto" w:fill="auto"/>
            <w:vAlign w:val="center"/>
          </w:tcPr>
          <w:p w14:paraId="723E0550" w14:textId="77777777" w:rsidR="00F76420" w:rsidRPr="00C80F37" w:rsidRDefault="00F76420" w:rsidP="00F76420">
            <w:pPr>
              <w:pStyle w:val="af4"/>
              <w:rPr>
                <w:i/>
              </w:rPr>
            </w:pPr>
            <w:r w:rsidRPr="00C80F37">
              <w:rPr>
                <w:i/>
                <w:iCs/>
                <w:kern w:val="0"/>
                <w:szCs w:val="21"/>
              </w:rPr>
              <w:t>Camellia reticulata</w:t>
            </w:r>
          </w:p>
        </w:tc>
        <w:tc>
          <w:tcPr>
            <w:tcW w:w="1559" w:type="dxa"/>
            <w:shd w:val="clear" w:color="auto" w:fill="auto"/>
            <w:vAlign w:val="center"/>
          </w:tcPr>
          <w:p w14:paraId="505EB4DD" w14:textId="77777777" w:rsidR="00F76420" w:rsidRPr="00C80F37" w:rsidRDefault="00F76420" w:rsidP="00F76420">
            <w:pPr>
              <w:pStyle w:val="af4"/>
            </w:pPr>
            <w:r w:rsidRPr="00C80F37">
              <w:t>常绿阔叶乔木</w:t>
            </w:r>
          </w:p>
        </w:tc>
        <w:tc>
          <w:tcPr>
            <w:tcW w:w="1843" w:type="dxa"/>
            <w:shd w:val="clear" w:color="auto" w:fill="auto"/>
            <w:vAlign w:val="center"/>
          </w:tcPr>
          <w:p w14:paraId="5C4D6437" w14:textId="77777777" w:rsidR="00F76420" w:rsidRPr="00C80F37" w:rsidRDefault="00F76420" w:rsidP="00F76420">
            <w:pPr>
              <w:pStyle w:val="af4"/>
            </w:pPr>
            <w:r w:rsidRPr="00C80F37">
              <w:rPr>
                <w:kern w:val="0"/>
                <w:szCs w:val="21"/>
              </w:rPr>
              <w:t>观花</w:t>
            </w:r>
          </w:p>
        </w:tc>
        <w:tc>
          <w:tcPr>
            <w:tcW w:w="1116" w:type="dxa"/>
            <w:vAlign w:val="center"/>
          </w:tcPr>
          <w:p w14:paraId="200A7B55" w14:textId="77777777" w:rsidR="00F76420" w:rsidRPr="00C80F37" w:rsidRDefault="00F76420" w:rsidP="00F76420">
            <w:pPr>
              <w:pStyle w:val="af4"/>
            </w:pPr>
            <w:r w:rsidRPr="00C80F37">
              <w:t>是</w:t>
            </w:r>
          </w:p>
        </w:tc>
      </w:tr>
      <w:tr w:rsidR="00F76420" w:rsidRPr="00C80F37" w14:paraId="034A340E" w14:textId="77777777" w:rsidTr="00604202">
        <w:trPr>
          <w:trHeight w:val="454"/>
          <w:jc w:val="center"/>
        </w:trPr>
        <w:tc>
          <w:tcPr>
            <w:tcW w:w="667" w:type="dxa"/>
            <w:shd w:val="clear" w:color="auto" w:fill="auto"/>
            <w:vAlign w:val="center"/>
          </w:tcPr>
          <w:p w14:paraId="663ADE1F" w14:textId="77777777" w:rsidR="00F76420" w:rsidRPr="00C80F37" w:rsidRDefault="003C53EE" w:rsidP="00F76420">
            <w:pPr>
              <w:pStyle w:val="af4"/>
            </w:pPr>
            <w:r>
              <w:rPr>
                <w:rFonts w:hint="eastAsia"/>
              </w:rPr>
              <w:t>4</w:t>
            </w:r>
          </w:p>
        </w:tc>
        <w:tc>
          <w:tcPr>
            <w:tcW w:w="1226" w:type="dxa"/>
            <w:shd w:val="clear" w:color="auto" w:fill="auto"/>
            <w:vAlign w:val="center"/>
          </w:tcPr>
          <w:p w14:paraId="7B6840AC" w14:textId="77777777" w:rsidR="00F76420" w:rsidRPr="00C80F37" w:rsidRDefault="00F76420" w:rsidP="00F76420">
            <w:pPr>
              <w:pStyle w:val="af4"/>
            </w:pPr>
            <w:r w:rsidRPr="00C80F37">
              <w:t>圆柏</w:t>
            </w:r>
          </w:p>
        </w:tc>
        <w:tc>
          <w:tcPr>
            <w:tcW w:w="3177" w:type="dxa"/>
            <w:shd w:val="clear" w:color="auto" w:fill="auto"/>
            <w:vAlign w:val="center"/>
          </w:tcPr>
          <w:p w14:paraId="6985F886" w14:textId="77777777" w:rsidR="00F76420" w:rsidRPr="00C80F37" w:rsidRDefault="00F76420" w:rsidP="00F76420">
            <w:pPr>
              <w:pStyle w:val="af4"/>
              <w:rPr>
                <w:i/>
              </w:rPr>
            </w:pPr>
            <w:r w:rsidRPr="00C80F37">
              <w:rPr>
                <w:i/>
              </w:rPr>
              <w:t xml:space="preserve">Sabina </w:t>
            </w:r>
            <w:proofErr w:type="spellStart"/>
            <w:r w:rsidRPr="00C80F37">
              <w:rPr>
                <w:i/>
              </w:rPr>
              <w:t>chinensis</w:t>
            </w:r>
            <w:proofErr w:type="spellEnd"/>
          </w:p>
        </w:tc>
        <w:tc>
          <w:tcPr>
            <w:tcW w:w="1559" w:type="dxa"/>
            <w:shd w:val="clear" w:color="auto" w:fill="auto"/>
            <w:vAlign w:val="center"/>
          </w:tcPr>
          <w:p w14:paraId="539C1833" w14:textId="77777777" w:rsidR="00F76420" w:rsidRPr="00C80F37" w:rsidRDefault="00F76420" w:rsidP="00F76420">
            <w:pPr>
              <w:pStyle w:val="af4"/>
            </w:pPr>
            <w:r w:rsidRPr="00C80F37">
              <w:t>常绿针叶乔木</w:t>
            </w:r>
          </w:p>
        </w:tc>
        <w:tc>
          <w:tcPr>
            <w:tcW w:w="1843" w:type="dxa"/>
            <w:shd w:val="clear" w:color="auto" w:fill="auto"/>
            <w:vAlign w:val="center"/>
          </w:tcPr>
          <w:p w14:paraId="26594F78" w14:textId="77777777" w:rsidR="00F76420" w:rsidRPr="00C80F37" w:rsidRDefault="00F76420" w:rsidP="00F76420">
            <w:pPr>
              <w:pStyle w:val="af4"/>
            </w:pPr>
            <w:r w:rsidRPr="00C80F37">
              <w:t>观树形</w:t>
            </w:r>
          </w:p>
        </w:tc>
        <w:tc>
          <w:tcPr>
            <w:tcW w:w="1116" w:type="dxa"/>
            <w:vAlign w:val="center"/>
          </w:tcPr>
          <w:p w14:paraId="4B4A7A7F" w14:textId="77777777" w:rsidR="00F76420" w:rsidRPr="00C80F37" w:rsidRDefault="00F76420" w:rsidP="00F76420">
            <w:pPr>
              <w:pStyle w:val="af4"/>
            </w:pPr>
            <w:r w:rsidRPr="00C80F37">
              <w:t>否</w:t>
            </w:r>
          </w:p>
        </w:tc>
      </w:tr>
      <w:tr w:rsidR="00F76420" w:rsidRPr="00C80F37" w14:paraId="3848F403" w14:textId="77777777" w:rsidTr="00604202">
        <w:trPr>
          <w:trHeight w:val="454"/>
          <w:jc w:val="center"/>
        </w:trPr>
        <w:tc>
          <w:tcPr>
            <w:tcW w:w="667" w:type="dxa"/>
            <w:shd w:val="clear" w:color="auto" w:fill="auto"/>
            <w:vAlign w:val="center"/>
          </w:tcPr>
          <w:p w14:paraId="50BBAF5D" w14:textId="77777777" w:rsidR="00F76420" w:rsidRPr="00C80F37" w:rsidRDefault="003C53EE" w:rsidP="00F76420">
            <w:pPr>
              <w:pStyle w:val="af4"/>
            </w:pPr>
            <w:r>
              <w:rPr>
                <w:rFonts w:hint="eastAsia"/>
              </w:rPr>
              <w:t>5</w:t>
            </w:r>
          </w:p>
        </w:tc>
        <w:tc>
          <w:tcPr>
            <w:tcW w:w="1226" w:type="dxa"/>
            <w:shd w:val="clear" w:color="auto" w:fill="auto"/>
            <w:vAlign w:val="center"/>
          </w:tcPr>
          <w:p w14:paraId="4B43580E" w14:textId="77777777" w:rsidR="00F76420" w:rsidRPr="00C80F37" w:rsidRDefault="00F76420" w:rsidP="00F76420">
            <w:pPr>
              <w:pStyle w:val="af4"/>
            </w:pPr>
            <w:r w:rsidRPr="00C80F37">
              <w:t>桂花</w:t>
            </w:r>
          </w:p>
        </w:tc>
        <w:tc>
          <w:tcPr>
            <w:tcW w:w="3177" w:type="dxa"/>
            <w:shd w:val="clear" w:color="auto" w:fill="auto"/>
            <w:vAlign w:val="center"/>
          </w:tcPr>
          <w:p w14:paraId="7195F6B0" w14:textId="77777777" w:rsidR="00F76420" w:rsidRPr="00A74822" w:rsidRDefault="00F76420" w:rsidP="00F76420">
            <w:pPr>
              <w:pStyle w:val="af4"/>
              <w:rPr>
                <w:i/>
              </w:rPr>
            </w:pPr>
            <w:r w:rsidRPr="00A74822">
              <w:rPr>
                <w:i/>
              </w:rPr>
              <w:t xml:space="preserve">Osmanthus </w:t>
            </w:r>
            <w:proofErr w:type="spellStart"/>
            <w:r w:rsidRPr="00A74822">
              <w:rPr>
                <w:i/>
              </w:rPr>
              <w:t>fragrans</w:t>
            </w:r>
            <w:proofErr w:type="spellEnd"/>
          </w:p>
        </w:tc>
        <w:tc>
          <w:tcPr>
            <w:tcW w:w="1559" w:type="dxa"/>
            <w:shd w:val="clear" w:color="auto" w:fill="auto"/>
            <w:vAlign w:val="center"/>
          </w:tcPr>
          <w:p w14:paraId="2125A378" w14:textId="77777777" w:rsidR="00F76420" w:rsidRPr="00C80F37" w:rsidRDefault="00F76420" w:rsidP="00F76420">
            <w:pPr>
              <w:pStyle w:val="af4"/>
            </w:pPr>
            <w:r w:rsidRPr="00C80F37">
              <w:t>常绿阔叶乔木</w:t>
            </w:r>
          </w:p>
        </w:tc>
        <w:tc>
          <w:tcPr>
            <w:tcW w:w="1843" w:type="dxa"/>
            <w:shd w:val="clear" w:color="auto" w:fill="auto"/>
            <w:vAlign w:val="center"/>
          </w:tcPr>
          <w:p w14:paraId="3BFCEADE" w14:textId="77777777" w:rsidR="00F76420" w:rsidRPr="00C80F37" w:rsidRDefault="00F76420" w:rsidP="00F76420">
            <w:pPr>
              <w:pStyle w:val="af4"/>
            </w:pPr>
            <w:r w:rsidRPr="00C80F37">
              <w:rPr>
                <w:kern w:val="0"/>
                <w:szCs w:val="21"/>
              </w:rPr>
              <w:t>观花</w:t>
            </w:r>
          </w:p>
        </w:tc>
        <w:tc>
          <w:tcPr>
            <w:tcW w:w="1116" w:type="dxa"/>
            <w:vAlign w:val="center"/>
          </w:tcPr>
          <w:p w14:paraId="70CB09EE" w14:textId="77777777" w:rsidR="00F76420" w:rsidRPr="00C80F37" w:rsidRDefault="00F76420" w:rsidP="00F76420">
            <w:pPr>
              <w:pStyle w:val="af4"/>
            </w:pPr>
            <w:r w:rsidRPr="00C80F37">
              <w:t>是</w:t>
            </w:r>
          </w:p>
        </w:tc>
      </w:tr>
      <w:tr w:rsidR="00F76420" w:rsidRPr="00C80F37" w14:paraId="08CF8A41" w14:textId="77777777" w:rsidTr="00604202">
        <w:trPr>
          <w:trHeight w:val="454"/>
          <w:jc w:val="center"/>
        </w:trPr>
        <w:tc>
          <w:tcPr>
            <w:tcW w:w="667" w:type="dxa"/>
            <w:shd w:val="clear" w:color="auto" w:fill="auto"/>
            <w:vAlign w:val="center"/>
          </w:tcPr>
          <w:p w14:paraId="61C5D700" w14:textId="77777777" w:rsidR="00F76420" w:rsidRPr="00C80F37" w:rsidRDefault="003C53EE" w:rsidP="00F76420">
            <w:pPr>
              <w:pStyle w:val="af4"/>
            </w:pPr>
            <w:r>
              <w:rPr>
                <w:rFonts w:hint="eastAsia"/>
              </w:rPr>
              <w:t>6</w:t>
            </w:r>
          </w:p>
        </w:tc>
        <w:tc>
          <w:tcPr>
            <w:tcW w:w="1226" w:type="dxa"/>
            <w:shd w:val="clear" w:color="auto" w:fill="auto"/>
            <w:vAlign w:val="center"/>
          </w:tcPr>
          <w:p w14:paraId="7DD618E0" w14:textId="77777777" w:rsidR="00F76420" w:rsidRPr="00C80F37" w:rsidRDefault="00F76420" w:rsidP="00F76420">
            <w:pPr>
              <w:pStyle w:val="af4"/>
            </w:pPr>
            <w:r w:rsidRPr="00C80F37">
              <w:t>银杏</w:t>
            </w:r>
          </w:p>
        </w:tc>
        <w:tc>
          <w:tcPr>
            <w:tcW w:w="3177" w:type="dxa"/>
            <w:shd w:val="clear" w:color="auto" w:fill="auto"/>
            <w:vAlign w:val="center"/>
          </w:tcPr>
          <w:p w14:paraId="19854F93" w14:textId="77777777" w:rsidR="00F76420" w:rsidRPr="00A74822" w:rsidRDefault="00F76420" w:rsidP="00F76420">
            <w:pPr>
              <w:pStyle w:val="af4"/>
              <w:rPr>
                <w:i/>
              </w:rPr>
            </w:pPr>
            <w:r w:rsidRPr="00A74822">
              <w:rPr>
                <w:i/>
              </w:rPr>
              <w:t>Ginkgo biloba</w:t>
            </w:r>
          </w:p>
        </w:tc>
        <w:tc>
          <w:tcPr>
            <w:tcW w:w="1559" w:type="dxa"/>
            <w:shd w:val="clear" w:color="auto" w:fill="auto"/>
            <w:vAlign w:val="center"/>
          </w:tcPr>
          <w:p w14:paraId="2A4A7A2B" w14:textId="77777777" w:rsidR="00F76420" w:rsidRPr="00C80F37" w:rsidRDefault="00F76420" w:rsidP="00F76420">
            <w:pPr>
              <w:pStyle w:val="af4"/>
            </w:pPr>
            <w:r w:rsidRPr="00C80F37">
              <w:t>落叶阔叶乔木</w:t>
            </w:r>
          </w:p>
        </w:tc>
        <w:tc>
          <w:tcPr>
            <w:tcW w:w="1843" w:type="dxa"/>
            <w:shd w:val="clear" w:color="auto" w:fill="auto"/>
            <w:vAlign w:val="center"/>
          </w:tcPr>
          <w:p w14:paraId="063D8D34" w14:textId="77777777" w:rsidR="00F76420" w:rsidRPr="00C80F37" w:rsidRDefault="00F76420" w:rsidP="00F76420">
            <w:pPr>
              <w:pStyle w:val="af4"/>
            </w:pPr>
            <w:r w:rsidRPr="00C80F37">
              <w:t>观树形、观叶</w:t>
            </w:r>
          </w:p>
        </w:tc>
        <w:tc>
          <w:tcPr>
            <w:tcW w:w="1116" w:type="dxa"/>
            <w:vAlign w:val="center"/>
          </w:tcPr>
          <w:p w14:paraId="025EC59B" w14:textId="77777777" w:rsidR="00F76420" w:rsidRPr="00C80F37" w:rsidRDefault="00F76420" w:rsidP="00F76420">
            <w:pPr>
              <w:pStyle w:val="af4"/>
            </w:pPr>
            <w:r w:rsidRPr="00C80F37">
              <w:t>否</w:t>
            </w:r>
          </w:p>
        </w:tc>
      </w:tr>
      <w:tr w:rsidR="00F76420" w:rsidRPr="00C80F37" w14:paraId="5903AB10" w14:textId="77777777" w:rsidTr="00604202">
        <w:trPr>
          <w:trHeight w:val="454"/>
          <w:jc w:val="center"/>
        </w:trPr>
        <w:tc>
          <w:tcPr>
            <w:tcW w:w="667" w:type="dxa"/>
            <w:shd w:val="clear" w:color="auto" w:fill="auto"/>
            <w:vAlign w:val="center"/>
          </w:tcPr>
          <w:p w14:paraId="1CF782E9" w14:textId="77777777" w:rsidR="00F76420" w:rsidRPr="00C80F37" w:rsidRDefault="003C53EE" w:rsidP="00F76420">
            <w:pPr>
              <w:pStyle w:val="af4"/>
            </w:pPr>
            <w:r>
              <w:rPr>
                <w:rFonts w:hint="eastAsia"/>
              </w:rPr>
              <w:t>7</w:t>
            </w:r>
          </w:p>
        </w:tc>
        <w:tc>
          <w:tcPr>
            <w:tcW w:w="1226" w:type="dxa"/>
            <w:shd w:val="clear" w:color="auto" w:fill="auto"/>
            <w:vAlign w:val="center"/>
          </w:tcPr>
          <w:p w14:paraId="5E65DDF4" w14:textId="77777777" w:rsidR="00F76420" w:rsidRPr="00C80F37" w:rsidRDefault="00F76420" w:rsidP="00F76420">
            <w:pPr>
              <w:pStyle w:val="af4"/>
            </w:pPr>
            <w:r w:rsidRPr="00C80F37">
              <w:t>黄连木</w:t>
            </w:r>
          </w:p>
        </w:tc>
        <w:tc>
          <w:tcPr>
            <w:tcW w:w="3177" w:type="dxa"/>
            <w:shd w:val="clear" w:color="auto" w:fill="auto"/>
            <w:vAlign w:val="center"/>
          </w:tcPr>
          <w:p w14:paraId="0500C8E0" w14:textId="77777777" w:rsidR="00F76420" w:rsidRPr="00A74822" w:rsidRDefault="00F76420" w:rsidP="00F76420">
            <w:pPr>
              <w:pStyle w:val="af4"/>
              <w:rPr>
                <w:i/>
              </w:rPr>
            </w:pPr>
            <w:proofErr w:type="spellStart"/>
            <w:r w:rsidRPr="00A74822">
              <w:rPr>
                <w:i/>
              </w:rPr>
              <w:t>Pistacia</w:t>
            </w:r>
            <w:proofErr w:type="spellEnd"/>
            <w:r w:rsidRPr="00A74822">
              <w:rPr>
                <w:i/>
              </w:rPr>
              <w:t xml:space="preserve"> </w:t>
            </w:r>
            <w:proofErr w:type="spellStart"/>
            <w:r w:rsidRPr="00A74822">
              <w:rPr>
                <w:i/>
              </w:rPr>
              <w:t>chinensis</w:t>
            </w:r>
            <w:proofErr w:type="spellEnd"/>
          </w:p>
        </w:tc>
        <w:tc>
          <w:tcPr>
            <w:tcW w:w="1559" w:type="dxa"/>
            <w:shd w:val="clear" w:color="auto" w:fill="auto"/>
            <w:vAlign w:val="center"/>
          </w:tcPr>
          <w:p w14:paraId="0A26F279" w14:textId="77777777" w:rsidR="00F76420" w:rsidRPr="00C80F37" w:rsidRDefault="00F76420" w:rsidP="00F76420">
            <w:pPr>
              <w:pStyle w:val="af4"/>
            </w:pPr>
            <w:r w:rsidRPr="00C80F37">
              <w:t>落叶阔叶乔木</w:t>
            </w:r>
          </w:p>
        </w:tc>
        <w:tc>
          <w:tcPr>
            <w:tcW w:w="1843" w:type="dxa"/>
            <w:shd w:val="clear" w:color="auto" w:fill="auto"/>
            <w:vAlign w:val="center"/>
          </w:tcPr>
          <w:p w14:paraId="1330CF2C" w14:textId="77777777" w:rsidR="00F76420" w:rsidRPr="00C80F37" w:rsidRDefault="00F76420" w:rsidP="00F76420">
            <w:pPr>
              <w:pStyle w:val="af4"/>
            </w:pPr>
            <w:r w:rsidRPr="00C80F37">
              <w:rPr>
                <w:kern w:val="0"/>
                <w:szCs w:val="21"/>
              </w:rPr>
              <w:t>观叶</w:t>
            </w:r>
          </w:p>
        </w:tc>
        <w:tc>
          <w:tcPr>
            <w:tcW w:w="1116" w:type="dxa"/>
            <w:vAlign w:val="center"/>
          </w:tcPr>
          <w:p w14:paraId="52887BD6" w14:textId="77777777" w:rsidR="00F76420" w:rsidRPr="00C80F37" w:rsidRDefault="00F76420" w:rsidP="00F76420">
            <w:pPr>
              <w:pStyle w:val="af4"/>
            </w:pPr>
            <w:r w:rsidRPr="00C80F37">
              <w:t>是</w:t>
            </w:r>
          </w:p>
        </w:tc>
      </w:tr>
      <w:tr w:rsidR="00F76420" w:rsidRPr="00C80F37" w14:paraId="7389493A" w14:textId="77777777" w:rsidTr="00604202">
        <w:trPr>
          <w:trHeight w:val="454"/>
          <w:jc w:val="center"/>
        </w:trPr>
        <w:tc>
          <w:tcPr>
            <w:tcW w:w="667" w:type="dxa"/>
            <w:shd w:val="clear" w:color="auto" w:fill="auto"/>
            <w:vAlign w:val="center"/>
          </w:tcPr>
          <w:p w14:paraId="7CC67B58" w14:textId="77777777" w:rsidR="00F76420" w:rsidRPr="00C80F37" w:rsidRDefault="003C53EE" w:rsidP="00F76420">
            <w:pPr>
              <w:pStyle w:val="af4"/>
            </w:pPr>
            <w:r>
              <w:rPr>
                <w:rFonts w:hint="eastAsia"/>
              </w:rPr>
              <w:t>8</w:t>
            </w:r>
          </w:p>
        </w:tc>
        <w:tc>
          <w:tcPr>
            <w:tcW w:w="1226" w:type="dxa"/>
            <w:shd w:val="clear" w:color="auto" w:fill="auto"/>
            <w:vAlign w:val="center"/>
          </w:tcPr>
          <w:p w14:paraId="6576ECCE" w14:textId="77777777" w:rsidR="00F76420" w:rsidRPr="00C80F37" w:rsidRDefault="00F76420" w:rsidP="00F76420">
            <w:pPr>
              <w:pStyle w:val="af4"/>
            </w:pPr>
            <w:r w:rsidRPr="00C80F37">
              <w:t>枫香</w:t>
            </w:r>
          </w:p>
        </w:tc>
        <w:tc>
          <w:tcPr>
            <w:tcW w:w="3177" w:type="dxa"/>
            <w:shd w:val="clear" w:color="auto" w:fill="auto"/>
            <w:vAlign w:val="center"/>
          </w:tcPr>
          <w:p w14:paraId="1E679532" w14:textId="77777777" w:rsidR="00F76420" w:rsidRPr="00A74822" w:rsidRDefault="00F76420" w:rsidP="00F76420">
            <w:pPr>
              <w:pStyle w:val="af4"/>
              <w:rPr>
                <w:i/>
              </w:rPr>
            </w:pPr>
            <w:r w:rsidRPr="00A74822">
              <w:rPr>
                <w:i/>
                <w:iCs/>
                <w:kern w:val="0"/>
                <w:szCs w:val="21"/>
              </w:rPr>
              <w:t xml:space="preserve">Liquidambar </w:t>
            </w:r>
            <w:proofErr w:type="spellStart"/>
            <w:r w:rsidRPr="00A74822">
              <w:rPr>
                <w:i/>
                <w:iCs/>
                <w:kern w:val="0"/>
                <w:szCs w:val="21"/>
              </w:rPr>
              <w:t>formosana</w:t>
            </w:r>
            <w:proofErr w:type="spellEnd"/>
          </w:p>
        </w:tc>
        <w:tc>
          <w:tcPr>
            <w:tcW w:w="1559" w:type="dxa"/>
            <w:shd w:val="clear" w:color="auto" w:fill="auto"/>
            <w:vAlign w:val="center"/>
          </w:tcPr>
          <w:p w14:paraId="06D36A65" w14:textId="77777777" w:rsidR="00F76420" w:rsidRPr="00C80F37" w:rsidRDefault="00F76420" w:rsidP="00F76420">
            <w:pPr>
              <w:pStyle w:val="af4"/>
            </w:pPr>
            <w:r w:rsidRPr="00C80F37">
              <w:t>落叶阔叶乔木</w:t>
            </w:r>
          </w:p>
        </w:tc>
        <w:tc>
          <w:tcPr>
            <w:tcW w:w="1843" w:type="dxa"/>
            <w:shd w:val="clear" w:color="auto" w:fill="auto"/>
            <w:vAlign w:val="center"/>
          </w:tcPr>
          <w:p w14:paraId="77A56640" w14:textId="77777777" w:rsidR="00F76420" w:rsidRPr="00C80F37" w:rsidRDefault="00F76420" w:rsidP="00F76420">
            <w:pPr>
              <w:pStyle w:val="af4"/>
            </w:pPr>
            <w:r w:rsidRPr="00C80F37">
              <w:rPr>
                <w:kern w:val="0"/>
                <w:szCs w:val="21"/>
              </w:rPr>
              <w:t>观叶</w:t>
            </w:r>
          </w:p>
        </w:tc>
        <w:tc>
          <w:tcPr>
            <w:tcW w:w="1116" w:type="dxa"/>
            <w:vAlign w:val="center"/>
          </w:tcPr>
          <w:p w14:paraId="1F50A2FB" w14:textId="77777777" w:rsidR="00F76420" w:rsidRPr="00C80F37" w:rsidRDefault="00F76420" w:rsidP="00F76420">
            <w:pPr>
              <w:pStyle w:val="af4"/>
            </w:pPr>
            <w:r w:rsidRPr="00C80F37">
              <w:t>是</w:t>
            </w:r>
          </w:p>
        </w:tc>
      </w:tr>
      <w:tr w:rsidR="00F76420" w:rsidRPr="00C80F37" w14:paraId="4643CA14" w14:textId="77777777" w:rsidTr="00604202">
        <w:trPr>
          <w:trHeight w:val="454"/>
          <w:jc w:val="center"/>
        </w:trPr>
        <w:tc>
          <w:tcPr>
            <w:tcW w:w="667" w:type="dxa"/>
            <w:shd w:val="clear" w:color="auto" w:fill="auto"/>
            <w:vAlign w:val="center"/>
          </w:tcPr>
          <w:p w14:paraId="74CB324C" w14:textId="77777777" w:rsidR="00F76420" w:rsidRPr="00C80F37" w:rsidRDefault="003C53EE" w:rsidP="00F76420">
            <w:pPr>
              <w:pStyle w:val="af4"/>
            </w:pPr>
            <w:r>
              <w:rPr>
                <w:rFonts w:hint="eastAsia"/>
              </w:rPr>
              <w:t>9</w:t>
            </w:r>
          </w:p>
        </w:tc>
        <w:tc>
          <w:tcPr>
            <w:tcW w:w="1226" w:type="dxa"/>
            <w:shd w:val="clear" w:color="auto" w:fill="auto"/>
            <w:vAlign w:val="center"/>
          </w:tcPr>
          <w:p w14:paraId="3255941B" w14:textId="77777777" w:rsidR="00F76420" w:rsidRPr="00C80F37" w:rsidRDefault="00F76420" w:rsidP="00F76420">
            <w:pPr>
              <w:pStyle w:val="af4"/>
            </w:pPr>
            <w:r w:rsidRPr="00C80F37">
              <w:t>冬樱花</w:t>
            </w:r>
          </w:p>
        </w:tc>
        <w:tc>
          <w:tcPr>
            <w:tcW w:w="3177" w:type="dxa"/>
            <w:shd w:val="clear" w:color="auto" w:fill="auto"/>
            <w:vAlign w:val="center"/>
          </w:tcPr>
          <w:p w14:paraId="181FAB73" w14:textId="77777777" w:rsidR="00F76420" w:rsidRPr="00A74822" w:rsidRDefault="00F76420" w:rsidP="00F76420">
            <w:pPr>
              <w:pStyle w:val="af4"/>
              <w:rPr>
                <w:i/>
              </w:rPr>
            </w:pPr>
            <w:r w:rsidRPr="00A74822">
              <w:rPr>
                <w:i/>
                <w:iCs/>
                <w:kern w:val="0"/>
                <w:szCs w:val="21"/>
              </w:rPr>
              <w:t xml:space="preserve">Cerasus </w:t>
            </w:r>
            <w:proofErr w:type="spellStart"/>
            <w:r w:rsidRPr="00A74822">
              <w:rPr>
                <w:i/>
                <w:iCs/>
                <w:kern w:val="0"/>
                <w:szCs w:val="21"/>
              </w:rPr>
              <w:t>cerasoides</w:t>
            </w:r>
            <w:proofErr w:type="spellEnd"/>
          </w:p>
        </w:tc>
        <w:tc>
          <w:tcPr>
            <w:tcW w:w="1559" w:type="dxa"/>
            <w:shd w:val="clear" w:color="auto" w:fill="auto"/>
            <w:vAlign w:val="center"/>
          </w:tcPr>
          <w:p w14:paraId="120113E0" w14:textId="77777777" w:rsidR="00F76420" w:rsidRPr="00C80F37" w:rsidRDefault="00F76420" w:rsidP="00F76420">
            <w:pPr>
              <w:pStyle w:val="af4"/>
            </w:pPr>
            <w:r w:rsidRPr="00C80F37">
              <w:t>落叶阔叶乔木</w:t>
            </w:r>
          </w:p>
        </w:tc>
        <w:tc>
          <w:tcPr>
            <w:tcW w:w="1843" w:type="dxa"/>
            <w:shd w:val="clear" w:color="auto" w:fill="auto"/>
            <w:vAlign w:val="center"/>
          </w:tcPr>
          <w:p w14:paraId="4E643B96" w14:textId="77777777" w:rsidR="00F76420" w:rsidRPr="00C80F37" w:rsidRDefault="00F76420" w:rsidP="00F76420">
            <w:pPr>
              <w:pStyle w:val="af4"/>
            </w:pPr>
            <w:r w:rsidRPr="00C80F37">
              <w:rPr>
                <w:kern w:val="0"/>
                <w:szCs w:val="21"/>
              </w:rPr>
              <w:t>观花</w:t>
            </w:r>
          </w:p>
        </w:tc>
        <w:tc>
          <w:tcPr>
            <w:tcW w:w="1116" w:type="dxa"/>
            <w:vAlign w:val="center"/>
          </w:tcPr>
          <w:p w14:paraId="764EC0B5" w14:textId="77777777" w:rsidR="00F76420" w:rsidRPr="00C80F37" w:rsidRDefault="00F76420" w:rsidP="00F76420">
            <w:pPr>
              <w:pStyle w:val="af4"/>
            </w:pPr>
            <w:r w:rsidRPr="00C80F37">
              <w:t>是</w:t>
            </w:r>
          </w:p>
        </w:tc>
      </w:tr>
      <w:tr w:rsidR="00F76420" w:rsidRPr="00C80F37" w14:paraId="2451AA1D" w14:textId="77777777" w:rsidTr="00604202">
        <w:trPr>
          <w:trHeight w:val="454"/>
          <w:jc w:val="center"/>
        </w:trPr>
        <w:tc>
          <w:tcPr>
            <w:tcW w:w="667" w:type="dxa"/>
            <w:shd w:val="clear" w:color="auto" w:fill="auto"/>
            <w:vAlign w:val="center"/>
          </w:tcPr>
          <w:p w14:paraId="31AC3184" w14:textId="77777777" w:rsidR="00F76420" w:rsidRPr="00C80F37" w:rsidRDefault="00F76420" w:rsidP="00F76420">
            <w:pPr>
              <w:pStyle w:val="af4"/>
            </w:pPr>
            <w:r w:rsidRPr="00C80F37">
              <w:t>1</w:t>
            </w:r>
            <w:r w:rsidR="003C53EE">
              <w:rPr>
                <w:rFonts w:hint="eastAsia"/>
              </w:rPr>
              <w:t>0</w:t>
            </w:r>
          </w:p>
        </w:tc>
        <w:tc>
          <w:tcPr>
            <w:tcW w:w="1226" w:type="dxa"/>
            <w:shd w:val="clear" w:color="auto" w:fill="auto"/>
            <w:vAlign w:val="center"/>
          </w:tcPr>
          <w:p w14:paraId="35F45D09" w14:textId="77777777" w:rsidR="00F76420" w:rsidRPr="00C80F37" w:rsidRDefault="00F76420" w:rsidP="00F76420">
            <w:pPr>
              <w:pStyle w:val="af4"/>
            </w:pPr>
            <w:r w:rsidRPr="00C80F37">
              <w:t>紫薇</w:t>
            </w:r>
          </w:p>
        </w:tc>
        <w:tc>
          <w:tcPr>
            <w:tcW w:w="3177" w:type="dxa"/>
            <w:shd w:val="clear" w:color="auto" w:fill="auto"/>
            <w:vAlign w:val="center"/>
          </w:tcPr>
          <w:p w14:paraId="7AA1F211" w14:textId="77777777" w:rsidR="00F76420" w:rsidRPr="00A74822" w:rsidRDefault="00F76420" w:rsidP="00F76420">
            <w:pPr>
              <w:pStyle w:val="af4"/>
              <w:rPr>
                <w:i/>
              </w:rPr>
            </w:pPr>
            <w:proofErr w:type="spellStart"/>
            <w:r w:rsidRPr="00A74822">
              <w:rPr>
                <w:i/>
              </w:rPr>
              <w:t>Parakmeria</w:t>
            </w:r>
            <w:proofErr w:type="spellEnd"/>
            <w:r w:rsidRPr="00A74822">
              <w:rPr>
                <w:i/>
              </w:rPr>
              <w:t xml:space="preserve"> </w:t>
            </w:r>
            <w:proofErr w:type="spellStart"/>
            <w:r w:rsidRPr="00A74822">
              <w:rPr>
                <w:i/>
              </w:rPr>
              <w:t>yunnanensis</w:t>
            </w:r>
            <w:proofErr w:type="spellEnd"/>
          </w:p>
        </w:tc>
        <w:tc>
          <w:tcPr>
            <w:tcW w:w="1559" w:type="dxa"/>
            <w:shd w:val="clear" w:color="auto" w:fill="auto"/>
            <w:vAlign w:val="center"/>
          </w:tcPr>
          <w:p w14:paraId="31D0612D" w14:textId="77777777" w:rsidR="00F76420" w:rsidRPr="00C80F37" w:rsidRDefault="00F76420" w:rsidP="00F76420">
            <w:pPr>
              <w:pStyle w:val="af4"/>
            </w:pPr>
            <w:r w:rsidRPr="00C80F37">
              <w:t>落叶阔叶乔木</w:t>
            </w:r>
          </w:p>
        </w:tc>
        <w:tc>
          <w:tcPr>
            <w:tcW w:w="1843" w:type="dxa"/>
            <w:shd w:val="clear" w:color="auto" w:fill="auto"/>
            <w:vAlign w:val="center"/>
          </w:tcPr>
          <w:p w14:paraId="222CBD83" w14:textId="77777777" w:rsidR="00F76420" w:rsidRPr="00C80F37" w:rsidRDefault="00F76420" w:rsidP="00F76420">
            <w:pPr>
              <w:pStyle w:val="af4"/>
            </w:pPr>
            <w:r w:rsidRPr="00C80F37">
              <w:rPr>
                <w:kern w:val="0"/>
                <w:szCs w:val="21"/>
              </w:rPr>
              <w:t>观花</w:t>
            </w:r>
          </w:p>
        </w:tc>
        <w:tc>
          <w:tcPr>
            <w:tcW w:w="1116" w:type="dxa"/>
            <w:vAlign w:val="center"/>
          </w:tcPr>
          <w:p w14:paraId="296F0CFA" w14:textId="77777777" w:rsidR="00F76420" w:rsidRPr="00C80F37" w:rsidRDefault="00F76420" w:rsidP="00F76420">
            <w:pPr>
              <w:pStyle w:val="af4"/>
            </w:pPr>
            <w:r w:rsidRPr="00C80F37">
              <w:t>否</w:t>
            </w:r>
          </w:p>
        </w:tc>
      </w:tr>
      <w:tr w:rsidR="000B3DDF" w:rsidRPr="00C80F37" w14:paraId="7CF75E40" w14:textId="77777777" w:rsidTr="00604202">
        <w:trPr>
          <w:trHeight w:val="454"/>
          <w:jc w:val="center"/>
        </w:trPr>
        <w:tc>
          <w:tcPr>
            <w:tcW w:w="667" w:type="dxa"/>
            <w:shd w:val="clear" w:color="auto" w:fill="auto"/>
            <w:vAlign w:val="center"/>
          </w:tcPr>
          <w:p w14:paraId="6BF7E576" w14:textId="77777777" w:rsidR="000B3DDF" w:rsidRPr="00C80F37" w:rsidRDefault="000B3DDF" w:rsidP="000B3DDF">
            <w:pPr>
              <w:pStyle w:val="af4"/>
            </w:pPr>
            <w:r w:rsidRPr="00C80F37">
              <w:t>1</w:t>
            </w:r>
            <w:r w:rsidR="003C53EE">
              <w:rPr>
                <w:rFonts w:hint="eastAsia"/>
              </w:rPr>
              <w:t>1</w:t>
            </w:r>
          </w:p>
        </w:tc>
        <w:tc>
          <w:tcPr>
            <w:tcW w:w="1226" w:type="dxa"/>
            <w:shd w:val="clear" w:color="auto" w:fill="auto"/>
            <w:vAlign w:val="center"/>
          </w:tcPr>
          <w:p w14:paraId="202AD249" w14:textId="77777777" w:rsidR="000B3DDF" w:rsidRPr="00C80F37" w:rsidRDefault="00192E26" w:rsidP="000B3DDF">
            <w:pPr>
              <w:pStyle w:val="af4"/>
            </w:pPr>
            <w:r w:rsidRPr="00C80F37">
              <w:rPr>
                <w:color w:val="333333"/>
              </w:rPr>
              <w:t>三角梅</w:t>
            </w:r>
          </w:p>
        </w:tc>
        <w:tc>
          <w:tcPr>
            <w:tcW w:w="3177" w:type="dxa"/>
            <w:shd w:val="clear" w:color="auto" w:fill="auto"/>
            <w:vAlign w:val="center"/>
          </w:tcPr>
          <w:p w14:paraId="25D1FC15" w14:textId="77777777" w:rsidR="000B3DDF" w:rsidRPr="00A74822" w:rsidRDefault="000B3DDF" w:rsidP="000B3DDF">
            <w:pPr>
              <w:pStyle w:val="af4"/>
              <w:rPr>
                <w:i/>
              </w:rPr>
            </w:pPr>
            <w:r w:rsidRPr="00A74822">
              <w:rPr>
                <w:i/>
              </w:rPr>
              <w:t xml:space="preserve">Rhododendron </w:t>
            </w:r>
            <w:proofErr w:type="spellStart"/>
            <w:r w:rsidRPr="00A74822">
              <w:rPr>
                <w:i/>
              </w:rPr>
              <w:t>simsii</w:t>
            </w:r>
            <w:proofErr w:type="spellEnd"/>
            <w:r w:rsidRPr="00A74822">
              <w:rPr>
                <w:i/>
              </w:rPr>
              <w:t xml:space="preserve"> Planch. </w:t>
            </w:r>
          </w:p>
        </w:tc>
        <w:tc>
          <w:tcPr>
            <w:tcW w:w="1559" w:type="dxa"/>
            <w:shd w:val="clear" w:color="auto" w:fill="auto"/>
            <w:vAlign w:val="center"/>
          </w:tcPr>
          <w:p w14:paraId="03C08900" w14:textId="77777777" w:rsidR="000B3DDF" w:rsidRPr="00C80F37" w:rsidRDefault="000B3DDF" w:rsidP="000B3DDF">
            <w:pPr>
              <w:pStyle w:val="af4"/>
            </w:pPr>
            <w:r w:rsidRPr="00C80F37">
              <w:rPr>
                <w:color w:val="333333"/>
                <w:szCs w:val="21"/>
              </w:rPr>
              <w:t>常绿灌木</w:t>
            </w:r>
          </w:p>
        </w:tc>
        <w:tc>
          <w:tcPr>
            <w:tcW w:w="1843" w:type="dxa"/>
            <w:shd w:val="clear" w:color="auto" w:fill="auto"/>
            <w:vAlign w:val="center"/>
          </w:tcPr>
          <w:p w14:paraId="0C547089" w14:textId="77777777" w:rsidR="000B3DDF" w:rsidRPr="00C80F37" w:rsidRDefault="000B3DDF" w:rsidP="000B3DDF">
            <w:pPr>
              <w:pStyle w:val="af4"/>
            </w:pPr>
            <w:r w:rsidRPr="00C80F37">
              <w:rPr>
                <w:kern w:val="0"/>
                <w:szCs w:val="21"/>
              </w:rPr>
              <w:t>观叶、观花</w:t>
            </w:r>
          </w:p>
        </w:tc>
        <w:tc>
          <w:tcPr>
            <w:tcW w:w="1116" w:type="dxa"/>
            <w:vAlign w:val="center"/>
          </w:tcPr>
          <w:p w14:paraId="1E6DFFB4" w14:textId="77777777" w:rsidR="000B3DDF" w:rsidRPr="00C80F37" w:rsidRDefault="000B3DDF" w:rsidP="000B3DDF">
            <w:pPr>
              <w:pStyle w:val="af4"/>
            </w:pPr>
            <w:r w:rsidRPr="00C80F37">
              <w:t>是</w:t>
            </w:r>
          </w:p>
        </w:tc>
      </w:tr>
      <w:tr w:rsidR="000B3DDF" w:rsidRPr="00C80F37" w14:paraId="456D73AA" w14:textId="77777777" w:rsidTr="00604202">
        <w:trPr>
          <w:trHeight w:val="454"/>
          <w:jc w:val="center"/>
        </w:trPr>
        <w:tc>
          <w:tcPr>
            <w:tcW w:w="667" w:type="dxa"/>
            <w:shd w:val="clear" w:color="auto" w:fill="auto"/>
            <w:vAlign w:val="center"/>
          </w:tcPr>
          <w:p w14:paraId="38E7B07E" w14:textId="77777777" w:rsidR="000B3DDF" w:rsidRPr="00C80F37" w:rsidRDefault="000B3DDF" w:rsidP="000B3DDF">
            <w:pPr>
              <w:pStyle w:val="af4"/>
            </w:pPr>
            <w:r w:rsidRPr="00C80F37">
              <w:t>1</w:t>
            </w:r>
            <w:r w:rsidR="003C53EE">
              <w:rPr>
                <w:rFonts w:hint="eastAsia"/>
              </w:rPr>
              <w:t>2</w:t>
            </w:r>
          </w:p>
        </w:tc>
        <w:tc>
          <w:tcPr>
            <w:tcW w:w="1226" w:type="dxa"/>
            <w:shd w:val="clear" w:color="auto" w:fill="auto"/>
            <w:vAlign w:val="center"/>
          </w:tcPr>
          <w:p w14:paraId="2B6A9356" w14:textId="77777777" w:rsidR="000B3DDF" w:rsidRPr="00C80F37" w:rsidRDefault="000B3DDF" w:rsidP="000B3DDF">
            <w:pPr>
              <w:pStyle w:val="af4"/>
            </w:pPr>
            <w:r w:rsidRPr="00C80F37">
              <w:t>杜鹃花</w:t>
            </w:r>
          </w:p>
        </w:tc>
        <w:tc>
          <w:tcPr>
            <w:tcW w:w="3177" w:type="dxa"/>
            <w:shd w:val="clear" w:color="auto" w:fill="auto"/>
            <w:vAlign w:val="center"/>
          </w:tcPr>
          <w:p w14:paraId="32A3219C" w14:textId="77777777" w:rsidR="000B3DDF" w:rsidRPr="00C80F37" w:rsidRDefault="000B3DDF" w:rsidP="000B3DDF">
            <w:pPr>
              <w:pStyle w:val="af4"/>
              <w:rPr>
                <w:i/>
              </w:rPr>
            </w:pPr>
            <w:r w:rsidRPr="00C80F37">
              <w:rPr>
                <w:i/>
              </w:rPr>
              <w:t xml:space="preserve">Rhododendron </w:t>
            </w:r>
            <w:proofErr w:type="spellStart"/>
            <w:r w:rsidRPr="00C80F37">
              <w:rPr>
                <w:i/>
              </w:rPr>
              <w:t>simsii</w:t>
            </w:r>
            <w:proofErr w:type="spellEnd"/>
            <w:r w:rsidRPr="00C80F37">
              <w:rPr>
                <w:i/>
              </w:rPr>
              <w:t xml:space="preserve"> Planch. </w:t>
            </w:r>
          </w:p>
        </w:tc>
        <w:tc>
          <w:tcPr>
            <w:tcW w:w="1559" w:type="dxa"/>
            <w:shd w:val="clear" w:color="auto" w:fill="auto"/>
            <w:vAlign w:val="center"/>
          </w:tcPr>
          <w:p w14:paraId="374D2F92" w14:textId="77777777" w:rsidR="000B3DDF" w:rsidRPr="00C80F37" w:rsidRDefault="000B3DDF" w:rsidP="000B3DDF">
            <w:pPr>
              <w:pStyle w:val="af4"/>
            </w:pPr>
            <w:r w:rsidRPr="00C80F37">
              <w:rPr>
                <w:color w:val="333333"/>
                <w:szCs w:val="21"/>
              </w:rPr>
              <w:t>常绿灌木</w:t>
            </w:r>
          </w:p>
        </w:tc>
        <w:tc>
          <w:tcPr>
            <w:tcW w:w="1843" w:type="dxa"/>
            <w:shd w:val="clear" w:color="auto" w:fill="auto"/>
            <w:vAlign w:val="center"/>
          </w:tcPr>
          <w:p w14:paraId="2726BBF9" w14:textId="77777777" w:rsidR="000B3DDF" w:rsidRPr="00C80F37" w:rsidRDefault="000B3DDF" w:rsidP="000B3DDF">
            <w:pPr>
              <w:pStyle w:val="af4"/>
            </w:pPr>
            <w:r w:rsidRPr="00C80F37">
              <w:rPr>
                <w:kern w:val="0"/>
                <w:szCs w:val="21"/>
              </w:rPr>
              <w:t>观花</w:t>
            </w:r>
          </w:p>
        </w:tc>
        <w:tc>
          <w:tcPr>
            <w:tcW w:w="1116" w:type="dxa"/>
            <w:vAlign w:val="center"/>
          </w:tcPr>
          <w:p w14:paraId="14060152" w14:textId="77777777" w:rsidR="000B3DDF" w:rsidRPr="00C80F37" w:rsidRDefault="000B3DDF" w:rsidP="000B3DDF">
            <w:pPr>
              <w:pStyle w:val="af4"/>
            </w:pPr>
            <w:r w:rsidRPr="00C80F37">
              <w:t>是</w:t>
            </w:r>
          </w:p>
        </w:tc>
      </w:tr>
      <w:tr w:rsidR="000B3DDF" w:rsidRPr="00C80F37" w14:paraId="36858DEB" w14:textId="77777777" w:rsidTr="00604202">
        <w:trPr>
          <w:trHeight w:val="454"/>
          <w:jc w:val="center"/>
        </w:trPr>
        <w:tc>
          <w:tcPr>
            <w:tcW w:w="667" w:type="dxa"/>
            <w:shd w:val="clear" w:color="auto" w:fill="auto"/>
            <w:vAlign w:val="center"/>
          </w:tcPr>
          <w:p w14:paraId="12FB2889" w14:textId="77777777" w:rsidR="000B3DDF" w:rsidRPr="00C80F37" w:rsidRDefault="000B3DDF" w:rsidP="000B3DDF">
            <w:pPr>
              <w:pStyle w:val="af4"/>
            </w:pPr>
            <w:r w:rsidRPr="00C80F37">
              <w:t>1</w:t>
            </w:r>
            <w:r w:rsidR="003C53EE">
              <w:rPr>
                <w:rFonts w:hint="eastAsia"/>
              </w:rPr>
              <w:t>3</w:t>
            </w:r>
          </w:p>
        </w:tc>
        <w:tc>
          <w:tcPr>
            <w:tcW w:w="1226" w:type="dxa"/>
            <w:shd w:val="clear" w:color="auto" w:fill="auto"/>
            <w:vAlign w:val="center"/>
          </w:tcPr>
          <w:p w14:paraId="484ED933" w14:textId="77777777" w:rsidR="000B3DDF" w:rsidRPr="00C80F37" w:rsidRDefault="000B3DDF" w:rsidP="000B3DDF">
            <w:pPr>
              <w:pStyle w:val="af4"/>
            </w:pPr>
            <w:r w:rsidRPr="00C80F37">
              <w:rPr>
                <w:kern w:val="0"/>
                <w:szCs w:val="21"/>
              </w:rPr>
              <w:t>红花檵木</w:t>
            </w:r>
          </w:p>
        </w:tc>
        <w:tc>
          <w:tcPr>
            <w:tcW w:w="3177" w:type="dxa"/>
            <w:shd w:val="clear" w:color="auto" w:fill="auto"/>
            <w:vAlign w:val="center"/>
          </w:tcPr>
          <w:p w14:paraId="13EF53AB" w14:textId="77777777" w:rsidR="000B3DDF" w:rsidRPr="00C80F37" w:rsidRDefault="000B3DDF" w:rsidP="000B3DDF">
            <w:pPr>
              <w:pStyle w:val="af4"/>
              <w:rPr>
                <w:i/>
              </w:rPr>
            </w:pPr>
            <w:proofErr w:type="spellStart"/>
            <w:r w:rsidRPr="00C80F37">
              <w:rPr>
                <w:i/>
                <w:iCs/>
                <w:kern w:val="0"/>
                <w:szCs w:val="21"/>
              </w:rPr>
              <w:t>Lorpetalum</w:t>
            </w:r>
            <w:proofErr w:type="spellEnd"/>
            <w:r w:rsidRPr="00C80F37">
              <w:rPr>
                <w:i/>
                <w:iCs/>
                <w:kern w:val="0"/>
                <w:szCs w:val="21"/>
              </w:rPr>
              <w:t xml:space="preserve"> </w:t>
            </w:r>
            <w:proofErr w:type="spellStart"/>
            <w:r w:rsidRPr="00C80F37">
              <w:rPr>
                <w:i/>
                <w:iCs/>
                <w:kern w:val="0"/>
                <w:szCs w:val="21"/>
              </w:rPr>
              <w:t>chinense</w:t>
            </w:r>
            <w:proofErr w:type="spellEnd"/>
            <w:r w:rsidRPr="00C80F37">
              <w:rPr>
                <w:i/>
                <w:iCs/>
                <w:kern w:val="0"/>
                <w:szCs w:val="21"/>
              </w:rPr>
              <w:t xml:space="preserve"> var. rubrum</w:t>
            </w:r>
          </w:p>
        </w:tc>
        <w:tc>
          <w:tcPr>
            <w:tcW w:w="1559" w:type="dxa"/>
            <w:shd w:val="clear" w:color="auto" w:fill="auto"/>
            <w:vAlign w:val="center"/>
          </w:tcPr>
          <w:p w14:paraId="5F698E4D" w14:textId="77777777" w:rsidR="000B3DDF" w:rsidRPr="00C80F37" w:rsidRDefault="000B3DDF" w:rsidP="000B3DDF">
            <w:pPr>
              <w:pStyle w:val="af4"/>
            </w:pPr>
            <w:r w:rsidRPr="00C80F37">
              <w:rPr>
                <w:color w:val="333333"/>
                <w:szCs w:val="21"/>
              </w:rPr>
              <w:t>常绿灌木</w:t>
            </w:r>
          </w:p>
        </w:tc>
        <w:tc>
          <w:tcPr>
            <w:tcW w:w="1843" w:type="dxa"/>
            <w:shd w:val="clear" w:color="auto" w:fill="auto"/>
            <w:vAlign w:val="center"/>
          </w:tcPr>
          <w:p w14:paraId="6F850F3D" w14:textId="77777777" w:rsidR="000B3DDF" w:rsidRPr="00C80F37" w:rsidRDefault="000B3DDF" w:rsidP="000B3DDF">
            <w:pPr>
              <w:pStyle w:val="af4"/>
            </w:pPr>
            <w:r w:rsidRPr="00C80F37">
              <w:rPr>
                <w:kern w:val="0"/>
                <w:szCs w:val="21"/>
              </w:rPr>
              <w:t>观叶、观花</w:t>
            </w:r>
          </w:p>
        </w:tc>
        <w:tc>
          <w:tcPr>
            <w:tcW w:w="1116" w:type="dxa"/>
            <w:vAlign w:val="center"/>
          </w:tcPr>
          <w:p w14:paraId="5EA68D3F" w14:textId="77777777" w:rsidR="000B3DDF" w:rsidRPr="00C80F37" w:rsidRDefault="000B3DDF" w:rsidP="000B3DDF">
            <w:pPr>
              <w:pStyle w:val="af4"/>
            </w:pPr>
            <w:r w:rsidRPr="00C80F37">
              <w:t>否</w:t>
            </w:r>
          </w:p>
        </w:tc>
      </w:tr>
      <w:tr w:rsidR="000B3DDF" w:rsidRPr="00C80F37" w14:paraId="0DDE3F36" w14:textId="77777777" w:rsidTr="00604202">
        <w:trPr>
          <w:trHeight w:val="454"/>
          <w:jc w:val="center"/>
        </w:trPr>
        <w:tc>
          <w:tcPr>
            <w:tcW w:w="667" w:type="dxa"/>
            <w:shd w:val="clear" w:color="auto" w:fill="auto"/>
            <w:vAlign w:val="center"/>
          </w:tcPr>
          <w:p w14:paraId="3CA236A8" w14:textId="77777777" w:rsidR="000B3DDF" w:rsidRPr="00C80F37" w:rsidRDefault="000B3DDF" w:rsidP="000B3DDF">
            <w:pPr>
              <w:pStyle w:val="af4"/>
            </w:pPr>
            <w:r w:rsidRPr="00C80F37">
              <w:t>1</w:t>
            </w:r>
            <w:r w:rsidR="003C53EE">
              <w:rPr>
                <w:rFonts w:hint="eastAsia"/>
              </w:rPr>
              <w:t>4</w:t>
            </w:r>
          </w:p>
        </w:tc>
        <w:tc>
          <w:tcPr>
            <w:tcW w:w="1226" w:type="dxa"/>
            <w:shd w:val="clear" w:color="auto" w:fill="auto"/>
            <w:vAlign w:val="center"/>
          </w:tcPr>
          <w:p w14:paraId="36178D0B" w14:textId="77777777" w:rsidR="000B3DDF" w:rsidRPr="00C80F37" w:rsidRDefault="000B3DDF" w:rsidP="000B3DDF">
            <w:pPr>
              <w:pStyle w:val="af4"/>
            </w:pPr>
            <w:r w:rsidRPr="00C80F37">
              <w:t>清香木</w:t>
            </w:r>
          </w:p>
        </w:tc>
        <w:tc>
          <w:tcPr>
            <w:tcW w:w="3177" w:type="dxa"/>
            <w:shd w:val="clear" w:color="auto" w:fill="auto"/>
            <w:vAlign w:val="center"/>
          </w:tcPr>
          <w:p w14:paraId="408AB9CF" w14:textId="77777777" w:rsidR="000B3DDF" w:rsidRPr="00C80F37" w:rsidRDefault="000B3DDF" w:rsidP="000B3DDF">
            <w:pPr>
              <w:pStyle w:val="af4"/>
            </w:pPr>
            <w:proofErr w:type="spellStart"/>
            <w:r w:rsidRPr="00C80F37">
              <w:t>Pistacia</w:t>
            </w:r>
            <w:proofErr w:type="spellEnd"/>
            <w:r w:rsidRPr="00C80F37">
              <w:t xml:space="preserve"> </w:t>
            </w:r>
            <w:proofErr w:type="spellStart"/>
            <w:r w:rsidRPr="00C80F37">
              <w:t>weinmannifolia</w:t>
            </w:r>
            <w:proofErr w:type="spellEnd"/>
          </w:p>
        </w:tc>
        <w:tc>
          <w:tcPr>
            <w:tcW w:w="1559" w:type="dxa"/>
            <w:shd w:val="clear" w:color="auto" w:fill="auto"/>
            <w:vAlign w:val="center"/>
          </w:tcPr>
          <w:p w14:paraId="250719BC" w14:textId="77777777" w:rsidR="000B3DDF" w:rsidRPr="00C80F37" w:rsidRDefault="000B3DDF" w:rsidP="000B3DDF">
            <w:pPr>
              <w:pStyle w:val="af4"/>
            </w:pPr>
            <w:r w:rsidRPr="00C80F37">
              <w:t>常绿灌木</w:t>
            </w:r>
          </w:p>
        </w:tc>
        <w:tc>
          <w:tcPr>
            <w:tcW w:w="1843" w:type="dxa"/>
            <w:shd w:val="clear" w:color="auto" w:fill="auto"/>
            <w:vAlign w:val="center"/>
          </w:tcPr>
          <w:p w14:paraId="1C730B7A" w14:textId="77777777" w:rsidR="000B3DDF" w:rsidRPr="00C80F37" w:rsidRDefault="000B3DDF" w:rsidP="000B3DDF">
            <w:pPr>
              <w:pStyle w:val="af4"/>
            </w:pPr>
            <w:r w:rsidRPr="00C80F37">
              <w:t>观花、观果</w:t>
            </w:r>
          </w:p>
        </w:tc>
        <w:tc>
          <w:tcPr>
            <w:tcW w:w="1116" w:type="dxa"/>
            <w:vAlign w:val="center"/>
          </w:tcPr>
          <w:p w14:paraId="048C1A6B" w14:textId="77777777" w:rsidR="000B3DDF" w:rsidRPr="00C80F37" w:rsidRDefault="000B3DDF" w:rsidP="000B3DDF">
            <w:pPr>
              <w:pStyle w:val="af4"/>
            </w:pPr>
            <w:r w:rsidRPr="00C80F37">
              <w:t>是</w:t>
            </w:r>
          </w:p>
        </w:tc>
      </w:tr>
    </w:tbl>
    <w:p w14:paraId="222BA0E8" w14:textId="77777777" w:rsidR="00F431C0" w:rsidRDefault="00242AE6" w:rsidP="00242AE6">
      <w:pPr>
        <w:pStyle w:val="4"/>
        <w:numPr>
          <w:ilvl w:val="0"/>
          <w:numId w:val="1"/>
        </w:numPr>
      </w:pPr>
      <w:r>
        <w:rPr>
          <w:rFonts w:hint="eastAsia"/>
        </w:rPr>
        <w:t xml:space="preserve"> </w:t>
      </w:r>
      <w:r>
        <w:rPr>
          <w:rFonts w:hint="eastAsia"/>
        </w:rPr>
        <w:t>公园绿地树种</w:t>
      </w:r>
    </w:p>
    <w:p w14:paraId="7EC8B726" w14:textId="77777777" w:rsidR="00242AE6" w:rsidRDefault="00242AE6" w:rsidP="00242AE6">
      <w:r w:rsidRPr="00242AE6">
        <w:rPr>
          <w:rFonts w:hint="eastAsia"/>
        </w:rPr>
        <w:t>公园绿地树种除了重点运用基调树种和骨干树种</w:t>
      </w:r>
      <w:r>
        <w:rPr>
          <w:rFonts w:hint="eastAsia"/>
        </w:rPr>
        <w:t>、</w:t>
      </w:r>
      <w:r w:rsidRPr="00242AE6">
        <w:rPr>
          <w:rFonts w:hint="eastAsia"/>
        </w:rPr>
        <w:t>展示曲靖植被特色外，应更加关注植被的景观性以及与公园不同功能区域的适宜性，选择出既具观赏价值，又具较强抗逆性、</w:t>
      </w:r>
      <w:r w:rsidRPr="00242AE6">
        <w:rPr>
          <w:rFonts w:hint="eastAsia"/>
        </w:rPr>
        <w:t>病虫害少的树种，不能选用有浆果和招引病虫的树种</w:t>
      </w:r>
      <w:r>
        <w:rPr>
          <w:rFonts w:hint="eastAsia"/>
        </w:rPr>
        <w:t>，</w:t>
      </w:r>
      <w:r w:rsidRPr="00242AE6">
        <w:rPr>
          <w:rFonts w:hint="eastAsia"/>
        </w:rPr>
        <w:t>同时还应满足公园不同功能分区的要求</w:t>
      </w:r>
      <w:r>
        <w:rPr>
          <w:rFonts w:hint="eastAsia"/>
        </w:rPr>
        <w:t>。</w:t>
      </w:r>
    </w:p>
    <w:p w14:paraId="752728F5" w14:textId="77777777" w:rsidR="00242AE6" w:rsidRPr="00242AE6" w:rsidRDefault="00242AE6" w:rsidP="00242AE6">
      <w:pPr>
        <w:pStyle w:val="af2"/>
        <w:ind w:firstLineChars="0" w:firstLine="0"/>
        <w:rPr>
          <w:b/>
        </w:rPr>
      </w:pPr>
      <w:r w:rsidRPr="00604202">
        <w:rPr>
          <w:b/>
        </w:rPr>
        <w:t>表</w:t>
      </w:r>
      <w:r>
        <w:rPr>
          <w:rFonts w:hint="eastAsia"/>
          <w:b/>
        </w:rPr>
        <w:t>9</w:t>
      </w:r>
      <w:r w:rsidRPr="00604202">
        <w:rPr>
          <w:b/>
        </w:rPr>
        <w:t xml:space="preserve">-3 </w:t>
      </w:r>
      <w:r>
        <w:rPr>
          <w:rFonts w:hint="eastAsia"/>
          <w:b/>
        </w:rPr>
        <w:t>公园</w:t>
      </w:r>
      <w:r>
        <w:rPr>
          <w:b/>
        </w:rPr>
        <w:t>绿地</w:t>
      </w:r>
      <w:r w:rsidRPr="00604202">
        <w:rPr>
          <w:b/>
        </w:rPr>
        <w:t>树种</w:t>
      </w:r>
      <w:r>
        <w:rPr>
          <w:rFonts w:hint="eastAsia"/>
          <w:b/>
        </w:rPr>
        <w:t>推荐表</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28"/>
        <w:gridCol w:w="2002"/>
        <w:gridCol w:w="4508"/>
        <w:gridCol w:w="2250"/>
      </w:tblGrid>
      <w:tr w:rsidR="00242AE6" w:rsidRPr="00C80F37" w14:paraId="63AB8C5E" w14:textId="77777777" w:rsidTr="00DD5C19">
        <w:trPr>
          <w:trHeight w:val="454"/>
        </w:trPr>
        <w:tc>
          <w:tcPr>
            <w:tcW w:w="828" w:type="dxa"/>
            <w:shd w:val="clear" w:color="auto" w:fill="auto"/>
            <w:vAlign w:val="center"/>
            <w:hideMark/>
          </w:tcPr>
          <w:p w14:paraId="7A5B3E74" w14:textId="77777777" w:rsidR="00242AE6" w:rsidRPr="00C80F37" w:rsidRDefault="00242AE6" w:rsidP="00DD5C19">
            <w:pPr>
              <w:pStyle w:val="af4"/>
            </w:pPr>
            <w:r w:rsidRPr="00C80F37">
              <w:t>序号</w:t>
            </w:r>
          </w:p>
        </w:tc>
        <w:tc>
          <w:tcPr>
            <w:tcW w:w="2002" w:type="dxa"/>
            <w:shd w:val="clear" w:color="auto" w:fill="auto"/>
            <w:vAlign w:val="center"/>
            <w:hideMark/>
          </w:tcPr>
          <w:p w14:paraId="1977E74C" w14:textId="77777777" w:rsidR="00242AE6" w:rsidRPr="00C80F37" w:rsidRDefault="00242AE6" w:rsidP="00DD5C19">
            <w:pPr>
              <w:pStyle w:val="af4"/>
            </w:pPr>
            <w:r w:rsidRPr="00C80F37">
              <w:t>树种名称</w:t>
            </w:r>
          </w:p>
        </w:tc>
        <w:tc>
          <w:tcPr>
            <w:tcW w:w="4508" w:type="dxa"/>
            <w:shd w:val="clear" w:color="auto" w:fill="auto"/>
            <w:vAlign w:val="center"/>
            <w:hideMark/>
          </w:tcPr>
          <w:p w14:paraId="27F10B87" w14:textId="77777777" w:rsidR="00242AE6" w:rsidRPr="00C80F37" w:rsidRDefault="00242AE6" w:rsidP="00DD5C19">
            <w:pPr>
              <w:pStyle w:val="af4"/>
            </w:pPr>
            <w:r w:rsidRPr="00C80F37">
              <w:t>拉丁名</w:t>
            </w:r>
          </w:p>
        </w:tc>
        <w:tc>
          <w:tcPr>
            <w:tcW w:w="2250" w:type="dxa"/>
            <w:shd w:val="clear" w:color="auto" w:fill="auto"/>
          </w:tcPr>
          <w:p w14:paraId="6554075E" w14:textId="77777777" w:rsidR="00242AE6" w:rsidRPr="00C80F37" w:rsidRDefault="00242AE6" w:rsidP="00DD5C19">
            <w:pPr>
              <w:pStyle w:val="af4"/>
            </w:pPr>
            <w:r w:rsidRPr="00C80F37">
              <w:t>本地</w:t>
            </w:r>
            <w:r w:rsidRPr="00C80F37">
              <w:t>/</w:t>
            </w:r>
            <w:r w:rsidRPr="00C80F37">
              <w:t>外来</w:t>
            </w:r>
          </w:p>
        </w:tc>
      </w:tr>
      <w:tr w:rsidR="00242AE6" w:rsidRPr="00C80F37" w14:paraId="54D7DD27" w14:textId="77777777" w:rsidTr="00DD5C19">
        <w:trPr>
          <w:trHeight w:val="395"/>
        </w:trPr>
        <w:tc>
          <w:tcPr>
            <w:tcW w:w="9588" w:type="dxa"/>
            <w:gridSpan w:val="4"/>
            <w:shd w:val="clear" w:color="auto" w:fill="auto"/>
            <w:vAlign w:val="center"/>
          </w:tcPr>
          <w:p w14:paraId="4734EF94" w14:textId="77777777" w:rsidR="00242AE6" w:rsidRPr="00C80F37" w:rsidRDefault="003D5DD5" w:rsidP="00DD5C19">
            <w:pPr>
              <w:pStyle w:val="af4"/>
            </w:pPr>
            <w:r>
              <w:rPr>
                <w:kern w:val="0"/>
                <w:szCs w:val="21"/>
              </w:rPr>
              <w:t>园景树</w:t>
            </w:r>
          </w:p>
        </w:tc>
      </w:tr>
      <w:tr w:rsidR="003D5DD5" w:rsidRPr="00C80F37" w14:paraId="69F07736" w14:textId="77777777" w:rsidTr="00DD5C19">
        <w:trPr>
          <w:trHeight w:val="395"/>
        </w:trPr>
        <w:tc>
          <w:tcPr>
            <w:tcW w:w="828" w:type="dxa"/>
            <w:shd w:val="clear" w:color="auto" w:fill="auto"/>
            <w:vAlign w:val="center"/>
            <w:hideMark/>
          </w:tcPr>
          <w:p w14:paraId="784BF995" w14:textId="77777777" w:rsidR="003D5DD5" w:rsidRPr="00C80F37" w:rsidRDefault="003D5DD5" w:rsidP="003D5DD5">
            <w:pPr>
              <w:pStyle w:val="af4"/>
            </w:pPr>
            <w:r w:rsidRPr="00C80F37">
              <w:t>1</w:t>
            </w:r>
          </w:p>
        </w:tc>
        <w:tc>
          <w:tcPr>
            <w:tcW w:w="2002" w:type="dxa"/>
            <w:shd w:val="clear" w:color="auto" w:fill="auto"/>
            <w:vAlign w:val="center"/>
          </w:tcPr>
          <w:p w14:paraId="15B2AFDC" w14:textId="77777777" w:rsidR="003D5DD5" w:rsidRPr="00C80F37" w:rsidRDefault="003D5DD5" w:rsidP="003D5DD5">
            <w:pPr>
              <w:pStyle w:val="af4"/>
            </w:pPr>
            <w:r>
              <w:rPr>
                <w:kern w:val="0"/>
                <w:szCs w:val="21"/>
              </w:rPr>
              <w:t>银杏</w:t>
            </w:r>
          </w:p>
        </w:tc>
        <w:tc>
          <w:tcPr>
            <w:tcW w:w="4508" w:type="dxa"/>
            <w:shd w:val="clear" w:color="auto" w:fill="auto"/>
            <w:vAlign w:val="center"/>
          </w:tcPr>
          <w:p w14:paraId="03113F9A" w14:textId="77777777" w:rsidR="003D5DD5" w:rsidRPr="00A74822" w:rsidRDefault="003D5DD5" w:rsidP="003D5DD5">
            <w:pPr>
              <w:pStyle w:val="af4"/>
              <w:rPr>
                <w:i/>
              </w:rPr>
            </w:pPr>
            <w:r w:rsidRPr="00A74822">
              <w:rPr>
                <w:i/>
              </w:rPr>
              <w:t>Ginkgo biloba</w:t>
            </w:r>
          </w:p>
        </w:tc>
        <w:tc>
          <w:tcPr>
            <w:tcW w:w="2250" w:type="dxa"/>
            <w:shd w:val="clear" w:color="auto" w:fill="auto"/>
          </w:tcPr>
          <w:p w14:paraId="47C19EA8" w14:textId="77777777" w:rsidR="003D5DD5" w:rsidRPr="00C80F37" w:rsidRDefault="003D5DD5" w:rsidP="003D5DD5">
            <w:pPr>
              <w:pStyle w:val="af4"/>
            </w:pPr>
            <w:r w:rsidRPr="00C80F37">
              <w:rPr>
                <w:kern w:val="0"/>
                <w:szCs w:val="21"/>
              </w:rPr>
              <w:t>本地木本</w:t>
            </w:r>
          </w:p>
        </w:tc>
      </w:tr>
      <w:tr w:rsidR="003D5DD5" w:rsidRPr="00C80F37" w14:paraId="1978DAD4" w14:textId="77777777" w:rsidTr="00DD5C19">
        <w:trPr>
          <w:trHeight w:val="395"/>
        </w:trPr>
        <w:tc>
          <w:tcPr>
            <w:tcW w:w="828" w:type="dxa"/>
            <w:shd w:val="clear" w:color="auto" w:fill="auto"/>
            <w:vAlign w:val="center"/>
            <w:hideMark/>
          </w:tcPr>
          <w:p w14:paraId="491A3DD7" w14:textId="77777777" w:rsidR="003D5DD5" w:rsidRPr="00C80F37" w:rsidRDefault="003D5DD5" w:rsidP="003D5DD5">
            <w:pPr>
              <w:pStyle w:val="af4"/>
            </w:pPr>
            <w:r w:rsidRPr="00C80F37">
              <w:t>2</w:t>
            </w:r>
          </w:p>
        </w:tc>
        <w:tc>
          <w:tcPr>
            <w:tcW w:w="2002" w:type="dxa"/>
            <w:shd w:val="clear" w:color="auto" w:fill="auto"/>
            <w:vAlign w:val="center"/>
          </w:tcPr>
          <w:p w14:paraId="0EC3382D" w14:textId="77777777" w:rsidR="003D5DD5" w:rsidRPr="00C80F37" w:rsidRDefault="003D5DD5" w:rsidP="003D5DD5">
            <w:pPr>
              <w:pStyle w:val="af4"/>
            </w:pPr>
            <w:r>
              <w:rPr>
                <w:kern w:val="0"/>
                <w:szCs w:val="21"/>
              </w:rPr>
              <w:t>广玉兰</w:t>
            </w:r>
          </w:p>
        </w:tc>
        <w:tc>
          <w:tcPr>
            <w:tcW w:w="4508" w:type="dxa"/>
            <w:shd w:val="clear" w:color="auto" w:fill="auto"/>
            <w:vAlign w:val="center"/>
          </w:tcPr>
          <w:p w14:paraId="724ECC5E" w14:textId="77777777" w:rsidR="003D5DD5" w:rsidRPr="00A74822" w:rsidRDefault="00A74822" w:rsidP="003D5DD5">
            <w:pPr>
              <w:pStyle w:val="af4"/>
              <w:rPr>
                <w:i/>
              </w:rPr>
            </w:pPr>
            <w:r>
              <w:rPr>
                <w:i/>
                <w:iCs/>
                <w:kern w:val="0"/>
                <w:szCs w:val="21"/>
              </w:rPr>
              <w:t>Magnolia grandiflora</w:t>
            </w:r>
          </w:p>
        </w:tc>
        <w:tc>
          <w:tcPr>
            <w:tcW w:w="2250" w:type="dxa"/>
            <w:shd w:val="clear" w:color="auto" w:fill="auto"/>
          </w:tcPr>
          <w:p w14:paraId="540330ED" w14:textId="77777777" w:rsidR="003D5DD5" w:rsidRPr="003D5DD5" w:rsidRDefault="003D5DD5" w:rsidP="003D5DD5">
            <w:pPr>
              <w:pStyle w:val="af4"/>
              <w:rPr>
                <w:kern w:val="0"/>
                <w:szCs w:val="21"/>
              </w:rPr>
            </w:pPr>
            <w:r w:rsidRPr="00705378">
              <w:rPr>
                <w:kern w:val="0"/>
                <w:szCs w:val="21"/>
              </w:rPr>
              <w:t>本地木本</w:t>
            </w:r>
          </w:p>
        </w:tc>
      </w:tr>
      <w:tr w:rsidR="003D5DD5" w:rsidRPr="00C80F37" w14:paraId="3743D01A" w14:textId="77777777" w:rsidTr="00DD5C19">
        <w:trPr>
          <w:trHeight w:val="395"/>
        </w:trPr>
        <w:tc>
          <w:tcPr>
            <w:tcW w:w="828" w:type="dxa"/>
            <w:shd w:val="clear" w:color="auto" w:fill="auto"/>
            <w:vAlign w:val="center"/>
            <w:hideMark/>
          </w:tcPr>
          <w:p w14:paraId="4C6FAB9D" w14:textId="77777777" w:rsidR="003D5DD5" w:rsidRPr="00C80F37" w:rsidRDefault="003D5DD5" w:rsidP="003D5DD5">
            <w:pPr>
              <w:pStyle w:val="af4"/>
            </w:pPr>
            <w:r w:rsidRPr="00C80F37">
              <w:t>3</w:t>
            </w:r>
          </w:p>
        </w:tc>
        <w:tc>
          <w:tcPr>
            <w:tcW w:w="2002" w:type="dxa"/>
            <w:shd w:val="clear" w:color="auto" w:fill="auto"/>
            <w:vAlign w:val="center"/>
          </w:tcPr>
          <w:p w14:paraId="73179381" w14:textId="77777777" w:rsidR="003D5DD5" w:rsidRPr="00C80F37" w:rsidRDefault="003D5DD5" w:rsidP="003D5DD5">
            <w:pPr>
              <w:pStyle w:val="af4"/>
            </w:pPr>
            <w:r>
              <w:rPr>
                <w:kern w:val="0"/>
                <w:szCs w:val="21"/>
              </w:rPr>
              <w:t>龙柏</w:t>
            </w:r>
          </w:p>
        </w:tc>
        <w:tc>
          <w:tcPr>
            <w:tcW w:w="4508" w:type="dxa"/>
            <w:shd w:val="clear" w:color="auto" w:fill="auto"/>
            <w:vAlign w:val="center"/>
          </w:tcPr>
          <w:p w14:paraId="6A82A429" w14:textId="77777777" w:rsidR="003D5DD5" w:rsidRPr="00A74822" w:rsidRDefault="00A74822" w:rsidP="003D5DD5">
            <w:pPr>
              <w:pStyle w:val="af4"/>
              <w:rPr>
                <w:i/>
              </w:rPr>
            </w:pPr>
            <w:r>
              <w:rPr>
                <w:i/>
                <w:iCs/>
                <w:kern w:val="0"/>
                <w:szCs w:val="21"/>
              </w:rPr>
              <w:t xml:space="preserve">Sabina </w:t>
            </w:r>
            <w:proofErr w:type="spellStart"/>
            <w:r>
              <w:rPr>
                <w:i/>
                <w:iCs/>
                <w:kern w:val="0"/>
                <w:szCs w:val="21"/>
              </w:rPr>
              <w:t>chinensis</w:t>
            </w:r>
            <w:proofErr w:type="spellEnd"/>
            <w:r>
              <w:rPr>
                <w:i/>
                <w:iCs/>
                <w:kern w:val="0"/>
                <w:szCs w:val="21"/>
              </w:rPr>
              <w:t xml:space="preserve"> cv. '</w:t>
            </w:r>
            <w:proofErr w:type="spellStart"/>
            <w:r>
              <w:rPr>
                <w:i/>
                <w:iCs/>
                <w:kern w:val="0"/>
                <w:szCs w:val="21"/>
              </w:rPr>
              <w:t>Kaizuca</w:t>
            </w:r>
            <w:proofErr w:type="spellEnd"/>
            <w:r>
              <w:rPr>
                <w:i/>
                <w:iCs/>
                <w:kern w:val="0"/>
                <w:szCs w:val="21"/>
              </w:rPr>
              <w:t>'</w:t>
            </w:r>
          </w:p>
        </w:tc>
        <w:tc>
          <w:tcPr>
            <w:tcW w:w="2250" w:type="dxa"/>
            <w:shd w:val="clear" w:color="auto" w:fill="auto"/>
          </w:tcPr>
          <w:p w14:paraId="30E0B31B" w14:textId="77777777" w:rsidR="003D5DD5" w:rsidRPr="003D5DD5" w:rsidRDefault="003D5DD5" w:rsidP="003D5DD5">
            <w:pPr>
              <w:pStyle w:val="af4"/>
              <w:rPr>
                <w:kern w:val="0"/>
                <w:szCs w:val="21"/>
              </w:rPr>
            </w:pPr>
            <w:r w:rsidRPr="00705378">
              <w:rPr>
                <w:kern w:val="0"/>
                <w:szCs w:val="21"/>
              </w:rPr>
              <w:t>本地木本</w:t>
            </w:r>
          </w:p>
        </w:tc>
      </w:tr>
      <w:tr w:rsidR="003D5DD5" w:rsidRPr="00C80F37" w14:paraId="27AA5F55" w14:textId="77777777" w:rsidTr="00DD5C19">
        <w:trPr>
          <w:trHeight w:val="395"/>
        </w:trPr>
        <w:tc>
          <w:tcPr>
            <w:tcW w:w="828" w:type="dxa"/>
            <w:shd w:val="clear" w:color="auto" w:fill="auto"/>
            <w:vAlign w:val="center"/>
            <w:hideMark/>
          </w:tcPr>
          <w:p w14:paraId="3F933F40" w14:textId="77777777" w:rsidR="003D5DD5" w:rsidRPr="00C80F37" w:rsidRDefault="003D5DD5" w:rsidP="003D5DD5">
            <w:pPr>
              <w:pStyle w:val="af4"/>
            </w:pPr>
            <w:r w:rsidRPr="00C80F37">
              <w:t>4</w:t>
            </w:r>
          </w:p>
        </w:tc>
        <w:tc>
          <w:tcPr>
            <w:tcW w:w="2002" w:type="dxa"/>
            <w:shd w:val="clear" w:color="auto" w:fill="auto"/>
            <w:vAlign w:val="center"/>
          </w:tcPr>
          <w:p w14:paraId="0EEE50DF" w14:textId="77777777" w:rsidR="003D5DD5" w:rsidRPr="00C80F37" w:rsidRDefault="003D5DD5" w:rsidP="003D5DD5">
            <w:pPr>
              <w:pStyle w:val="af4"/>
            </w:pPr>
            <w:r>
              <w:rPr>
                <w:kern w:val="0"/>
                <w:szCs w:val="21"/>
              </w:rPr>
              <w:t>紫薇</w:t>
            </w:r>
          </w:p>
        </w:tc>
        <w:tc>
          <w:tcPr>
            <w:tcW w:w="4508" w:type="dxa"/>
            <w:shd w:val="clear" w:color="auto" w:fill="auto"/>
            <w:vAlign w:val="center"/>
          </w:tcPr>
          <w:p w14:paraId="67A12D96" w14:textId="77777777" w:rsidR="003D5DD5" w:rsidRPr="00A74822" w:rsidRDefault="00A74822" w:rsidP="003D5DD5">
            <w:pPr>
              <w:pStyle w:val="af4"/>
              <w:rPr>
                <w:i/>
              </w:rPr>
            </w:pPr>
            <w:proofErr w:type="spellStart"/>
            <w:r w:rsidRPr="00A74822">
              <w:rPr>
                <w:i/>
              </w:rPr>
              <w:t>Parakmeria</w:t>
            </w:r>
            <w:proofErr w:type="spellEnd"/>
            <w:r w:rsidRPr="00A74822">
              <w:rPr>
                <w:i/>
              </w:rPr>
              <w:t xml:space="preserve"> </w:t>
            </w:r>
            <w:proofErr w:type="spellStart"/>
            <w:r w:rsidRPr="00A74822">
              <w:rPr>
                <w:i/>
              </w:rPr>
              <w:t>yunnanensis</w:t>
            </w:r>
            <w:proofErr w:type="spellEnd"/>
          </w:p>
        </w:tc>
        <w:tc>
          <w:tcPr>
            <w:tcW w:w="2250" w:type="dxa"/>
            <w:shd w:val="clear" w:color="auto" w:fill="auto"/>
          </w:tcPr>
          <w:p w14:paraId="2D5EC4A3" w14:textId="77777777" w:rsidR="003D5DD5" w:rsidRPr="003D5DD5" w:rsidRDefault="003D5DD5" w:rsidP="003D5DD5">
            <w:pPr>
              <w:pStyle w:val="af4"/>
              <w:rPr>
                <w:kern w:val="0"/>
                <w:szCs w:val="21"/>
              </w:rPr>
            </w:pPr>
            <w:r w:rsidRPr="00705378">
              <w:rPr>
                <w:kern w:val="0"/>
                <w:szCs w:val="21"/>
              </w:rPr>
              <w:t>本地木本</w:t>
            </w:r>
          </w:p>
        </w:tc>
      </w:tr>
      <w:tr w:rsidR="00A74822" w:rsidRPr="00C80F37" w14:paraId="56457595" w14:textId="77777777" w:rsidTr="00DD5C19">
        <w:trPr>
          <w:trHeight w:val="395"/>
        </w:trPr>
        <w:tc>
          <w:tcPr>
            <w:tcW w:w="828" w:type="dxa"/>
            <w:shd w:val="clear" w:color="auto" w:fill="auto"/>
            <w:vAlign w:val="center"/>
            <w:hideMark/>
          </w:tcPr>
          <w:p w14:paraId="4E18099C" w14:textId="77777777" w:rsidR="00A74822" w:rsidRPr="00C80F37" w:rsidRDefault="00A74822" w:rsidP="00A74822">
            <w:pPr>
              <w:pStyle w:val="af4"/>
            </w:pPr>
            <w:r w:rsidRPr="00C80F37">
              <w:t>5</w:t>
            </w:r>
          </w:p>
        </w:tc>
        <w:tc>
          <w:tcPr>
            <w:tcW w:w="2002" w:type="dxa"/>
            <w:shd w:val="clear" w:color="auto" w:fill="auto"/>
            <w:vAlign w:val="center"/>
          </w:tcPr>
          <w:p w14:paraId="0B357553" w14:textId="77777777" w:rsidR="00A74822" w:rsidRPr="00C80F37" w:rsidRDefault="00A74822" w:rsidP="00A74822">
            <w:pPr>
              <w:pStyle w:val="af4"/>
              <w:rPr>
                <w:kern w:val="0"/>
                <w:sz w:val="24"/>
              </w:rPr>
            </w:pPr>
            <w:r>
              <w:rPr>
                <w:kern w:val="0"/>
                <w:szCs w:val="21"/>
              </w:rPr>
              <w:t>云南樱花</w:t>
            </w:r>
          </w:p>
        </w:tc>
        <w:tc>
          <w:tcPr>
            <w:tcW w:w="4508" w:type="dxa"/>
            <w:shd w:val="clear" w:color="auto" w:fill="auto"/>
            <w:vAlign w:val="center"/>
          </w:tcPr>
          <w:p w14:paraId="1CE2A7DA" w14:textId="77777777" w:rsidR="00A74822" w:rsidRPr="00A74822" w:rsidRDefault="00A74822" w:rsidP="00A74822">
            <w:pPr>
              <w:autoSpaceDE w:val="0"/>
              <w:autoSpaceDN w:val="0"/>
              <w:adjustRightInd w:val="0"/>
              <w:spacing w:line="240" w:lineRule="auto"/>
              <w:ind w:firstLineChars="0" w:firstLine="0"/>
              <w:jc w:val="center"/>
              <w:rPr>
                <w:i/>
                <w:sz w:val="21"/>
              </w:rPr>
            </w:pPr>
            <w:r w:rsidRPr="00A74822">
              <w:rPr>
                <w:i/>
                <w:sz w:val="21"/>
              </w:rPr>
              <w:t xml:space="preserve">Cerasus </w:t>
            </w:r>
            <w:proofErr w:type="spellStart"/>
            <w:r w:rsidRPr="00A74822">
              <w:rPr>
                <w:i/>
                <w:sz w:val="21"/>
              </w:rPr>
              <w:t>cerasoides</w:t>
            </w:r>
            <w:proofErr w:type="spellEnd"/>
            <w:r w:rsidRPr="00A74822">
              <w:rPr>
                <w:i/>
                <w:sz w:val="21"/>
              </w:rPr>
              <w:t xml:space="preserve"> var rubra</w:t>
            </w:r>
          </w:p>
        </w:tc>
        <w:tc>
          <w:tcPr>
            <w:tcW w:w="2250" w:type="dxa"/>
            <w:shd w:val="clear" w:color="auto" w:fill="auto"/>
          </w:tcPr>
          <w:p w14:paraId="3E4E2099" w14:textId="77777777" w:rsidR="00A74822" w:rsidRPr="003D5DD5" w:rsidRDefault="00A74822" w:rsidP="00A74822">
            <w:pPr>
              <w:pStyle w:val="af4"/>
              <w:rPr>
                <w:kern w:val="0"/>
                <w:szCs w:val="21"/>
              </w:rPr>
            </w:pPr>
            <w:r w:rsidRPr="00705378">
              <w:rPr>
                <w:kern w:val="0"/>
                <w:szCs w:val="21"/>
              </w:rPr>
              <w:t>本地木本</w:t>
            </w:r>
          </w:p>
        </w:tc>
      </w:tr>
      <w:tr w:rsidR="00A74822" w:rsidRPr="00C80F37" w14:paraId="5E7A4940" w14:textId="77777777" w:rsidTr="00DD5C19">
        <w:trPr>
          <w:trHeight w:val="395"/>
        </w:trPr>
        <w:tc>
          <w:tcPr>
            <w:tcW w:w="828" w:type="dxa"/>
            <w:shd w:val="clear" w:color="auto" w:fill="auto"/>
            <w:vAlign w:val="center"/>
          </w:tcPr>
          <w:p w14:paraId="41BCB377" w14:textId="77777777" w:rsidR="00A74822" w:rsidRPr="00C80F37" w:rsidRDefault="00A74822" w:rsidP="00A74822">
            <w:pPr>
              <w:pStyle w:val="af4"/>
            </w:pPr>
            <w:r>
              <w:t>6</w:t>
            </w:r>
          </w:p>
        </w:tc>
        <w:tc>
          <w:tcPr>
            <w:tcW w:w="2002" w:type="dxa"/>
            <w:shd w:val="clear" w:color="auto" w:fill="auto"/>
            <w:vAlign w:val="center"/>
          </w:tcPr>
          <w:p w14:paraId="7F3DAA01" w14:textId="77777777" w:rsidR="00A74822" w:rsidRPr="00C80F37" w:rsidRDefault="00A74822" w:rsidP="00A74822">
            <w:pPr>
              <w:pStyle w:val="af4"/>
            </w:pPr>
            <w:r w:rsidRPr="00C80F37">
              <w:t>冬樱花</w:t>
            </w:r>
          </w:p>
        </w:tc>
        <w:tc>
          <w:tcPr>
            <w:tcW w:w="4508" w:type="dxa"/>
            <w:shd w:val="clear" w:color="auto" w:fill="auto"/>
            <w:vAlign w:val="center"/>
          </w:tcPr>
          <w:p w14:paraId="7BAFD707" w14:textId="77777777" w:rsidR="00A74822" w:rsidRPr="00A74822" w:rsidRDefault="00A74822" w:rsidP="00A74822">
            <w:pPr>
              <w:pStyle w:val="af4"/>
              <w:rPr>
                <w:i/>
              </w:rPr>
            </w:pPr>
            <w:r w:rsidRPr="00A74822">
              <w:rPr>
                <w:i/>
                <w:iCs/>
                <w:kern w:val="0"/>
                <w:szCs w:val="21"/>
              </w:rPr>
              <w:t xml:space="preserve">Cerasus </w:t>
            </w:r>
            <w:proofErr w:type="spellStart"/>
            <w:r w:rsidRPr="00A74822">
              <w:rPr>
                <w:i/>
                <w:iCs/>
                <w:kern w:val="0"/>
                <w:szCs w:val="21"/>
              </w:rPr>
              <w:t>cerasoides</w:t>
            </w:r>
            <w:proofErr w:type="spellEnd"/>
          </w:p>
        </w:tc>
        <w:tc>
          <w:tcPr>
            <w:tcW w:w="2250" w:type="dxa"/>
            <w:shd w:val="clear" w:color="auto" w:fill="auto"/>
          </w:tcPr>
          <w:p w14:paraId="23D932B0" w14:textId="77777777" w:rsidR="00A74822" w:rsidRPr="003D5DD5" w:rsidRDefault="00A74822" w:rsidP="00A74822">
            <w:pPr>
              <w:pStyle w:val="af4"/>
              <w:rPr>
                <w:kern w:val="0"/>
                <w:szCs w:val="21"/>
              </w:rPr>
            </w:pPr>
            <w:r w:rsidRPr="00705378">
              <w:rPr>
                <w:kern w:val="0"/>
                <w:szCs w:val="21"/>
              </w:rPr>
              <w:t>本地木本</w:t>
            </w:r>
          </w:p>
        </w:tc>
      </w:tr>
      <w:tr w:rsidR="00A74822" w:rsidRPr="00C80F37" w14:paraId="70C9F35A" w14:textId="77777777" w:rsidTr="00DD5C19">
        <w:trPr>
          <w:trHeight w:val="395"/>
        </w:trPr>
        <w:tc>
          <w:tcPr>
            <w:tcW w:w="828" w:type="dxa"/>
            <w:shd w:val="clear" w:color="auto" w:fill="auto"/>
            <w:vAlign w:val="center"/>
          </w:tcPr>
          <w:p w14:paraId="145908C0" w14:textId="77777777" w:rsidR="00A74822" w:rsidRPr="00C80F37" w:rsidRDefault="00A74822" w:rsidP="00A74822">
            <w:pPr>
              <w:pStyle w:val="af4"/>
            </w:pPr>
            <w:r w:rsidRPr="00C80F37">
              <w:t>7</w:t>
            </w:r>
          </w:p>
        </w:tc>
        <w:tc>
          <w:tcPr>
            <w:tcW w:w="2002" w:type="dxa"/>
            <w:shd w:val="clear" w:color="auto" w:fill="auto"/>
            <w:vAlign w:val="center"/>
          </w:tcPr>
          <w:p w14:paraId="36B161D3" w14:textId="77777777" w:rsidR="00A74822" w:rsidRPr="00C80F37" w:rsidRDefault="00A74822" w:rsidP="00A74822">
            <w:pPr>
              <w:pStyle w:val="af4"/>
            </w:pPr>
            <w:r>
              <w:rPr>
                <w:kern w:val="0"/>
                <w:szCs w:val="21"/>
              </w:rPr>
              <w:t>黄连木</w:t>
            </w:r>
          </w:p>
        </w:tc>
        <w:tc>
          <w:tcPr>
            <w:tcW w:w="4508" w:type="dxa"/>
            <w:shd w:val="clear" w:color="auto" w:fill="auto"/>
            <w:vAlign w:val="center"/>
          </w:tcPr>
          <w:p w14:paraId="4E02BEB5" w14:textId="77777777" w:rsidR="00A74822" w:rsidRPr="00C80F37" w:rsidRDefault="00A74822" w:rsidP="00A74822">
            <w:pPr>
              <w:pStyle w:val="af4"/>
            </w:pPr>
            <w:proofErr w:type="spellStart"/>
            <w:r w:rsidRPr="00A74822">
              <w:rPr>
                <w:i/>
              </w:rPr>
              <w:t>Pistacia</w:t>
            </w:r>
            <w:proofErr w:type="spellEnd"/>
            <w:r w:rsidRPr="00A74822">
              <w:rPr>
                <w:i/>
              </w:rPr>
              <w:t xml:space="preserve"> </w:t>
            </w:r>
            <w:proofErr w:type="spellStart"/>
            <w:r w:rsidRPr="00A74822">
              <w:rPr>
                <w:i/>
              </w:rPr>
              <w:t>chinensis</w:t>
            </w:r>
            <w:proofErr w:type="spellEnd"/>
          </w:p>
        </w:tc>
        <w:tc>
          <w:tcPr>
            <w:tcW w:w="2250" w:type="dxa"/>
            <w:shd w:val="clear" w:color="auto" w:fill="auto"/>
          </w:tcPr>
          <w:p w14:paraId="5A5B0489" w14:textId="77777777" w:rsidR="00A74822" w:rsidRPr="003D5DD5" w:rsidRDefault="00A74822" w:rsidP="00A74822">
            <w:pPr>
              <w:pStyle w:val="af4"/>
              <w:rPr>
                <w:kern w:val="0"/>
                <w:szCs w:val="21"/>
              </w:rPr>
            </w:pPr>
            <w:r w:rsidRPr="00705378">
              <w:rPr>
                <w:kern w:val="0"/>
                <w:szCs w:val="21"/>
              </w:rPr>
              <w:t>本地木本</w:t>
            </w:r>
          </w:p>
        </w:tc>
      </w:tr>
      <w:tr w:rsidR="00A74822" w:rsidRPr="00C80F37" w14:paraId="16FF587D" w14:textId="77777777" w:rsidTr="00DD5C19">
        <w:trPr>
          <w:trHeight w:val="395"/>
        </w:trPr>
        <w:tc>
          <w:tcPr>
            <w:tcW w:w="828" w:type="dxa"/>
            <w:shd w:val="clear" w:color="auto" w:fill="auto"/>
            <w:vAlign w:val="center"/>
          </w:tcPr>
          <w:p w14:paraId="0E89C001" w14:textId="77777777" w:rsidR="00A74822" w:rsidRPr="00C80F37" w:rsidRDefault="00A74822" w:rsidP="00A74822">
            <w:pPr>
              <w:pStyle w:val="af4"/>
            </w:pPr>
            <w:r>
              <w:rPr>
                <w:rFonts w:hint="eastAsia"/>
              </w:rPr>
              <w:t>8</w:t>
            </w:r>
          </w:p>
        </w:tc>
        <w:tc>
          <w:tcPr>
            <w:tcW w:w="2002" w:type="dxa"/>
            <w:shd w:val="clear" w:color="auto" w:fill="auto"/>
            <w:vAlign w:val="center"/>
          </w:tcPr>
          <w:p w14:paraId="5597A707" w14:textId="77777777" w:rsidR="00A74822" w:rsidRPr="00C80F37" w:rsidRDefault="00A74822" w:rsidP="00A74822">
            <w:pPr>
              <w:pStyle w:val="af4"/>
            </w:pPr>
            <w:r>
              <w:rPr>
                <w:kern w:val="0"/>
                <w:szCs w:val="21"/>
              </w:rPr>
              <w:t>紫叶李</w:t>
            </w:r>
          </w:p>
        </w:tc>
        <w:tc>
          <w:tcPr>
            <w:tcW w:w="4508" w:type="dxa"/>
            <w:shd w:val="clear" w:color="auto" w:fill="auto"/>
            <w:vAlign w:val="center"/>
          </w:tcPr>
          <w:p w14:paraId="35EF8804" w14:textId="77777777" w:rsidR="00A74822" w:rsidRPr="00C80F37" w:rsidRDefault="00A74822" w:rsidP="00A74822">
            <w:pPr>
              <w:pStyle w:val="af4"/>
            </w:pPr>
            <w:r>
              <w:rPr>
                <w:i/>
                <w:iCs/>
                <w:kern w:val="0"/>
                <w:szCs w:val="21"/>
              </w:rPr>
              <w:t xml:space="preserve">Prunus </w:t>
            </w:r>
            <w:proofErr w:type="spellStart"/>
            <w:r>
              <w:rPr>
                <w:i/>
                <w:iCs/>
                <w:kern w:val="0"/>
                <w:szCs w:val="21"/>
              </w:rPr>
              <w:t>ceraifera</w:t>
            </w:r>
            <w:proofErr w:type="spellEnd"/>
            <w:r>
              <w:rPr>
                <w:i/>
                <w:iCs/>
                <w:kern w:val="0"/>
                <w:szCs w:val="21"/>
              </w:rPr>
              <w:t xml:space="preserve"> cv. </w:t>
            </w:r>
            <w:proofErr w:type="spellStart"/>
            <w:r>
              <w:rPr>
                <w:i/>
                <w:iCs/>
                <w:kern w:val="0"/>
                <w:szCs w:val="21"/>
              </w:rPr>
              <w:t>Pissardii</w:t>
            </w:r>
            <w:proofErr w:type="spellEnd"/>
          </w:p>
        </w:tc>
        <w:tc>
          <w:tcPr>
            <w:tcW w:w="2250" w:type="dxa"/>
            <w:shd w:val="clear" w:color="auto" w:fill="auto"/>
          </w:tcPr>
          <w:p w14:paraId="4141DE70" w14:textId="77777777" w:rsidR="00A74822" w:rsidRPr="003D5DD5" w:rsidRDefault="00A74822" w:rsidP="00A74822">
            <w:pPr>
              <w:pStyle w:val="af4"/>
              <w:rPr>
                <w:kern w:val="0"/>
                <w:szCs w:val="21"/>
              </w:rPr>
            </w:pPr>
            <w:r w:rsidRPr="00705378">
              <w:rPr>
                <w:kern w:val="0"/>
                <w:szCs w:val="21"/>
              </w:rPr>
              <w:t>本地木本</w:t>
            </w:r>
          </w:p>
        </w:tc>
      </w:tr>
      <w:tr w:rsidR="00A74822" w:rsidRPr="00C80F37" w14:paraId="5D1F4494" w14:textId="77777777" w:rsidTr="00DD5C19">
        <w:trPr>
          <w:trHeight w:val="395"/>
        </w:trPr>
        <w:tc>
          <w:tcPr>
            <w:tcW w:w="9588" w:type="dxa"/>
            <w:gridSpan w:val="4"/>
            <w:shd w:val="clear" w:color="auto" w:fill="auto"/>
            <w:vAlign w:val="center"/>
          </w:tcPr>
          <w:p w14:paraId="5CF2792B" w14:textId="77777777" w:rsidR="00A74822" w:rsidRPr="00C80F37" w:rsidRDefault="00A74822" w:rsidP="00A74822">
            <w:pPr>
              <w:pStyle w:val="af4"/>
            </w:pPr>
            <w:r>
              <w:rPr>
                <w:kern w:val="0"/>
                <w:szCs w:val="21"/>
              </w:rPr>
              <w:t>花灌木</w:t>
            </w:r>
          </w:p>
        </w:tc>
      </w:tr>
      <w:tr w:rsidR="00A74822" w:rsidRPr="00C80F37" w14:paraId="5ACDAA40" w14:textId="77777777" w:rsidTr="00DD5C19">
        <w:trPr>
          <w:trHeight w:val="395"/>
        </w:trPr>
        <w:tc>
          <w:tcPr>
            <w:tcW w:w="828" w:type="dxa"/>
            <w:shd w:val="clear" w:color="auto" w:fill="auto"/>
            <w:vAlign w:val="center"/>
          </w:tcPr>
          <w:p w14:paraId="1396D96E" w14:textId="77777777" w:rsidR="00A74822" w:rsidRPr="00C80F37" w:rsidRDefault="00A74822" w:rsidP="00A74822">
            <w:pPr>
              <w:pStyle w:val="af4"/>
            </w:pPr>
            <w:r w:rsidRPr="00C80F37">
              <w:t>1</w:t>
            </w:r>
          </w:p>
        </w:tc>
        <w:tc>
          <w:tcPr>
            <w:tcW w:w="2002" w:type="dxa"/>
            <w:shd w:val="clear" w:color="auto" w:fill="auto"/>
            <w:vAlign w:val="center"/>
          </w:tcPr>
          <w:p w14:paraId="1D200783" w14:textId="77777777" w:rsidR="00A74822" w:rsidRPr="00C80F37" w:rsidRDefault="00A74822" w:rsidP="00A74822">
            <w:pPr>
              <w:pStyle w:val="af4"/>
            </w:pPr>
            <w:r>
              <w:rPr>
                <w:kern w:val="0"/>
                <w:szCs w:val="21"/>
              </w:rPr>
              <w:t>杜鹃</w:t>
            </w:r>
          </w:p>
        </w:tc>
        <w:tc>
          <w:tcPr>
            <w:tcW w:w="4508" w:type="dxa"/>
            <w:shd w:val="clear" w:color="auto" w:fill="auto"/>
            <w:vAlign w:val="center"/>
          </w:tcPr>
          <w:p w14:paraId="70CCE90E" w14:textId="77777777" w:rsidR="00A74822" w:rsidRPr="00A74822" w:rsidRDefault="00A74822" w:rsidP="00A74822">
            <w:pPr>
              <w:pStyle w:val="af4"/>
              <w:rPr>
                <w:i/>
                <w:iCs/>
                <w:kern w:val="0"/>
                <w:szCs w:val="21"/>
              </w:rPr>
            </w:pPr>
            <w:r w:rsidRPr="00A74822">
              <w:rPr>
                <w:i/>
                <w:iCs/>
                <w:kern w:val="0"/>
                <w:szCs w:val="21"/>
              </w:rPr>
              <w:t xml:space="preserve">Rhododendron </w:t>
            </w:r>
            <w:proofErr w:type="spellStart"/>
            <w:r w:rsidRPr="00A74822">
              <w:rPr>
                <w:i/>
                <w:iCs/>
                <w:kern w:val="0"/>
                <w:szCs w:val="21"/>
              </w:rPr>
              <w:t>simsii</w:t>
            </w:r>
            <w:proofErr w:type="spellEnd"/>
            <w:r w:rsidRPr="00A74822">
              <w:rPr>
                <w:i/>
                <w:iCs/>
                <w:kern w:val="0"/>
                <w:szCs w:val="21"/>
              </w:rPr>
              <w:t xml:space="preserve"> Planch.</w:t>
            </w:r>
          </w:p>
        </w:tc>
        <w:tc>
          <w:tcPr>
            <w:tcW w:w="2250" w:type="dxa"/>
            <w:shd w:val="clear" w:color="auto" w:fill="auto"/>
          </w:tcPr>
          <w:p w14:paraId="0015AE55" w14:textId="77777777" w:rsidR="00A74822" w:rsidRPr="00A74822" w:rsidRDefault="00A74822" w:rsidP="00A74822">
            <w:pPr>
              <w:pStyle w:val="af4"/>
              <w:rPr>
                <w:kern w:val="0"/>
                <w:szCs w:val="21"/>
              </w:rPr>
            </w:pPr>
            <w:r w:rsidRPr="00705378">
              <w:rPr>
                <w:kern w:val="0"/>
                <w:szCs w:val="21"/>
              </w:rPr>
              <w:t>本地木本</w:t>
            </w:r>
          </w:p>
        </w:tc>
      </w:tr>
      <w:tr w:rsidR="00A74822" w:rsidRPr="00C80F37" w14:paraId="2DCA674A" w14:textId="77777777" w:rsidTr="00DD5C19">
        <w:trPr>
          <w:trHeight w:val="395"/>
        </w:trPr>
        <w:tc>
          <w:tcPr>
            <w:tcW w:w="828" w:type="dxa"/>
            <w:shd w:val="clear" w:color="auto" w:fill="auto"/>
            <w:vAlign w:val="center"/>
          </w:tcPr>
          <w:p w14:paraId="1F093C02" w14:textId="77777777" w:rsidR="00A74822" w:rsidRPr="00C80F37" w:rsidRDefault="00A74822" w:rsidP="00A74822">
            <w:pPr>
              <w:pStyle w:val="af4"/>
            </w:pPr>
            <w:r>
              <w:t>2</w:t>
            </w:r>
          </w:p>
        </w:tc>
        <w:tc>
          <w:tcPr>
            <w:tcW w:w="2002" w:type="dxa"/>
            <w:shd w:val="clear" w:color="auto" w:fill="auto"/>
            <w:vAlign w:val="center"/>
          </w:tcPr>
          <w:p w14:paraId="404FE946" w14:textId="77777777" w:rsidR="00A74822" w:rsidRPr="00C80F37" w:rsidRDefault="00A74822" w:rsidP="00A74822">
            <w:pPr>
              <w:pStyle w:val="af4"/>
            </w:pPr>
            <w:r>
              <w:t>月季</w:t>
            </w:r>
          </w:p>
        </w:tc>
        <w:tc>
          <w:tcPr>
            <w:tcW w:w="4508" w:type="dxa"/>
            <w:shd w:val="clear" w:color="auto" w:fill="auto"/>
            <w:vAlign w:val="center"/>
          </w:tcPr>
          <w:p w14:paraId="54B50662" w14:textId="77777777" w:rsidR="00A74822" w:rsidRPr="00A74822" w:rsidRDefault="00A74822" w:rsidP="00A74822">
            <w:pPr>
              <w:pStyle w:val="af4"/>
              <w:rPr>
                <w:i/>
                <w:iCs/>
                <w:kern w:val="0"/>
                <w:szCs w:val="21"/>
              </w:rPr>
            </w:pPr>
            <w:r>
              <w:rPr>
                <w:i/>
                <w:iCs/>
                <w:kern w:val="0"/>
                <w:szCs w:val="21"/>
              </w:rPr>
              <w:t xml:space="preserve">Rosa </w:t>
            </w:r>
            <w:proofErr w:type="spellStart"/>
            <w:r>
              <w:rPr>
                <w:i/>
                <w:iCs/>
                <w:kern w:val="0"/>
                <w:szCs w:val="21"/>
              </w:rPr>
              <w:t>chinensis</w:t>
            </w:r>
            <w:proofErr w:type="spellEnd"/>
          </w:p>
        </w:tc>
        <w:tc>
          <w:tcPr>
            <w:tcW w:w="2250" w:type="dxa"/>
            <w:shd w:val="clear" w:color="auto" w:fill="auto"/>
          </w:tcPr>
          <w:p w14:paraId="3FC2C348" w14:textId="77777777" w:rsidR="00A74822" w:rsidRPr="00A74822" w:rsidRDefault="00A74822" w:rsidP="00A74822">
            <w:pPr>
              <w:pStyle w:val="af4"/>
              <w:rPr>
                <w:kern w:val="0"/>
                <w:szCs w:val="21"/>
              </w:rPr>
            </w:pPr>
            <w:r w:rsidRPr="00A74822">
              <w:rPr>
                <w:kern w:val="0"/>
                <w:szCs w:val="21"/>
              </w:rPr>
              <w:t>本地木本</w:t>
            </w:r>
          </w:p>
        </w:tc>
      </w:tr>
      <w:tr w:rsidR="00A74822" w:rsidRPr="00C80F37" w14:paraId="6B665AAF" w14:textId="77777777" w:rsidTr="00DD5C19">
        <w:trPr>
          <w:trHeight w:val="395"/>
        </w:trPr>
        <w:tc>
          <w:tcPr>
            <w:tcW w:w="828" w:type="dxa"/>
            <w:shd w:val="clear" w:color="auto" w:fill="auto"/>
            <w:vAlign w:val="center"/>
          </w:tcPr>
          <w:p w14:paraId="48E95C52" w14:textId="77777777" w:rsidR="00A74822" w:rsidRPr="00C80F37" w:rsidRDefault="00A74822" w:rsidP="00A74822">
            <w:pPr>
              <w:pStyle w:val="af4"/>
            </w:pPr>
            <w:r>
              <w:t>3</w:t>
            </w:r>
          </w:p>
        </w:tc>
        <w:tc>
          <w:tcPr>
            <w:tcW w:w="2002" w:type="dxa"/>
            <w:shd w:val="clear" w:color="auto" w:fill="auto"/>
            <w:vAlign w:val="center"/>
          </w:tcPr>
          <w:p w14:paraId="3B8798D8" w14:textId="77777777" w:rsidR="00A74822" w:rsidRPr="00C80F37" w:rsidRDefault="00A74822" w:rsidP="00A74822">
            <w:pPr>
              <w:pStyle w:val="af4"/>
            </w:pPr>
            <w:r>
              <w:t>毛鹃</w:t>
            </w:r>
          </w:p>
        </w:tc>
        <w:tc>
          <w:tcPr>
            <w:tcW w:w="4508" w:type="dxa"/>
            <w:shd w:val="clear" w:color="auto" w:fill="auto"/>
            <w:vAlign w:val="center"/>
          </w:tcPr>
          <w:p w14:paraId="5BFF7540" w14:textId="77777777" w:rsidR="00A74822" w:rsidRPr="00A74822" w:rsidRDefault="00A74822" w:rsidP="00A74822">
            <w:pPr>
              <w:pStyle w:val="af4"/>
              <w:rPr>
                <w:i/>
                <w:iCs/>
                <w:kern w:val="0"/>
                <w:szCs w:val="21"/>
              </w:rPr>
            </w:pPr>
            <w:r>
              <w:rPr>
                <w:i/>
                <w:iCs/>
                <w:kern w:val="0"/>
                <w:szCs w:val="21"/>
              </w:rPr>
              <w:t xml:space="preserve">Rhododendron </w:t>
            </w:r>
            <w:proofErr w:type="spellStart"/>
            <w:r>
              <w:rPr>
                <w:i/>
                <w:iCs/>
                <w:kern w:val="0"/>
                <w:szCs w:val="21"/>
              </w:rPr>
              <w:t>radendum</w:t>
            </w:r>
            <w:proofErr w:type="spellEnd"/>
          </w:p>
        </w:tc>
        <w:tc>
          <w:tcPr>
            <w:tcW w:w="2250" w:type="dxa"/>
            <w:shd w:val="clear" w:color="auto" w:fill="auto"/>
          </w:tcPr>
          <w:p w14:paraId="72420FD5" w14:textId="77777777" w:rsidR="00A74822" w:rsidRPr="00A74822" w:rsidRDefault="00A74822" w:rsidP="00A74822">
            <w:pPr>
              <w:pStyle w:val="af4"/>
              <w:rPr>
                <w:kern w:val="0"/>
                <w:szCs w:val="21"/>
              </w:rPr>
            </w:pPr>
            <w:r w:rsidRPr="00A74822">
              <w:rPr>
                <w:kern w:val="0"/>
                <w:szCs w:val="21"/>
              </w:rPr>
              <w:t>本地木本</w:t>
            </w:r>
          </w:p>
        </w:tc>
      </w:tr>
      <w:tr w:rsidR="00A74822" w:rsidRPr="00C80F37" w14:paraId="6C048161" w14:textId="77777777" w:rsidTr="00DD5C19">
        <w:trPr>
          <w:trHeight w:val="395"/>
        </w:trPr>
        <w:tc>
          <w:tcPr>
            <w:tcW w:w="828" w:type="dxa"/>
            <w:shd w:val="clear" w:color="auto" w:fill="auto"/>
            <w:vAlign w:val="center"/>
          </w:tcPr>
          <w:p w14:paraId="50B1D29A" w14:textId="77777777" w:rsidR="00A74822" w:rsidRPr="00C80F37" w:rsidRDefault="00A74822" w:rsidP="00A74822">
            <w:pPr>
              <w:pStyle w:val="af4"/>
            </w:pPr>
            <w:r>
              <w:t>4</w:t>
            </w:r>
          </w:p>
        </w:tc>
        <w:tc>
          <w:tcPr>
            <w:tcW w:w="2002" w:type="dxa"/>
            <w:shd w:val="clear" w:color="auto" w:fill="auto"/>
            <w:vAlign w:val="center"/>
          </w:tcPr>
          <w:p w14:paraId="50E92E7E" w14:textId="77777777" w:rsidR="00A74822" w:rsidRPr="00C80F37" w:rsidRDefault="00A74822" w:rsidP="00A74822">
            <w:pPr>
              <w:pStyle w:val="af4"/>
            </w:pPr>
            <w:r>
              <w:t>云南黄素馨</w:t>
            </w:r>
          </w:p>
        </w:tc>
        <w:tc>
          <w:tcPr>
            <w:tcW w:w="4508" w:type="dxa"/>
            <w:shd w:val="clear" w:color="auto" w:fill="auto"/>
            <w:vAlign w:val="center"/>
          </w:tcPr>
          <w:p w14:paraId="1CA97BBB" w14:textId="77777777" w:rsidR="00A74822" w:rsidRPr="00A74822" w:rsidRDefault="00A74822" w:rsidP="00A74822">
            <w:pPr>
              <w:pStyle w:val="af4"/>
              <w:rPr>
                <w:i/>
                <w:iCs/>
                <w:kern w:val="0"/>
                <w:szCs w:val="21"/>
              </w:rPr>
            </w:pPr>
            <w:r w:rsidRPr="00A74822">
              <w:rPr>
                <w:i/>
                <w:iCs/>
                <w:kern w:val="0"/>
                <w:szCs w:val="21"/>
              </w:rPr>
              <w:t xml:space="preserve">Jasminum </w:t>
            </w:r>
            <w:proofErr w:type="spellStart"/>
            <w:r w:rsidRPr="00A74822">
              <w:rPr>
                <w:i/>
                <w:iCs/>
                <w:kern w:val="0"/>
                <w:szCs w:val="21"/>
              </w:rPr>
              <w:t>mesnyi</w:t>
            </w:r>
            <w:proofErr w:type="spellEnd"/>
          </w:p>
        </w:tc>
        <w:tc>
          <w:tcPr>
            <w:tcW w:w="2250" w:type="dxa"/>
            <w:shd w:val="clear" w:color="auto" w:fill="auto"/>
            <w:vAlign w:val="center"/>
          </w:tcPr>
          <w:p w14:paraId="2CFC7440" w14:textId="77777777" w:rsidR="00A74822" w:rsidRDefault="00A74822" w:rsidP="00A74822">
            <w:pPr>
              <w:pStyle w:val="af4"/>
              <w:rPr>
                <w:kern w:val="0"/>
                <w:szCs w:val="21"/>
              </w:rPr>
            </w:pPr>
            <w:r w:rsidRPr="00A74822">
              <w:rPr>
                <w:kern w:val="0"/>
                <w:szCs w:val="21"/>
              </w:rPr>
              <w:t>本地木本</w:t>
            </w:r>
          </w:p>
        </w:tc>
      </w:tr>
      <w:tr w:rsidR="00A74822" w:rsidRPr="00C80F37" w14:paraId="09FC32DA" w14:textId="77777777" w:rsidTr="00DD5C19">
        <w:trPr>
          <w:trHeight w:val="395"/>
        </w:trPr>
        <w:tc>
          <w:tcPr>
            <w:tcW w:w="828" w:type="dxa"/>
            <w:shd w:val="clear" w:color="auto" w:fill="auto"/>
            <w:vAlign w:val="center"/>
          </w:tcPr>
          <w:p w14:paraId="03E4670B" w14:textId="77777777" w:rsidR="00A74822" w:rsidRPr="00C80F37" w:rsidRDefault="00A74822" w:rsidP="00A74822">
            <w:pPr>
              <w:pStyle w:val="af4"/>
            </w:pPr>
            <w:r>
              <w:t>5</w:t>
            </w:r>
          </w:p>
        </w:tc>
        <w:tc>
          <w:tcPr>
            <w:tcW w:w="2002" w:type="dxa"/>
            <w:shd w:val="clear" w:color="auto" w:fill="auto"/>
            <w:vAlign w:val="center"/>
          </w:tcPr>
          <w:p w14:paraId="6C51CDC3" w14:textId="77777777" w:rsidR="00A74822" w:rsidRPr="00C80F37" w:rsidRDefault="00A74822" w:rsidP="00A74822">
            <w:pPr>
              <w:pStyle w:val="af4"/>
            </w:pPr>
            <w:r>
              <w:t>双荚决明</w:t>
            </w:r>
          </w:p>
        </w:tc>
        <w:tc>
          <w:tcPr>
            <w:tcW w:w="4508" w:type="dxa"/>
            <w:shd w:val="clear" w:color="auto" w:fill="auto"/>
            <w:vAlign w:val="center"/>
          </w:tcPr>
          <w:p w14:paraId="194F9798" w14:textId="77777777" w:rsidR="00A74822" w:rsidRPr="00A74822" w:rsidRDefault="00A74822" w:rsidP="00A74822">
            <w:pPr>
              <w:pStyle w:val="af4"/>
              <w:rPr>
                <w:i/>
                <w:iCs/>
                <w:kern w:val="0"/>
                <w:szCs w:val="21"/>
              </w:rPr>
            </w:pPr>
            <w:r>
              <w:rPr>
                <w:i/>
                <w:iCs/>
                <w:kern w:val="0"/>
                <w:szCs w:val="21"/>
              </w:rPr>
              <w:t xml:space="preserve">Cassia </w:t>
            </w:r>
            <w:proofErr w:type="spellStart"/>
            <w:r>
              <w:rPr>
                <w:i/>
                <w:iCs/>
                <w:kern w:val="0"/>
                <w:szCs w:val="21"/>
              </w:rPr>
              <w:t>bicapsulafis</w:t>
            </w:r>
            <w:proofErr w:type="spellEnd"/>
          </w:p>
        </w:tc>
        <w:tc>
          <w:tcPr>
            <w:tcW w:w="2250" w:type="dxa"/>
            <w:shd w:val="clear" w:color="auto" w:fill="auto"/>
          </w:tcPr>
          <w:p w14:paraId="1D776F79" w14:textId="77777777" w:rsidR="00A74822" w:rsidRPr="00A74822" w:rsidRDefault="00A74822" w:rsidP="00A74822">
            <w:pPr>
              <w:pStyle w:val="af4"/>
              <w:rPr>
                <w:kern w:val="0"/>
                <w:szCs w:val="21"/>
              </w:rPr>
            </w:pPr>
            <w:r w:rsidRPr="00A74822">
              <w:rPr>
                <w:kern w:val="0"/>
                <w:szCs w:val="21"/>
              </w:rPr>
              <w:t>本地木本</w:t>
            </w:r>
          </w:p>
        </w:tc>
      </w:tr>
      <w:tr w:rsidR="00A74822" w:rsidRPr="00C80F37" w14:paraId="0CB6BDD5" w14:textId="77777777" w:rsidTr="00DD5C19">
        <w:trPr>
          <w:trHeight w:val="395"/>
        </w:trPr>
        <w:tc>
          <w:tcPr>
            <w:tcW w:w="9588" w:type="dxa"/>
            <w:gridSpan w:val="4"/>
            <w:shd w:val="clear" w:color="auto" w:fill="auto"/>
            <w:vAlign w:val="center"/>
          </w:tcPr>
          <w:p w14:paraId="2B378A05" w14:textId="77777777" w:rsidR="00A74822" w:rsidRPr="00C80F37" w:rsidRDefault="00A74822" w:rsidP="00A74822">
            <w:pPr>
              <w:pStyle w:val="af4"/>
              <w:rPr>
                <w:color w:val="333333"/>
                <w:kern w:val="0"/>
                <w:szCs w:val="18"/>
              </w:rPr>
            </w:pPr>
            <w:r>
              <w:rPr>
                <w:rFonts w:hint="eastAsia"/>
                <w:kern w:val="0"/>
                <w:szCs w:val="21"/>
              </w:rPr>
              <w:t>地被</w:t>
            </w:r>
          </w:p>
        </w:tc>
      </w:tr>
      <w:tr w:rsidR="00A74822" w:rsidRPr="00C80F37" w14:paraId="3C1CBAD4" w14:textId="77777777" w:rsidTr="00DD5C19">
        <w:trPr>
          <w:trHeight w:val="395"/>
        </w:trPr>
        <w:tc>
          <w:tcPr>
            <w:tcW w:w="828" w:type="dxa"/>
            <w:shd w:val="clear" w:color="auto" w:fill="auto"/>
            <w:vAlign w:val="center"/>
          </w:tcPr>
          <w:p w14:paraId="599D49F4" w14:textId="77777777" w:rsidR="00A74822" w:rsidRPr="00C80F37" w:rsidRDefault="00A74822" w:rsidP="00A74822">
            <w:pPr>
              <w:pStyle w:val="af4"/>
            </w:pPr>
            <w:r w:rsidRPr="00C80F37">
              <w:t>1</w:t>
            </w:r>
          </w:p>
        </w:tc>
        <w:tc>
          <w:tcPr>
            <w:tcW w:w="2002" w:type="dxa"/>
            <w:shd w:val="clear" w:color="auto" w:fill="auto"/>
            <w:vAlign w:val="center"/>
          </w:tcPr>
          <w:p w14:paraId="022AEA9D" w14:textId="77777777" w:rsidR="00A74822" w:rsidRPr="003D5DD5" w:rsidRDefault="00A74822" w:rsidP="00A74822">
            <w:pPr>
              <w:pStyle w:val="af4"/>
            </w:pPr>
            <w:r w:rsidRPr="003D5DD5">
              <w:t>红花酢浆草</w:t>
            </w:r>
          </w:p>
        </w:tc>
        <w:tc>
          <w:tcPr>
            <w:tcW w:w="4508" w:type="dxa"/>
            <w:shd w:val="clear" w:color="auto" w:fill="auto"/>
            <w:vAlign w:val="center"/>
          </w:tcPr>
          <w:p w14:paraId="43773BC3" w14:textId="77777777" w:rsidR="00A74822" w:rsidRPr="00C80F37" w:rsidRDefault="00A74822" w:rsidP="00A74822">
            <w:pPr>
              <w:pStyle w:val="af4"/>
              <w:rPr>
                <w:color w:val="333333"/>
                <w:kern w:val="0"/>
                <w:szCs w:val="18"/>
              </w:rPr>
            </w:pPr>
            <w:r>
              <w:rPr>
                <w:i/>
                <w:iCs/>
                <w:kern w:val="0"/>
                <w:szCs w:val="21"/>
              </w:rPr>
              <w:t xml:space="preserve">Oxalis </w:t>
            </w:r>
            <w:proofErr w:type="spellStart"/>
            <w:r>
              <w:rPr>
                <w:i/>
                <w:iCs/>
                <w:kern w:val="0"/>
                <w:szCs w:val="21"/>
              </w:rPr>
              <w:t>corymbosa</w:t>
            </w:r>
            <w:proofErr w:type="spellEnd"/>
          </w:p>
        </w:tc>
        <w:tc>
          <w:tcPr>
            <w:tcW w:w="2250" w:type="dxa"/>
            <w:shd w:val="clear" w:color="auto" w:fill="auto"/>
          </w:tcPr>
          <w:p w14:paraId="503C808E" w14:textId="77777777" w:rsidR="00A74822" w:rsidRPr="00C80F37" w:rsidRDefault="00A74822" w:rsidP="00A74822">
            <w:pPr>
              <w:pStyle w:val="af4"/>
              <w:rPr>
                <w:color w:val="333333"/>
                <w:kern w:val="0"/>
                <w:szCs w:val="18"/>
              </w:rPr>
            </w:pPr>
            <w:r w:rsidRPr="00705378">
              <w:rPr>
                <w:kern w:val="0"/>
                <w:szCs w:val="21"/>
              </w:rPr>
              <w:t>本地</w:t>
            </w:r>
            <w:r>
              <w:rPr>
                <w:kern w:val="0"/>
                <w:szCs w:val="21"/>
              </w:rPr>
              <w:t>草本</w:t>
            </w:r>
          </w:p>
        </w:tc>
      </w:tr>
      <w:tr w:rsidR="00A74822" w:rsidRPr="00C80F37" w14:paraId="4EEA0C33" w14:textId="77777777" w:rsidTr="00DD5C19">
        <w:trPr>
          <w:trHeight w:val="395"/>
        </w:trPr>
        <w:tc>
          <w:tcPr>
            <w:tcW w:w="828" w:type="dxa"/>
            <w:shd w:val="clear" w:color="auto" w:fill="auto"/>
            <w:vAlign w:val="center"/>
          </w:tcPr>
          <w:p w14:paraId="3538186E" w14:textId="77777777" w:rsidR="00A74822" w:rsidRPr="00C80F37" w:rsidRDefault="00A74822" w:rsidP="00A74822">
            <w:pPr>
              <w:pStyle w:val="af4"/>
            </w:pPr>
            <w:r w:rsidRPr="00C80F37">
              <w:t>2</w:t>
            </w:r>
          </w:p>
        </w:tc>
        <w:tc>
          <w:tcPr>
            <w:tcW w:w="2002" w:type="dxa"/>
            <w:shd w:val="clear" w:color="auto" w:fill="auto"/>
            <w:vAlign w:val="center"/>
          </w:tcPr>
          <w:p w14:paraId="440DFD64" w14:textId="77777777" w:rsidR="00A74822" w:rsidRPr="003D5DD5" w:rsidRDefault="00A74822" w:rsidP="00A74822">
            <w:pPr>
              <w:pStyle w:val="af4"/>
            </w:pPr>
            <w:r w:rsidRPr="003D5DD5">
              <w:t>天竺葵</w:t>
            </w:r>
          </w:p>
        </w:tc>
        <w:tc>
          <w:tcPr>
            <w:tcW w:w="4508" w:type="dxa"/>
            <w:shd w:val="clear" w:color="auto" w:fill="auto"/>
            <w:vAlign w:val="center"/>
          </w:tcPr>
          <w:p w14:paraId="67BEBF77" w14:textId="77777777" w:rsidR="00A74822" w:rsidRPr="00C80F37" w:rsidRDefault="00A74822" w:rsidP="00A74822">
            <w:pPr>
              <w:pStyle w:val="af4"/>
              <w:rPr>
                <w:color w:val="333333"/>
                <w:kern w:val="0"/>
                <w:szCs w:val="18"/>
              </w:rPr>
            </w:pPr>
            <w:r>
              <w:rPr>
                <w:i/>
                <w:iCs/>
                <w:kern w:val="0"/>
                <w:szCs w:val="21"/>
              </w:rPr>
              <w:t xml:space="preserve">Pelargonium </w:t>
            </w:r>
            <w:proofErr w:type="spellStart"/>
            <w:r>
              <w:rPr>
                <w:i/>
                <w:iCs/>
                <w:kern w:val="0"/>
                <w:szCs w:val="21"/>
              </w:rPr>
              <w:t>graveolens</w:t>
            </w:r>
            <w:proofErr w:type="spellEnd"/>
          </w:p>
        </w:tc>
        <w:tc>
          <w:tcPr>
            <w:tcW w:w="2250" w:type="dxa"/>
            <w:shd w:val="clear" w:color="auto" w:fill="auto"/>
          </w:tcPr>
          <w:p w14:paraId="1BC425C7" w14:textId="77777777" w:rsidR="00A74822" w:rsidRPr="00C80F37" w:rsidRDefault="00A74822" w:rsidP="00A74822">
            <w:pPr>
              <w:pStyle w:val="af4"/>
              <w:rPr>
                <w:color w:val="333333"/>
                <w:kern w:val="0"/>
                <w:szCs w:val="18"/>
              </w:rPr>
            </w:pPr>
            <w:r w:rsidRPr="00705378">
              <w:rPr>
                <w:kern w:val="0"/>
                <w:szCs w:val="21"/>
              </w:rPr>
              <w:t>本地</w:t>
            </w:r>
            <w:r>
              <w:rPr>
                <w:kern w:val="0"/>
                <w:szCs w:val="21"/>
              </w:rPr>
              <w:t>草本</w:t>
            </w:r>
          </w:p>
        </w:tc>
      </w:tr>
      <w:tr w:rsidR="00A74822" w:rsidRPr="00C80F37" w14:paraId="5E52D4B3" w14:textId="77777777" w:rsidTr="00DD5C19">
        <w:trPr>
          <w:trHeight w:val="395"/>
        </w:trPr>
        <w:tc>
          <w:tcPr>
            <w:tcW w:w="828" w:type="dxa"/>
            <w:shd w:val="clear" w:color="auto" w:fill="auto"/>
            <w:vAlign w:val="center"/>
          </w:tcPr>
          <w:p w14:paraId="03E2D041" w14:textId="77777777" w:rsidR="00A74822" w:rsidRPr="00C80F37" w:rsidRDefault="00A74822" w:rsidP="00A74822">
            <w:pPr>
              <w:pStyle w:val="af4"/>
            </w:pPr>
            <w:r w:rsidRPr="00C80F37">
              <w:t>3</w:t>
            </w:r>
          </w:p>
        </w:tc>
        <w:tc>
          <w:tcPr>
            <w:tcW w:w="2002" w:type="dxa"/>
            <w:shd w:val="clear" w:color="auto" w:fill="auto"/>
            <w:vAlign w:val="center"/>
          </w:tcPr>
          <w:p w14:paraId="2F5C0B48" w14:textId="77777777" w:rsidR="00A74822" w:rsidRPr="003D5DD5" w:rsidRDefault="00A74822" w:rsidP="00A74822">
            <w:pPr>
              <w:pStyle w:val="af4"/>
            </w:pPr>
            <w:r w:rsidRPr="003D5DD5">
              <w:t>美人蕉</w:t>
            </w:r>
          </w:p>
        </w:tc>
        <w:tc>
          <w:tcPr>
            <w:tcW w:w="4508" w:type="dxa"/>
            <w:shd w:val="clear" w:color="auto" w:fill="auto"/>
            <w:vAlign w:val="center"/>
          </w:tcPr>
          <w:p w14:paraId="79298F70" w14:textId="77777777" w:rsidR="00A74822" w:rsidRPr="00C80F37" w:rsidRDefault="00A74822" w:rsidP="00A74822">
            <w:pPr>
              <w:pStyle w:val="af4"/>
              <w:rPr>
                <w:color w:val="333333"/>
                <w:kern w:val="0"/>
                <w:szCs w:val="18"/>
              </w:rPr>
            </w:pPr>
            <w:r>
              <w:rPr>
                <w:i/>
                <w:iCs/>
                <w:kern w:val="0"/>
                <w:szCs w:val="21"/>
              </w:rPr>
              <w:t xml:space="preserve">Canna </w:t>
            </w:r>
            <w:proofErr w:type="spellStart"/>
            <w:r>
              <w:rPr>
                <w:i/>
                <w:iCs/>
                <w:kern w:val="0"/>
                <w:szCs w:val="21"/>
              </w:rPr>
              <w:t>generalis</w:t>
            </w:r>
            <w:proofErr w:type="spellEnd"/>
          </w:p>
        </w:tc>
        <w:tc>
          <w:tcPr>
            <w:tcW w:w="2250" w:type="dxa"/>
            <w:shd w:val="clear" w:color="auto" w:fill="auto"/>
          </w:tcPr>
          <w:p w14:paraId="4A70A410" w14:textId="77777777" w:rsidR="00A74822" w:rsidRPr="00C80F37" w:rsidRDefault="00A74822" w:rsidP="00A74822">
            <w:pPr>
              <w:pStyle w:val="af4"/>
              <w:rPr>
                <w:color w:val="333333"/>
                <w:kern w:val="0"/>
                <w:szCs w:val="18"/>
              </w:rPr>
            </w:pPr>
            <w:r w:rsidRPr="00705378">
              <w:rPr>
                <w:kern w:val="0"/>
                <w:szCs w:val="21"/>
              </w:rPr>
              <w:t>本地</w:t>
            </w:r>
            <w:r>
              <w:rPr>
                <w:kern w:val="0"/>
                <w:szCs w:val="21"/>
              </w:rPr>
              <w:t>草本</w:t>
            </w:r>
          </w:p>
        </w:tc>
      </w:tr>
      <w:tr w:rsidR="00A74822" w:rsidRPr="00C80F37" w14:paraId="3B92334D" w14:textId="77777777" w:rsidTr="00DD5C19">
        <w:trPr>
          <w:trHeight w:val="395"/>
        </w:trPr>
        <w:tc>
          <w:tcPr>
            <w:tcW w:w="828" w:type="dxa"/>
            <w:shd w:val="clear" w:color="auto" w:fill="auto"/>
            <w:vAlign w:val="center"/>
          </w:tcPr>
          <w:p w14:paraId="2AB6BD88" w14:textId="77777777" w:rsidR="00A74822" w:rsidRPr="00C80F37" w:rsidRDefault="00A74822" w:rsidP="00A74822">
            <w:pPr>
              <w:pStyle w:val="af4"/>
            </w:pPr>
            <w:r w:rsidRPr="00C80F37">
              <w:t>4</w:t>
            </w:r>
          </w:p>
        </w:tc>
        <w:tc>
          <w:tcPr>
            <w:tcW w:w="2002" w:type="dxa"/>
            <w:shd w:val="clear" w:color="auto" w:fill="auto"/>
            <w:vAlign w:val="center"/>
          </w:tcPr>
          <w:p w14:paraId="3F91D077" w14:textId="77777777" w:rsidR="00A74822" w:rsidRPr="003D5DD5" w:rsidRDefault="00A74822" w:rsidP="00A74822">
            <w:pPr>
              <w:pStyle w:val="af4"/>
            </w:pPr>
            <w:r w:rsidRPr="003D5DD5">
              <w:t>麦冬</w:t>
            </w:r>
          </w:p>
        </w:tc>
        <w:tc>
          <w:tcPr>
            <w:tcW w:w="4508" w:type="dxa"/>
            <w:shd w:val="clear" w:color="auto" w:fill="auto"/>
            <w:vAlign w:val="center"/>
          </w:tcPr>
          <w:p w14:paraId="57F738B3" w14:textId="77777777" w:rsidR="00A74822" w:rsidRPr="00C80F37" w:rsidRDefault="00A74822" w:rsidP="00A74822">
            <w:pPr>
              <w:pStyle w:val="af4"/>
              <w:rPr>
                <w:color w:val="333333"/>
                <w:kern w:val="0"/>
                <w:szCs w:val="18"/>
              </w:rPr>
            </w:pPr>
            <w:r>
              <w:rPr>
                <w:i/>
                <w:iCs/>
                <w:kern w:val="0"/>
                <w:szCs w:val="21"/>
              </w:rPr>
              <w:t>Ophiopogon japonicus</w:t>
            </w:r>
          </w:p>
        </w:tc>
        <w:tc>
          <w:tcPr>
            <w:tcW w:w="2250" w:type="dxa"/>
            <w:shd w:val="clear" w:color="auto" w:fill="auto"/>
          </w:tcPr>
          <w:p w14:paraId="42471234" w14:textId="77777777" w:rsidR="00A74822" w:rsidRPr="00C80F37" w:rsidRDefault="00A74822" w:rsidP="00A74822">
            <w:pPr>
              <w:pStyle w:val="af4"/>
              <w:rPr>
                <w:color w:val="333333"/>
                <w:kern w:val="0"/>
                <w:szCs w:val="18"/>
              </w:rPr>
            </w:pPr>
            <w:r w:rsidRPr="00705378">
              <w:rPr>
                <w:kern w:val="0"/>
                <w:szCs w:val="21"/>
              </w:rPr>
              <w:t>本地</w:t>
            </w:r>
            <w:r>
              <w:rPr>
                <w:kern w:val="0"/>
                <w:szCs w:val="21"/>
              </w:rPr>
              <w:t>草本</w:t>
            </w:r>
          </w:p>
        </w:tc>
      </w:tr>
      <w:tr w:rsidR="00A74822" w:rsidRPr="00C80F37" w14:paraId="39075133" w14:textId="77777777" w:rsidTr="00DD5C19">
        <w:trPr>
          <w:trHeight w:val="395"/>
        </w:trPr>
        <w:tc>
          <w:tcPr>
            <w:tcW w:w="828" w:type="dxa"/>
            <w:shd w:val="clear" w:color="auto" w:fill="auto"/>
            <w:vAlign w:val="center"/>
          </w:tcPr>
          <w:p w14:paraId="72C6E5B7" w14:textId="77777777" w:rsidR="00A74822" w:rsidRPr="00C80F37" w:rsidRDefault="00A74822" w:rsidP="00A74822">
            <w:pPr>
              <w:pStyle w:val="af4"/>
            </w:pPr>
            <w:r w:rsidRPr="00C80F37">
              <w:t>5</w:t>
            </w:r>
          </w:p>
        </w:tc>
        <w:tc>
          <w:tcPr>
            <w:tcW w:w="2002" w:type="dxa"/>
            <w:shd w:val="clear" w:color="auto" w:fill="auto"/>
            <w:vAlign w:val="center"/>
          </w:tcPr>
          <w:p w14:paraId="53678807" w14:textId="77777777" w:rsidR="00A74822" w:rsidRPr="003D5DD5" w:rsidRDefault="00A74822" w:rsidP="00A74822">
            <w:pPr>
              <w:pStyle w:val="af4"/>
            </w:pPr>
            <w:r w:rsidRPr="003D5DD5">
              <w:rPr>
                <w:rFonts w:hint="eastAsia"/>
              </w:rPr>
              <w:t>萼距花</w:t>
            </w:r>
          </w:p>
        </w:tc>
        <w:tc>
          <w:tcPr>
            <w:tcW w:w="4508" w:type="dxa"/>
            <w:shd w:val="clear" w:color="auto" w:fill="auto"/>
            <w:vAlign w:val="center"/>
          </w:tcPr>
          <w:p w14:paraId="45DA59C5" w14:textId="77777777" w:rsidR="00A74822" w:rsidRPr="00C80F37" w:rsidRDefault="00A74822" w:rsidP="00A74822">
            <w:pPr>
              <w:pStyle w:val="af4"/>
              <w:rPr>
                <w:color w:val="333333"/>
                <w:kern w:val="0"/>
                <w:szCs w:val="18"/>
              </w:rPr>
            </w:pPr>
            <w:r>
              <w:rPr>
                <w:i/>
                <w:iCs/>
                <w:kern w:val="0"/>
                <w:szCs w:val="21"/>
              </w:rPr>
              <w:t xml:space="preserve">Cuphea </w:t>
            </w:r>
            <w:proofErr w:type="spellStart"/>
            <w:r>
              <w:rPr>
                <w:i/>
                <w:iCs/>
                <w:kern w:val="0"/>
                <w:szCs w:val="21"/>
              </w:rPr>
              <w:t>hookeriana</w:t>
            </w:r>
            <w:proofErr w:type="spellEnd"/>
          </w:p>
        </w:tc>
        <w:tc>
          <w:tcPr>
            <w:tcW w:w="2250" w:type="dxa"/>
            <w:shd w:val="clear" w:color="auto" w:fill="auto"/>
          </w:tcPr>
          <w:p w14:paraId="64B2C39D" w14:textId="77777777" w:rsidR="00A74822" w:rsidRPr="00C80F37" w:rsidRDefault="00A74822" w:rsidP="00A74822">
            <w:pPr>
              <w:pStyle w:val="af4"/>
              <w:rPr>
                <w:color w:val="333333"/>
                <w:kern w:val="0"/>
                <w:szCs w:val="18"/>
              </w:rPr>
            </w:pPr>
            <w:r w:rsidRPr="00705378">
              <w:rPr>
                <w:kern w:val="0"/>
                <w:szCs w:val="21"/>
              </w:rPr>
              <w:t>本地木本</w:t>
            </w:r>
          </w:p>
        </w:tc>
      </w:tr>
    </w:tbl>
    <w:p w14:paraId="68C2F255" w14:textId="77777777" w:rsidR="00242AE6" w:rsidRPr="00242AE6" w:rsidRDefault="00242AE6" w:rsidP="00242AE6"/>
    <w:p w14:paraId="19D79ACC" w14:textId="77777777" w:rsidR="002C490C" w:rsidRDefault="002C490C" w:rsidP="00E56190">
      <w:pPr>
        <w:pStyle w:val="4"/>
        <w:numPr>
          <w:ilvl w:val="0"/>
          <w:numId w:val="1"/>
        </w:numPr>
      </w:pPr>
      <w:r>
        <w:rPr>
          <w:rFonts w:hint="eastAsia"/>
        </w:rPr>
        <w:t xml:space="preserve"> </w:t>
      </w:r>
      <w:r>
        <w:rPr>
          <w:rFonts w:hint="eastAsia"/>
        </w:rPr>
        <w:t>行道树树种</w:t>
      </w:r>
    </w:p>
    <w:p w14:paraId="7F5A3782" w14:textId="77777777" w:rsidR="00E106AF" w:rsidRDefault="00E106AF" w:rsidP="00604202">
      <w:pPr>
        <w:spacing w:line="360" w:lineRule="auto"/>
      </w:pPr>
      <w:r w:rsidRPr="00C80F37">
        <w:t>人行道树种选择遮阴效果好的落叶阔叶树，并搭配花灌木，</w:t>
      </w:r>
      <w:r w:rsidR="006E297D" w:rsidRPr="00C80F37">
        <w:t>形成连续</w:t>
      </w:r>
      <w:r w:rsidRPr="00C80F37">
        <w:t>的步行景观；机非隔离带树种</w:t>
      </w:r>
      <w:r w:rsidR="006E297D" w:rsidRPr="00C80F37">
        <w:t>注重观赏性，以观花、观色叶树种为主；</w:t>
      </w:r>
      <w:r w:rsidRPr="00C80F37">
        <w:t>中央隔离带</w:t>
      </w:r>
      <w:r w:rsidR="006E297D" w:rsidRPr="00C80F37">
        <w:t>注重乔灌草的搭配搭配组合，以</w:t>
      </w:r>
      <w:r w:rsidRPr="00C80F37">
        <w:t>常绿、便于管理的树种为主。</w:t>
      </w:r>
    </w:p>
    <w:p w14:paraId="4310674B" w14:textId="77777777" w:rsidR="00634BBF" w:rsidRPr="00604202" w:rsidRDefault="00634BBF" w:rsidP="00604202">
      <w:pPr>
        <w:pStyle w:val="af2"/>
        <w:ind w:firstLineChars="0" w:firstLine="0"/>
        <w:rPr>
          <w:b/>
        </w:rPr>
      </w:pPr>
      <w:r w:rsidRPr="00604202">
        <w:rPr>
          <w:b/>
        </w:rPr>
        <w:t>表</w:t>
      </w:r>
      <w:r w:rsidR="0070318C">
        <w:rPr>
          <w:rFonts w:hint="eastAsia"/>
          <w:b/>
        </w:rPr>
        <w:t>9</w:t>
      </w:r>
      <w:r w:rsidRPr="00604202">
        <w:rPr>
          <w:b/>
        </w:rPr>
        <w:t>-</w:t>
      </w:r>
      <w:r w:rsidR="00A74822">
        <w:rPr>
          <w:b/>
        </w:rPr>
        <w:t>4</w:t>
      </w:r>
      <w:r w:rsidRPr="00604202">
        <w:rPr>
          <w:b/>
        </w:rPr>
        <w:t xml:space="preserve"> </w:t>
      </w:r>
      <w:r w:rsidRPr="00604202">
        <w:rPr>
          <w:b/>
        </w:rPr>
        <w:t>行道树树种</w:t>
      </w:r>
      <w:r w:rsidR="00242AE6">
        <w:rPr>
          <w:rFonts w:hint="eastAsia"/>
          <w:b/>
        </w:rPr>
        <w:t>推荐表</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28"/>
        <w:gridCol w:w="2002"/>
        <w:gridCol w:w="4508"/>
        <w:gridCol w:w="2250"/>
      </w:tblGrid>
      <w:tr w:rsidR="00634BBF" w:rsidRPr="00C80F37" w14:paraId="5D466D1B" w14:textId="77777777" w:rsidTr="008F4833">
        <w:trPr>
          <w:trHeight w:val="454"/>
        </w:trPr>
        <w:tc>
          <w:tcPr>
            <w:tcW w:w="828" w:type="dxa"/>
            <w:shd w:val="clear" w:color="auto" w:fill="auto"/>
            <w:vAlign w:val="center"/>
            <w:hideMark/>
          </w:tcPr>
          <w:p w14:paraId="675785D4" w14:textId="77777777" w:rsidR="00634BBF" w:rsidRPr="00C80F37" w:rsidRDefault="00634BBF" w:rsidP="008F4833">
            <w:pPr>
              <w:pStyle w:val="af4"/>
            </w:pPr>
            <w:r w:rsidRPr="00C80F37">
              <w:lastRenderedPageBreak/>
              <w:t>序号</w:t>
            </w:r>
          </w:p>
        </w:tc>
        <w:tc>
          <w:tcPr>
            <w:tcW w:w="2002" w:type="dxa"/>
            <w:shd w:val="clear" w:color="auto" w:fill="auto"/>
            <w:vAlign w:val="center"/>
            <w:hideMark/>
          </w:tcPr>
          <w:p w14:paraId="23B61133" w14:textId="77777777" w:rsidR="00634BBF" w:rsidRPr="00C80F37" w:rsidRDefault="00634BBF" w:rsidP="008F4833">
            <w:pPr>
              <w:pStyle w:val="af4"/>
            </w:pPr>
            <w:r w:rsidRPr="00C80F37">
              <w:t>树种名称</w:t>
            </w:r>
          </w:p>
        </w:tc>
        <w:tc>
          <w:tcPr>
            <w:tcW w:w="4508" w:type="dxa"/>
            <w:shd w:val="clear" w:color="auto" w:fill="auto"/>
            <w:vAlign w:val="center"/>
            <w:hideMark/>
          </w:tcPr>
          <w:p w14:paraId="1ABE9CAF" w14:textId="77777777" w:rsidR="00634BBF" w:rsidRPr="00C80F37" w:rsidRDefault="00634BBF" w:rsidP="008F4833">
            <w:pPr>
              <w:pStyle w:val="af4"/>
            </w:pPr>
            <w:r w:rsidRPr="00C80F37">
              <w:t>拉丁名</w:t>
            </w:r>
          </w:p>
        </w:tc>
        <w:tc>
          <w:tcPr>
            <w:tcW w:w="2250" w:type="dxa"/>
            <w:shd w:val="clear" w:color="auto" w:fill="auto"/>
          </w:tcPr>
          <w:p w14:paraId="1D8DA02C" w14:textId="77777777" w:rsidR="00634BBF" w:rsidRPr="00C80F37" w:rsidRDefault="00634BBF" w:rsidP="008F4833">
            <w:pPr>
              <w:pStyle w:val="af4"/>
            </w:pPr>
            <w:r w:rsidRPr="00C80F37">
              <w:t>本地</w:t>
            </w:r>
            <w:r w:rsidRPr="00C80F37">
              <w:t>/</w:t>
            </w:r>
            <w:r w:rsidRPr="00C80F37">
              <w:t>外来</w:t>
            </w:r>
          </w:p>
        </w:tc>
      </w:tr>
      <w:tr w:rsidR="00634BBF" w:rsidRPr="00C80F37" w14:paraId="048C241F" w14:textId="77777777" w:rsidTr="008F4833">
        <w:trPr>
          <w:trHeight w:val="395"/>
        </w:trPr>
        <w:tc>
          <w:tcPr>
            <w:tcW w:w="9588" w:type="dxa"/>
            <w:gridSpan w:val="4"/>
            <w:shd w:val="clear" w:color="auto" w:fill="auto"/>
            <w:vAlign w:val="center"/>
          </w:tcPr>
          <w:p w14:paraId="71D49CB1" w14:textId="77777777" w:rsidR="00634BBF" w:rsidRPr="00C80F37" w:rsidRDefault="00634BBF" w:rsidP="008F4833">
            <w:pPr>
              <w:pStyle w:val="af4"/>
            </w:pPr>
            <w:r w:rsidRPr="00C80F37">
              <w:t>人行道树种</w:t>
            </w:r>
          </w:p>
        </w:tc>
      </w:tr>
      <w:tr w:rsidR="00634BBF" w:rsidRPr="00C80F37" w14:paraId="56DA1BC3" w14:textId="77777777" w:rsidTr="008F4833">
        <w:trPr>
          <w:trHeight w:val="395"/>
        </w:trPr>
        <w:tc>
          <w:tcPr>
            <w:tcW w:w="828" w:type="dxa"/>
            <w:shd w:val="clear" w:color="auto" w:fill="auto"/>
            <w:vAlign w:val="center"/>
            <w:hideMark/>
          </w:tcPr>
          <w:p w14:paraId="0F526972" w14:textId="77777777" w:rsidR="00634BBF" w:rsidRPr="00C80F37" w:rsidRDefault="00634BBF" w:rsidP="008F4833">
            <w:pPr>
              <w:pStyle w:val="af4"/>
            </w:pPr>
            <w:r w:rsidRPr="00C80F37">
              <w:t>1</w:t>
            </w:r>
          </w:p>
        </w:tc>
        <w:tc>
          <w:tcPr>
            <w:tcW w:w="2002" w:type="dxa"/>
            <w:shd w:val="clear" w:color="auto" w:fill="auto"/>
            <w:vAlign w:val="center"/>
          </w:tcPr>
          <w:p w14:paraId="67A3E605" w14:textId="77777777" w:rsidR="00634BBF" w:rsidRPr="00C80F37" w:rsidRDefault="00634BBF" w:rsidP="008F4833">
            <w:pPr>
              <w:pStyle w:val="af4"/>
            </w:pPr>
            <w:r w:rsidRPr="00C80F37">
              <w:t>滇朴</w:t>
            </w:r>
          </w:p>
        </w:tc>
        <w:tc>
          <w:tcPr>
            <w:tcW w:w="4508" w:type="dxa"/>
            <w:shd w:val="clear" w:color="auto" w:fill="auto"/>
            <w:vAlign w:val="center"/>
          </w:tcPr>
          <w:p w14:paraId="15BC4315" w14:textId="77777777" w:rsidR="00634BBF" w:rsidRPr="00C80F37" w:rsidRDefault="00634BBF" w:rsidP="008F4833">
            <w:pPr>
              <w:pStyle w:val="af4"/>
            </w:pPr>
            <w:proofErr w:type="spellStart"/>
            <w:r w:rsidRPr="00C80F37">
              <w:t>Celtis</w:t>
            </w:r>
            <w:proofErr w:type="spellEnd"/>
            <w:r w:rsidRPr="00C80F37">
              <w:t xml:space="preserve"> </w:t>
            </w:r>
            <w:proofErr w:type="spellStart"/>
            <w:r w:rsidRPr="00C80F37">
              <w:t>tetrandra</w:t>
            </w:r>
            <w:proofErr w:type="spellEnd"/>
          </w:p>
        </w:tc>
        <w:tc>
          <w:tcPr>
            <w:tcW w:w="2250" w:type="dxa"/>
            <w:shd w:val="clear" w:color="auto" w:fill="auto"/>
          </w:tcPr>
          <w:p w14:paraId="72663A5E" w14:textId="77777777" w:rsidR="00634BBF" w:rsidRPr="00C80F37" w:rsidRDefault="00634BBF" w:rsidP="008F4833">
            <w:pPr>
              <w:pStyle w:val="af4"/>
            </w:pPr>
            <w:r w:rsidRPr="00C80F37">
              <w:rPr>
                <w:kern w:val="0"/>
                <w:szCs w:val="21"/>
              </w:rPr>
              <w:t>本地木本</w:t>
            </w:r>
          </w:p>
        </w:tc>
      </w:tr>
      <w:tr w:rsidR="00634BBF" w:rsidRPr="00C80F37" w14:paraId="45A65769" w14:textId="77777777" w:rsidTr="008F4833">
        <w:trPr>
          <w:trHeight w:val="395"/>
        </w:trPr>
        <w:tc>
          <w:tcPr>
            <w:tcW w:w="828" w:type="dxa"/>
            <w:shd w:val="clear" w:color="auto" w:fill="auto"/>
            <w:vAlign w:val="center"/>
            <w:hideMark/>
          </w:tcPr>
          <w:p w14:paraId="0867EC2C" w14:textId="77777777" w:rsidR="00634BBF" w:rsidRPr="00C80F37" w:rsidRDefault="00634BBF" w:rsidP="008F4833">
            <w:pPr>
              <w:pStyle w:val="af4"/>
            </w:pPr>
            <w:r w:rsidRPr="00C80F37">
              <w:t>2</w:t>
            </w:r>
          </w:p>
        </w:tc>
        <w:tc>
          <w:tcPr>
            <w:tcW w:w="2002" w:type="dxa"/>
            <w:shd w:val="clear" w:color="auto" w:fill="auto"/>
            <w:vAlign w:val="center"/>
          </w:tcPr>
          <w:p w14:paraId="15DC0FC8" w14:textId="77777777" w:rsidR="00634BBF" w:rsidRPr="00C80F37" w:rsidRDefault="00634BBF" w:rsidP="008F4833">
            <w:pPr>
              <w:pStyle w:val="af4"/>
            </w:pPr>
            <w:r w:rsidRPr="00C80F37">
              <w:t>香樟</w:t>
            </w:r>
          </w:p>
        </w:tc>
        <w:tc>
          <w:tcPr>
            <w:tcW w:w="4508" w:type="dxa"/>
            <w:shd w:val="clear" w:color="auto" w:fill="auto"/>
            <w:vAlign w:val="center"/>
          </w:tcPr>
          <w:p w14:paraId="36561D2F" w14:textId="77777777" w:rsidR="00634BBF" w:rsidRPr="00C80F37" w:rsidRDefault="00634BBF" w:rsidP="008F4833">
            <w:pPr>
              <w:pStyle w:val="af4"/>
            </w:pPr>
            <w:proofErr w:type="spellStart"/>
            <w:r w:rsidRPr="00C80F37">
              <w:t>Cinnamomum</w:t>
            </w:r>
            <w:proofErr w:type="spellEnd"/>
            <w:r w:rsidRPr="00C80F37">
              <w:t xml:space="preserve"> </w:t>
            </w:r>
            <w:proofErr w:type="spellStart"/>
            <w:r w:rsidRPr="00C80F37">
              <w:t>camphora</w:t>
            </w:r>
            <w:proofErr w:type="spellEnd"/>
          </w:p>
        </w:tc>
        <w:tc>
          <w:tcPr>
            <w:tcW w:w="2250" w:type="dxa"/>
            <w:shd w:val="clear" w:color="auto" w:fill="auto"/>
          </w:tcPr>
          <w:p w14:paraId="20AA7063" w14:textId="77777777" w:rsidR="00634BBF" w:rsidRPr="00C80F37" w:rsidRDefault="00634BBF" w:rsidP="008F4833">
            <w:pPr>
              <w:pStyle w:val="af4"/>
            </w:pPr>
            <w:r w:rsidRPr="00C80F37">
              <w:rPr>
                <w:kern w:val="0"/>
                <w:szCs w:val="21"/>
              </w:rPr>
              <w:t>本地木本</w:t>
            </w:r>
          </w:p>
        </w:tc>
      </w:tr>
      <w:tr w:rsidR="00634BBF" w:rsidRPr="00C80F37" w14:paraId="4604A932" w14:textId="77777777" w:rsidTr="008F4833">
        <w:trPr>
          <w:trHeight w:val="395"/>
        </w:trPr>
        <w:tc>
          <w:tcPr>
            <w:tcW w:w="828" w:type="dxa"/>
            <w:shd w:val="clear" w:color="auto" w:fill="auto"/>
            <w:vAlign w:val="center"/>
            <w:hideMark/>
          </w:tcPr>
          <w:p w14:paraId="197441FF" w14:textId="77777777" w:rsidR="00634BBF" w:rsidRPr="00C80F37" w:rsidRDefault="00634BBF" w:rsidP="008F4833">
            <w:pPr>
              <w:pStyle w:val="af4"/>
            </w:pPr>
            <w:r w:rsidRPr="00C80F37">
              <w:t>3</w:t>
            </w:r>
          </w:p>
        </w:tc>
        <w:tc>
          <w:tcPr>
            <w:tcW w:w="2002" w:type="dxa"/>
            <w:shd w:val="clear" w:color="auto" w:fill="auto"/>
            <w:vAlign w:val="center"/>
          </w:tcPr>
          <w:p w14:paraId="1C1487DD" w14:textId="77777777" w:rsidR="00634BBF" w:rsidRPr="00C80F37" w:rsidRDefault="00634BBF" w:rsidP="008F4833">
            <w:pPr>
              <w:pStyle w:val="af4"/>
            </w:pPr>
            <w:r w:rsidRPr="00C80F37">
              <w:t>梧桐</w:t>
            </w:r>
          </w:p>
        </w:tc>
        <w:tc>
          <w:tcPr>
            <w:tcW w:w="4508" w:type="dxa"/>
            <w:shd w:val="clear" w:color="auto" w:fill="auto"/>
            <w:vAlign w:val="center"/>
          </w:tcPr>
          <w:p w14:paraId="5AACF3EA" w14:textId="77777777" w:rsidR="00634BBF" w:rsidRPr="00C80F37" w:rsidRDefault="00634BBF" w:rsidP="008F4833">
            <w:pPr>
              <w:pStyle w:val="af4"/>
            </w:pPr>
            <w:proofErr w:type="spellStart"/>
            <w:r w:rsidRPr="00C80F37">
              <w:rPr>
                <w:i/>
                <w:iCs/>
                <w:kern w:val="0"/>
                <w:szCs w:val="21"/>
              </w:rPr>
              <w:t>Firmiana</w:t>
            </w:r>
            <w:proofErr w:type="spellEnd"/>
            <w:r w:rsidRPr="00C80F37">
              <w:rPr>
                <w:i/>
                <w:iCs/>
                <w:kern w:val="0"/>
                <w:szCs w:val="21"/>
              </w:rPr>
              <w:t xml:space="preserve"> simplex</w:t>
            </w:r>
          </w:p>
        </w:tc>
        <w:tc>
          <w:tcPr>
            <w:tcW w:w="2250" w:type="dxa"/>
            <w:shd w:val="clear" w:color="auto" w:fill="auto"/>
          </w:tcPr>
          <w:p w14:paraId="38162E8D" w14:textId="77777777" w:rsidR="00634BBF" w:rsidRPr="00C80F37" w:rsidRDefault="00634BBF" w:rsidP="008F4833">
            <w:pPr>
              <w:pStyle w:val="af4"/>
            </w:pPr>
            <w:r w:rsidRPr="00C80F37">
              <w:rPr>
                <w:kern w:val="0"/>
                <w:szCs w:val="21"/>
              </w:rPr>
              <w:t>本地木本</w:t>
            </w:r>
          </w:p>
        </w:tc>
      </w:tr>
      <w:tr w:rsidR="00634BBF" w:rsidRPr="00C80F37" w14:paraId="58AD0F83" w14:textId="77777777" w:rsidTr="008F4833">
        <w:trPr>
          <w:trHeight w:val="395"/>
        </w:trPr>
        <w:tc>
          <w:tcPr>
            <w:tcW w:w="828" w:type="dxa"/>
            <w:shd w:val="clear" w:color="auto" w:fill="auto"/>
            <w:vAlign w:val="center"/>
            <w:hideMark/>
          </w:tcPr>
          <w:p w14:paraId="3BDBB210" w14:textId="77777777" w:rsidR="00634BBF" w:rsidRPr="00C80F37" w:rsidRDefault="00634BBF" w:rsidP="008F4833">
            <w:pPr>
              <w:pStyle w:val="af4"/>
            </w:pPr>
            <w:r w:rsidRPr="00C80F37">
              <w:t>4</w:t>
            </w:r>
          </w:p>
        </w:tc>
        <w:tc>
          <w:tcPr>
            <w:tcW w:w="2002" w:type="dxa"/>
            <w:shd w:val="clear" w:color="auto" w:fill="auto"/>
            <w:vAlign w:val="center"/>
          </w:tcPr>
          <w:p w14:paraId="764AF3EA" w14:textId="77777777" w:rsidR="00634BBF" w:rsidRPr="00C80F37" w:rsidRDefault="00634BBF" w:rsidP="008F4833">
            <w:pPr>
              <w:pStyle w:val="af4"/>
            </w:pPr>
            <w:r w:rsidRPr="00C80F37">
              <w:t>复羽叶栾树</w:t>
            </w:r>
          </w:p>
        </w:tc>
        <w:tc>
          <w:tcPr>
            <w:tcW w:w="4508" w:type="dxa"/>
            <w:shd w:val="clear" w:color="auto" w:fill="auto"/>
            <w:vAlign w:val="center"/>
          </w:tcPr>
          <w:p w14:paraId="347C4BA0" w14:textId="77777777" w:rsidR="00634BBF" w:rsidRPr="00C80F37" w:rsidRDefault="00634BBF" w:rsidP="008F4833">
            <w:pPr>
              <w:pStyle w:val="af4"/>
            </w:pPr>
            <w:proofErr w:type="spellStart"/>
            <w:r w:rsidRPr="00C80F37">
              <w:t>Koelreuteria</w:t>
            </w:r>
            <w:proofErr w:type="spellEnd"/>
            <w:r w:rsidRPr="00C80F37">
              <w:t xml:space="preserve"> </w:t>
            </w:r>
            <w:proofErr w:type="spellStart"/>
            <w:r w:rsidRPr="00C80F37">
              <w:t>bipinnata</w:t>
            </w:r>
            <w:proofErr w:type="spellEnd"/>
          </w:p>
        </w:tc>
        <w:tc>
          <w:tcPr>
            <w:tcW w:w="2250" w:type="dxa"/>
            <w:shd w:val="clear" w:color="auto" w:fill="auto"/>
          </w:tcPr>
          <w:p w14:paraId="1F6DF718" w14:textId="77777777" w:rsidR="00634BBF" w:rsidRPr="00C80F37" w:rsidRDefault="00634BBF" w:rsidP="008F4833">
            <w:pPr>
              <w:pStyle w:val="af4"/>
            </w:pPr>
            <w:r w:rsidRPr="00C80F37">
              <w:rPr>
                <w:kern w:val="0"/>
                <w:szCs w:val="21"/>
              </w:rPr>
              <w:t>本地木本</w:t>
            </w:r>
          </w:p>
        </w:tc>
      </w:tr>
      <w:tr w:rsidR="00634BBF" w:rsidRPr="00C80F37" w14:paraId="0499D149" w14:textId="77777777" w:rsidTr="008F4833">
        <w:trPr>
          <w:trHeight w:val="395"/>
        </w:trPr>
        <w:tc>
          <w:tcPr>
            <w:tcW w:w="828" w:type="dxa"/>
            <w:shd w:val="clear" w:color="auto" w:fill="auto"/>
            <w:vAlign w:val="center"/>
            <w:hideMark/>
          </w:tcPr>
          <w:p w14:paraId="0238EC7C" w14:textId="77777777" w:rsidR="00634BBF" w:rsidRPr="00C80F37" w:rsidRDefault="00634BBF" w:rsidP="008F4833">
            <w:pPr>
              <w:pStyle w:val="af4"/>
            </w:pPr>
            <w:r w:rsidRPr="00C80F37">
              <w:t>5</w:t>
            </w:r>
          </w:p>
        </w:tc>
        <w:tc>
          <w:tcPr>
            <w:tcW w:w="2002" w:type="dxa"/>
            <w:shd w:val="clear" w:color="auto" w:fill="auto"/>
            <w:vAlign w:val="center"/>
          </w:tcPr>
          <w:p w14:paraId="5CD506FE" w14:textId="77777777" w:rsidR="00634BBF" w:rsidRPr="00C80F37" w:rsidRDefault="00634BBF" w:rsidP="008F4833">
            <w:pPr>
              <w:pStyle w:val="af4"/>
              <w:rPr>
                <w:kern w:val="0"/>
                <w:sz w:val="24"/>
              </w:rPr>
            </w:pPr>
            <w:r w:rsidRPr="00C80F37">
              <w:t>杜鹃</w:t>
            </w:r>
          </w:p>
        </w:tc>
        <w:tc>
          <w:tcPr>
            <w:tcW w:w="4508" w:type="dxa"/>
            <w:shd w:val="clear" w:color="auto" w:fill="auto"/>
            <w:vAlign w:val="center"/>
          </w:tcPr>
          <w:p w14:paraId="737A3615" w14:textId="77777777" w:rsidR="00634BBF" w:rsidRPr="00C80F37" w:rsidRDefault="00634BBF" w:rsidP="008F4833">
            <w:pPr>
              <w:pStyle w:val="af4"/>
            </w:pPr>
            <w:r w:rsidRPr="00C80F37">
              <w:rPr>
                <w:i/>
                <w:iCs/>
                <w:kern w:val="0"/>
                <w:szCs w:val="21"/>
              </w:rPr>
              <w:t xml:space="preserve">Rhododendron </w:t>
            </w:r>
            <w:proofErr w:type="spellStart"/>
            <w:r w:rsidRPr="00C80F37">
              <w:rPr>
                <w:i/>
                <w:iCs/>
                <w:kern w:val="0"/>
                <w:szCs w:val="21"/>
              </w:rPr>
              <w:t>simsii</w:t>
            </w:r>
            <w:proofErr w:type="spellEnd"/>
          </w:p>
        </w:tc>
        <w:tc>
          <w:tcPr>
            <w:tcW w:w="2250" w:type="dxa"/>
            <w:shd w:val="clear" w:color="auto" w:fill="auto"/>
          </w:tcPr>
          <w:p w14:paraId="3279C57B" w14:textId="77777777" w:rsidR="00634BBF" w:rsidRPr="00C80F37" w:rsidRDefault="00634BBF" w:rsidP="008F4833">
            <w:pPr>
              <w:pStyle w:val="af4"/>
            </w:pPr>
            <w:r w:rsidRPr="00C80F37">
              <w:rPr>
                <w:kern w:val="0"/>
                <w:szCs w:val="21"/>
              </w:rPr>
              <w:t>本地木本</w:t>
            </w:r>
          </w:p>
        </w:tc>
      </w:tr>
      <w:tr w:rsidR="00634BBF" w:rsidRPr="00C80F37" w14:paraId="5EABFE59" w14:textId="77777777" w:rsidTr="008F4833">
        <w:trPr>
          <w:trHeight w:val="395"/>
        </w:trPr>
        <w:tc>
          <w:tcPr>
            <w:tcW w:w="828" w:type="dxa"/>
            <w:shd w:val="clear" w:color="auto" w:fill="auto"/>
            <w:vAlign w:val="center"/>
          </w:tcPr>
          <w:p w14:paraId="1BFE8994" w14:textId="77777777" w:rsidR="00634BBF" w:rsidRPr="00C80F37" w:rsidRDefault="00634BBF" w:rsidP="008F4833">
            <w:pPr>
              <w:pStyle w:val="af4"/>
            </w:pPr>
            <w:r w:rsidRPr="00C80F37">
              <w:t>7</w:t>
            </w:r>
          </w:p>
        </w:tc>
        <w:tc>
          <w:tcPr>
            <w:tcW w:w="2002" w:type="dxa"/>
            <w:shd w:val="clear" w:color="auto" w:fill="auto"/>
            <w:vAlign w:val="center"/>
          </w:tcPr>
          <w:p w14:paraId="0EF0C51D" w14:textId="77777777" w:rsidR="00634BBF" w:rsidRPr="00C80F37" w:rsidRDefault="00634BBF" w:rsidP="008F4833">
            <w:pPr>
              <w:pStyle w:val="af4"/>
            </w:pPr>
            <w:r w:rsidRPr="00C80F37">
              <w:t>三角梅</w:t>
            </w:r>
          </w:p>
        </w:tc>
        <w:tc>
          <w:tcPr>
            <w:tcW w:w="4508" w:type="dxa"/>
            <w:shd w:val="clear" w:color="auto" w:fill="auto"/>
            <w:vAlign w:val="center"/>
          </w:tcPr>
          <w:p w14:paraId="45C6B4EA" w14:textId="77777777" w:rsidR="00634BBF" w:rsidRPr="00C80F37" w:rsidRDefault="00634BBF" w:rsidP="008F4833">
            <w:pPr>
              <w:pStyle w:val="af4"/>
            </w:pPr>
            <w:r w:rsidRPr="00C80F37">
              <w:rPr>
                <w:i/>
                <w:iCs/>
                <w:kern w:val="0"/>
                <w:szCs w:val="21"/>
              </w:rPr>
              <w:t>Bougainvillea glabra</w:t>
            </w:r>
          </w:p>
        </w:tc>
        <w:tc>
          <w:tcPr>
            <w:tcW w:w="2250" w:type="dxa"/>
            <w:shd w:val="clear" w:color="auto" w:fill="auto"/>
          </w:tcPr>
          <w:p w14:paraId="73174481" w14:textId="77777777" w:rsidR="00634BBF" w:rsidRPr="00C80F37" w:rsidRDefault="00634BBF" w:rsidP="008F4833">
            <w:pPr>
              <w:pStyle w:val="af4"/>
            </w:pPr>
            <w:r w:rsidRPr="00C80F37">
              <w:rPr>
                <w:kern w:val="0"/>
                <w:szCs w:val="21"/>
              </w:rPr>
              <w:t>外地木本</w:t>
            </w:r>
          </w:p>
        </w:tc>
      </w:tr>
      <w:tr w:rsidR="00634BBF" w:rsidRPr="00C80F37" w14:paraId="62B7761F" w14:textId="77777777" w:rsidTr="008F4833">
        <w:trPr>
          <w:trHeight w:val="395"/>
        </w:trPr>
        <w:tc>
          <w:tcPr>
            <w:tcW w:w="828" w:type="dxa"/>
            <w:shd w:val="clear" w:color="auto" w:fill="auto"/>
            <w:vAlign w:val="center"/>
          </w:tcPr>
          <w:p w14:paraId="07499558" w14:textId="77777777" w:rsidR="00634BBF" w:rsidRPr="00C80F37" w:rsidRDefault="00634BBF" w:rsidP="008F4833">
            <w:pPr>
              <w:pStyle w:val="af4"/>
            </w:pPr>
            <w:r w:rsidRPr="00C80F37">
              <w:t>7</w:t>
            </w:r>
          </w:p>
        </w:tc>
        <w:tc>
          <w:tcPr>
            <w:tcW w:w="2002" w:type="dxa"/>
            <w:shd w:val="clear" w:color="auto" w:fill="auto"/>
            <w:vAlign w:val="center"/>
          </w:tcPr>
          <w:p w14:paraId="2CF311DC" w14:textId="77777777" w:rsidR="00634BBF" w:rsidRPr="00C80F37" w:rsidRDefault="00634BBF" w:rsidP="008F4833">
            <w:pPr>
              <w:pStyle w:val="af4"/>
            </w:pPr>
            <w:r w:rsidRPr="00C80F37">
              <w:rPr>
                <w:kern w:val="0"/>
                <w:szCs w:val="21"/>
              </w:rPr>
              <w:t>丰花月季</w:t>
            </w:r>
          </w:p>
        </w:tc>
        <w:tc>
          <w:tcPr>
            <w:tcW w:w="4508" w:type="dxa"/>
            <w:shd w:val="clear" w:color="auto" w:fill="auto"/>
            <w:vAlign w:val="center"/>
          </w:tcPr>
          <w:p w14:paraId="0400E3F1" w14:textId="77777777" w:rsidR="00634BBF" w:rsidRPr="00C80F37" w:rsidRDefault="00634BBF" w:rsidP="008F4833">
            <w:pPr>
              <w:pStyle w:val="af4"/>
            </w:pPr>
            <w:r w:rsidRPr="00C80F37">
              <w:t xml:space="preserve">Rosa </w:t>
            </w:r>
            <w:proofErr w:type="spellStart"/>
            <w:r w:rsidRPr="00C80F37">
              <w:t>hybrida</w:t>
            </w:r>
            <w:proofErr w:type="spellEnd"/>
          </w:p>
        </w:tc>
        <w:tc>
          <w:tcPr>
            <w:tcW w:w="2250" w:type="dxa"/>
            <w:shd w:val="clear" w:color="auto" w:fill="auto"/>
          </w:tcPr>
          <w:p w14:paraId="31353ED0" w14:textId="77777777" w:rsidR="00634BBF" w:rsidRPr="00C80F37" w:rsidRDefault="00634BBF" w:rsidP="008F4833">
            <w:pPr>
              <w:pStyle w:val="af4"/>
            </w:pPr>
            <w:r w:rsidRPr="00C80F37">
              <w:rPr>
                <w:kern w:val="0"/>
                <w:szCs w:val="21"/>
              </w:rPr>
              <w:t>本地木本</w:t>
            </w:r>
          </w:p>
        </w:tc>
      </w:tr>
      <w:tr w:rsidR="00634BBF" w:rsidRPr="00C80F37" w14:paraId="089792CD" w14:textId="77777777" w:rsidTr="008F4833">
        <w:trPr>
          <w:trHeight w:val="395"/>
        </w:trPr>
        <w:tc>
          <w:tcPr>
            <w:tcW w:w="9588" w:type="dxa"/>
            <w:gridSpan w:val="4"/>
            <w:shd w:val="clear" w:color="auto" w:fill="auto"/>
            <w:vAlign w:val="center"/>
          </w:tcPr>
          <w:p w14:paraId="333B64D2" w14:textId="77777777" w:rsidR="00634BBF" w:rsidRPr="00C80F37" w:rsidRDefault="00634BBF" w:rsidP="008F4833">
            <w:pPr>
              <w:pStyle w:val="af4"/>
            </w:pPr>
            <w:r w:rsidRPr="00C80F37">
              <w:t>机非隔离带树种</w:t>
            </w:r>
          </w:p>
        </w:tc>
      </w:tr>
      <w:tr w:rsidR="00634BBF" w:rsidRPr="00C80F37" w14:paraId="04254F70" w14:textId="77777777" w:rsidTr="008F4833">
        <w:trPr>
          <w:trHeight w:val="395"/>
        </w:trPr>
        <w:tc>
          <w:tcPr>
            <w:tcW w:w="828" w:type="dxa"/>
            <w:shd w:val="clear" w:color="auto" w:fill="auto"/>
            <w:vAlign w:val="center"/>
          </w:tcPr>
          <w:p w14:paraId="39E77307" w14:textId="77777777" w:rsidR="00634BBF" w:rsidRPr="00C80F37" w:rsidRDefault="00634BBF" w:rsidP="008F4833">
            <w:pPr>
              <w:pStyle w:val="af4"/>
            </w:pPr>
            <w:r w:rsidRPr="00C80F37">
              <w:t>1</w:t>
            </w:r>
          </w:p>
        </w:tc>
        <w:tc>
          <w:tcPr>
            <w:tcW w:w="2002" w:type="dxa"/>
            <w:shd w:val="clear" w:color="auto" w:fill="auto"/>
            <w:vAlign w:val="center"/>
          </w:tcPr>
          <w:p w14:paraId="7F34A1FD" w14:textId="77777777" w:rsidR="00634BBF" w:rsidRPr="00C80F37" w:rsidRDefault="00634BBF" w:rsidP="008F4833">
            <w:pPr>
              <w:pStyle w:val="af4"/>
            </w:pPr>
            <w:r w:rsidRPr="00C80F37">
              <w:t>银杏</w:t>
            </w:r>
          </w:p>
        </w:tc>
        <w:tc>
          <w:tcPr>
            <w:tcW w:w="4508" w:type="dxa"/>
            <w:shd w:val="clear" w:color="auto" w:fill="auto"/>
            <w:vAlign w:val="center"/>
          </w:tcPr>
          <w:p w14:paraId="21376DEF" w14:textId="77777777" w:rsidR="00634BBF" w:rsidRPr="00C80F37" w:rsidRDefault="00634BBF" w:rsidP="008F4833">
            <w:pPr>
              <w:pStyle w:val="af4"/>
            </w:pPr>
            <w:r w:rsidRPr="00C80F37">
              <w:t>Ginkgo biloba</w:t>
            </w:r>
          </w:p>
        </w:tc>
        <w:tc>
          <w:tcPr>
            <w:tcW w:w="2250" w:type="dxa"/>
            <w:shd w:val="clear" w:color="auto" w:fill="auto"/>
          </w:tcPr>
          <w:p w14:paraId="66812996" w14:textId="77777777" w:rsidR="00634BBF" w:rsidRPr="00C80F37" w:rsidRDefault="00634BBF" w:rsidP="008F4833">
            <w:pPr>
              <w:pStyle w:val="af4"/>
            </w:pPr>
            <w:r w:rsidRPr="00C80F37">
              <w:rPr>
                <w:kern w:val="0"/>
                <w:szCs w:val="21"/>
              </w:rPr>
              <w:t>本地木本</w:t>
            </w:r>
          </w:p>
        </w:tc>
      </w:tr>
      <w:tr w:rsidR="00634BBF" w:rsidRPr="00C80F37" w14:paraId="04898E1A" w14:textId="77777777" w:rsidTr="008F4833">
        <w:trPr>
          <w:trHeight w:val="395"/>
        </w:trPr>
        <w:tc>
          <w:tcPr>
            <w:tcW w:w="828" w:type="dxa"/>
            <w:shd w:val="clear" w:color="auto" w:fill="auto"/>
            <w:vAlign w:val="center"/>
          </w:tcPr>
          <w:p w14:paraId="26653D67" w14:textId="77777777" w:rsidR="00634BBF" w:rsidRPr="00C80F37" w:rsidRDefault="00634BBF" w:rsidP="008F4833">
            <w:pPr>
              <w:pStyle w:val="af4"/>
            </w:pPr>
            <w:r w:rsidRPr="00C80F37">
              <w:t>2</w:t>
            </w:r>
          </w:p>
        </w:tc>
        <w:tc>
          <w:tcPr>
            <w:tcW w:w="2002" w:type="dxa"/>
            <w:shd w:val="clear" w:color="auto" w:fill="auto"/>
            <w:vAlign w:val="center"/>
          </w:tcPr>
          <w:p w14:paraId="14F1575C" w14:textId="77777777" w:rsidR="00634BBF" w:rsidRPr="00C80F37" w:rsidRDefault="00634BBF" w:rsidP="008F4833">
            <w:pPr>
              <w:pStyle w:val="af4"/>
            </w:pPr>
            <w:r w:rsidRPr="00C80F37">
              <w:rPr>
                <w:kern w:val="0"/>
                <w:szCs w:val="21"/>
              </w:rPr>
              <w:t>柳杉</w:t>
            </w:r>
          </w:p>
        </w:tc>
        <w:tc>
          <w:tcPr>
            <w:tcW w:w="4508" w:type="dxa"/>
            <w:shd w:val="clear" w:color="auto" w:fill="auto"/>
            <w:vAlign w:val="center"/>
          </w:tcPr>
          <w:p w14:paraId="09B12E14" w14:textId="77777777" w:rsidR="00634BBF" w:rsidRPr="00C80F37" w:rsidRDefault="00634BBF" w:rsidP="008F4833">
            <w:pPr>
              <w:pStyle w:val="af4"/>
            </w:pPr>
            <w:r w:rsidRPr="00C80F37">
              <w:rPr>
                <w:i/>
                <w:iCs/>
                <w:kern w:val="0"/>
                <w:szCs w:val="21"/>
              </w:rPr>
              <w:t xml:space="preserve">Cryptomeria </w:t>
            </w:r>
            <w:proofErr w:type="spellStart"/>
            <w:r w:rsidRPr="00C80F37">
              <w:rPr>
                <w:i/>
                <w:iCs/>
                <w:kern w:val="0"/>
                <w:szCs w:val="21"/>
              </w:rPr>
              <w:t>fortunei</w:t>
            </w:r>
            <w:proofErr w:type="spellEnd"/>
          </w:p>
        </w:tc>
        <w:tc>
          <w:tcPr>
            <w:tcW w:w="2250" w:type="dxa"/>
            <w:shd w:val="clear" w:color="auto" w:fill="auto"/>
          </w:tcPr>
          <w:p w14:paraId="6D417DF2" w14:textId="77777777" w:rsidR="00634BBF" w:rsidRPr="00C80F37" w:rsidRDefault="00634BBF" w:rsidP="008F4833">
            <w:pPr>
              <w:pStyle w:val="af4"/>
              <w:rPr>
                <w:i/>
                <w:iCs/>
                <w:kern w:val="0"/>
                <w:szCs w:val="21"/>
              </w:rPr>
            </w:pPr>
            <w:r w:rsidRPr="00C80F37">
              <w:rPr>
                <w:kern w:val="0"/>
                <w:szCs w:val="21"/>
              </w:rPr>
              <w:t>本地木本</w:t>
            </w:r>
          </w:p>
        </w:tc>
      </w:tr>
      <w:tr w:rsidR="00634BBF" w:rsidRPr="00C80F37" w14:paraId="659AC5C0" w14:textId="77777777" w:rsidTr="008F4833">
        <w:trPr>
          <w:trHeight w:val="395"/>
        </w:trPr>
        <w:tc>
          <w:tcPr>
            <w:tcW w:w="828" w:type="dxa"/>
            <w:shd w:val="clear" w:color="auto" w:fill="auto"/>
            <w:vAlign w:val="center"/>
          </w:tcPr>
          <w:p w14:paraId="2C1D1F30" w14:textId="77777777" w:rsidR="00634BBF" w:rsidRPr="00C80F37" w:rsidRDefault="00634BBF" w:rsidP="008F4833">
            <w:pPr>
              <w:pStyle w:val="af4"/>
            </w:pPr>
            <w:r w:rsidRPr="00C80F37">
              <w:t>3</w:t>
            </w:r>
          </w:p>
        </w:tc>
        <w:tc>
          <w:tcPr>
            <w:tcW w:w="2002" w:type="dxa"/>
            <w:shd w:val="clear" w:color="auto" w:fill="auto"/>
            <w:vAlign w:val="center"/>
          </w:tcPr>
          <w:p w14:paraId="74424090" w14:textId="77777777" w:rsidR="00634BBF" w:rsidRPr="00C80F37" w:rsidRDefault="00634BBF" w:rsidP="008F4833">
            <w:pPr>
              <w:pStyle w:val="af4"/>
            </w:pPr>
            <w:r w:rsidRPr="00C80F37">
              <w:rPr>
                <w:kern w:val="0"/>
                <w:szCs w:val="21"/>
              </w:rPr>
              <w:t>乐昌含笑</w:t>
            </w:r>
          </w:p>
        </w:tc>
        <w:tc>
          <w:tcPr>
            <w:tcW w:w="4508" w:type="dxa"/>
            <w:shd w:val="clear" w:color="auto" w:fill="auto"/>
            <w:vAlign w:val="center"/>
          </w:tcPr>
          <w:p w14:paraId="2CB3C322" w14:textId="77777777" w:rsidR="00634BBF" w:rsidRPr="00C80F37" w:rsidRDefault="00634BBF" w:rsidP="008F4833">
            <w:pPr>
              <w:pStyle w:val="af4"/>
            </w:pPr>
            <w:proofErr w:type="spellStart"/>
            <w:r w:rsidRPr="00C80F37">
              <w:rPr>
                <w:i/>
                <w:iCs/>
                <w:kern w:val="0"/>
                <w:szCs w:val="21"/>
              </w:rPr>
              <w:t>Michelia</w:t>
            </w:r>
            <w:proofErr w:type="spellEnd"/>
            <w:r w:rsidRPr="00C80F37">
              <w:rPr>
                <w:i/>
                <w:iCs/>
                <w:kern w:val="0"/>
                <w:szCs w:val="21"/>
              </w:rPr>
              <w:t xml:space="preserve"> </w:t>
            </w:r>
            <w:proofErr w:type="spellStart"/>
            <w:r w:rsidRPr="00C80F37">
              <w:rPr>
                <w:i/>
                <w:iCs/>
                <w:kern w:val="0"/>
                <w:szCs w:val="21"/>
              </w:rPr>
              <w:t>chapensis</w:t>
            </w:r>
            <w:proofErr w:type="spellEnd"/>
          </w:p>
        </w:tc>
        <w:tc>
          <w:tcPr>
            <w:tcW w:w="2250" w:type="dxa"/>
            <w:shd w:val="clear" w:color="auto" w:fill="auto"/>
          </w:tcPr>
          <w:p w14:paraId="0751BBB5" w14:textId="77777777" w:rsidR="00634BBF" w:rsidRPr="00C80F37" w:rsidRDefault="00634BBF" w:rsidP="008F4833">
            <w:pPr>
              <w:pStyle w:val="af4"/>
            </w:pPr>
            <w:r w:rsidRPr="00C80F37">
              <w:rPr>
                <w:kern w:val="0"/>
                <w:szCs w:val="21"/>
              </w:rPr>
              <w:t>本地木本</w:t>
            </w:r>
          </w:p>
        </w:tc>
      </w:tr>
      <w:tr w:rsidR="00634BBF" w:rsidRPr="00C80F37" w14:paraId="5E25623A" w14:textId="77777777" w:rsidTr="008F4833">
        <w:trPr>
          <w:trHeight w:val="395"/>
        </w:trPr>
        <w:tc>
          <w:tcPr>
            <w:tcW w:w="828" w:type="dxa"/>
            <w:shd w:val="clear" w:color="auto" w:fill="auto"/>
            <w:vAlign w:val="center"/>
          </w:tcPr>
          <w:p w14:paraId="7DA13D06" w14:textId="77777777" w:rsidR="00634BBF" w:rsidRPr="00C80F37" w:rsidRDefault="00634BBF" w:rsidP="008F4833">
            <w:pPr>
              <w:pStyle w:val="af4"/>
            </w:pPr>
            <w:r w:rsidRPr="00C80F37">
              <w:t>4</w:t>
            </w:r>
          </w:p>
        </w:tc>
        <w:tc>
          <w:tcPr>
            <w:tcW w:w="2002" w:type="dxa"/>
            <w:shd w:val="clear" w:color="auto" w:fill="auto"/>
            <w:vAlign w:val="center"/>
          </w:tcPr>
          <w:p w14:paraId="2DAF0D10" w14:textId="77777777" w:rsidR="00634BBF" w:rsidRPr="00C80F37" w:rsidRDefault="00634BBF" w:rsidP="008F4833">
            <w:pPr>
              <w:pStyle w:val="af4"/>
            </w:pPr>
            <w:r w:rsidRPr="00C80F37">
              <w:t>冬樱花</w:t>
            </w:r>
          </w:p>
        </w:tc>
        <w:tc>
          <w:tcPr>
            <w:tcW w:w="4508" w:type="dxa"/>
            <w:shd w:val="clear" w:color="auto" w:fill="auto"/>
            <w:vAlign w:val="center"/>
          </w:tcPr>
          <w:p w14:paraId="2F94D849" w14:textId="77777777" w:rsidR="00634BBF" w:rsidRPr="00C80F37" w:rsidRDefault="00634BBF" w:rsidP="008F4833">
            <w:pPr>
              <w:pStyle w:val="af4"/>
            </w:pPr>
            <w:r w:rsidRPr="00C80F37">
              <w:t xml:space="preserve">Paulownia </w:t>
            </w:r>
            <w:proofErr w:type="spellStart"/>
            <w:r w:rsidRPr="00C80F37">
              <w:t>tomentosa</w:t>
            </w:r>
            <w:proofErr w:type="spellEnd"/>
          </w:p>
        </w:tc>
        <w:tc>
          <w:tcPr>
            <w:tcW w:w="2250" w:type="dxa"/>
            <w:shd w:val="clear" w:color="auto" w:fill="auto"/>
          </w:tcPr>
          <w:p w14:paraId="7C3A2835" w14:textId="77777777" w:rsidR="00634BBF" w:rsidRPr="00C80F37" w:rsidRDefault="00634BBF" w:rsidP="008F4833">
            <w:pPr>
              <w:pStyle w:val="af4"/>
            </w:pPr>
            <w:r w:rsidRPr="00C80F37">
              <w:t>本地木本</w:t>
            </w:r>
          </w:p>
        </w:tc>
      </w:tr>
      <w:tr w:rsidR="00634BBF" w:rsidRPr="00C80F37" w14:paraId="289124D8" w14:textId="77777777" w:rsidTr="008F4833">
        <w:trPr>
          <w:trHeight w:val="395"/>
        </w:trPr>
        <w:tc>
          <w:tcPr>
            <w:tcW w:w="828" w:type="dxa"/>
            <w:shd w:val="clear" w:color="auto" w:fill="auto"/>
            <w:vAlign w:val="center"/>
          </w:tcPr>
          <w:p w14:paraId="5B363757" w14:textId="77777777" w:rsidR="00634BBF" w:rsidRPr="00C80F37" w:rsidRDefault="00634BBF" w:rsidP="008F4833">
            <w:pPr>
              <w:pStyle w:val="af4"/>
            </w:pPr>
            <w:r w:rsidRPr="00C80F37">
              <w:t>5</w:t>
            </w:r>
          </w:p>
        </w:tc>
        <w:tc>
          <w:tcPr>
            <w:tcW w:w="2002" w:type="dxa"/>
            <w:shd w:val="clear" w:color="auto" w:fill="auto"/>
            <w:vAlign w:val="center"/>
          </w:tcPr>
          <w:p w14:paraId="49F5F080" w14:textId="77777777" w:rsidR="00634BBF" w:rsidRPr="00C80F37" w:rsidRDefault="00634BBF" w:rsidP="008F4833">
            <w:pPr>
              <w:pStyle w:val="af4"/>
            </w:pPr>
            <w:r w:rsidRPr="00C80F37">
              <w:t>桂花</w:t>
            </w:r>
          </w:p>
        </w:tc>
        <w:tc>
          <w:tcPr>
            <w:tcW w:w="4508" w:type="dxa"/>
            <w:shd w:val="clear" w:color="auto" w:fill="auto"/>
            <w:vAlign w:val="center"/>
          </w:tcPr>
          <w:p w14:paraId="7B184DEA" w14:textId="77777777" w:rsidR="00634BBF" w:rsidRPr="00C80F37" w:rsidRDefault="00634BBF" w:rsidP="008F4833">
            <w:pPr>
              <w:pStyle w:val="af4"/>
            </w:pPr>
            <w:r w:rsidRPr="00C80F37">
              <w:t xml:space="preserve">Osmanthus </w:t>
            </w:r>
            <w:proofErr w:type="spellStart"/>
            <w:r w:rsidRPr="00C80F37">
              <w:t>fragrans</w:t>
            </w:r>
            <w:proofErr w:type="spellEnd"/>
          </w:p>
        </w:tc>
        <w:tc>
          <w:tcPr>
            <w:tcW w:w="2250" w:type="dxa"/>
            <w:shd w:val="clear" w:color="auto" w:fill="auto"/>
          </w:tcPr>
          <w:p w14:paraId="6E720E07" w14:textId="77777777" w:rsidR="00634BBF" w:rsidRPr="00C80F37" w:rsidRDefault="00634BBF" w:rsidP="008F4833">
            <w:pPr>
              <w:pStyle w:val="af4"/>
            </w:pPr>
            <w:r w:rsidRPr="00C80F37">
              <w:t>本地木本</w:t>
            </w:r>
          </w:p>
        </w:tc>
      </w:tr>
      <w:tr w:rsidR="00634BBF" w:rsidRPr="00C80F37" w14:paraId="0FDF8C95" w14:textId="77777777" w:rsidTr="008F4833">
        <w:trPr>
          <w:trHeight w:val="395"/>
        </w:trPr>
        <w:tc>
          <w:tcPr>
            <w:tcW w:w="828" w:type="dxa"/>
            <w:shd w:val="clear" w:color="auto" w:fill="auto"/>
            <w:vAlign w:val="center"/>
          </w:tcPr>
          <w:p w14:paraId="633F4783" w14:textId="77777777" w:rsidR="00634BBF" w:rsidRPr="00C80F37" w:rsidRDefault="00634BBF" w:rsidP="008F4833">
            <w:pPr>
              <w:pStyle w:val="af4"/>
            </w:pPr>
            <w:r w:rsidRPr="00C80F37">
              <w:t>6</w:t>
            </w:r>
          </w:p>
        </w:tc>
        <w:tc>
          <w:tcPr>
            <w:tcW w:w="2002" w:type="dxa"/>
            <w:shd w:val="clear" w:color="auto" w:fill="auto"/>
            <w:vAlign w:val="center"/>
          </w:tcPr>
          <w:p w14:paraId="0DA74CA7" w14:textId="77777777" w:rsidR="00634BBF" w:rsidRPr="00C80F37" w:rsidRDefault="00634BBF" w:rsidP="008F4833">
            <w:pPr>
              <w:pStyle w:val="af4"/>
            </w:pPr>
            <w:r w:rsidRPr="00C80F37">
              <w:t>冬青</w:t>
            </w:r>
          </w:p>
        </w:tc>
        <w:tc>
          <w:tcPr>
            <w:tcW w:w="4508" w:type="dxa"/>
            <w:shd w:val="clear" w:color="auto" w:fill="auto"/>
            <w:vAlign w:val="center"/>
          </w:tcPr>
          <w:p w14:paraId="663450E6" w14:textId="77777777" w:rsidR="00634BBF" w:rsidRPr="00C80F37" w:rsidRDefault="00634BBF" w:rsidP="008F4833">
            <w:pPr>
              <w:pStyle w:val="af4"/>
              <w:rPr>
                <w:color w:val="333333"/>
                <w:kern w:val="0"/>
                <w:szCs w:val="18"/>
              </w:rPr>
            </w:pPr>
            <w:r w:rsidRPr="00C80F37">
              <w:rPr>
                <w:i/>
                <w:iCs/>
                <w:kern w:val="0"/>
                <w:szCs w:val="21"/>
              </w:rPr>
              <w:t xml:space="preserve">ilex </w:t>
            </w:r>
            <w:proofErr w:type="spellStart"/>
            <w:r w:rsidRPr="00C80F37">
              <w:rPr>
                <w:i/>
                <w:iCs/>
                <w:kern w:val="0"/>
                <w:szCs w:val="21"/>
              </w:rPr>
              <w:t>purpurea</w:t>
            </w:r>
            <w:proofErr w:type="spellEnd"/>
          </w:p>
        </w:tc>
        <w:tc>
          <w:tcPr>
            <w:tcW w:w="2250" w:type="dxa"/>
            <w:shd w:val="clear" w:color="auto" w:fill="auto"/>
          </w:tcPr>
          <w:p w14:paraId="0010642C" w14:textId="77777777" w:rsidR="00634BBF" w:rsidRPr="00C80F37" w:rsidRDefault="00634BBF" w:rsidP="008F4833">
            <w:pPr>
              <w:pStyle w:val="af4"/>
              <w:rPr>
                <w:color w:val="333333"/>
                <w:kern w:val="0"/>
                <w:szCs w:val="18"/>
              </w:rPr>
            </w:pPr>
            <w:r w:rsidRPr="00C80F37">
              <w:t>本地木本</w:t>
            </w:r>
          </w:p>
        </w:tc>
      </w:tr>
      <w:tr w:rsidR="00634BBF" w:rsidRPr="00C80F37" w14:paraId="1EDCAFBC" w14:textId="77777777" w:rsidTr="008F4833">
        <w:trPr>
          <w:trHeight w:val="395"/>
        </w:trPr>
        <w:tc>
          <w:tcPr>
            <w:tcW w:w="9588" w:type="dxa"/>
            <w:gridSpan w:val="4"/>
            <w:shd w:val="clear" w:color="auto" w:fill="auto"/>
            <w:vAlign w:val="center"/>
          </w:tcPr>
          <w:p w14:paraId="0E20E422" w14:textId="77777777" w:rsidR="00634BBF" w:rsidRPr="00C80F37" w:rsidRDefault="00634BBF" w:rsidP="008F4833">
            <w:pPr>
              <w:pStyle w:val="af4"/>
              <w:rPr>
                <w:color w:val="333333"/>
                <w:kern w:val="0"/>
                <w:szCs w:val="18"/>
              </w:rPr>
            </w:pPr>
            <w:r w:rsidRPr="00C80F37">
              <w:t>中央隔离带树种</w:t>
            </w:r>
          </w:p>
        </w:tc>
      </w:tr>
      <w:tr w:rsidR="00634BBF" w:rsidRPr="00C80F37" w14:paraId="1109811D" w14:textId="77777777" w:rsidTr="008F4833">
        <w:trPr>
          <w:trHeight w:val="395"/>
        </w:trPr>
        <w:tc>
          <w:tcPr>
            <w:tcW w:w="828" w:type="dxa"/>
            <w:shd w:val="clear" w:color="auto" w:fill="auto"/>
            <w:vAlign w:val="center"/>
          </w:tcPr>
          <w:p w14:paraId="134E763E" w14:textId="77777777" w:rsidR="00634BBF" w:rsidRPr="00C80F37" w:rsidRDefault="00634BBF" w:rsidP="008F4833">
            <w:pPr>
              <w:pStyle w:val="af4"/>
            </w:pPr>
            <w:r w:rsidRPr="00C80F37">
              <w:t>1</w:t>
            </w:r>
          </w:p>
        </w:tc>
        <w:tc>
          <w:tcPr>
            <w:tcW w:w="2002" w:type="dxa"/>
            <w:shd w:val="clear" w:color="auto" w:fill="auto"/>
            <w:vAlign w:val="center"/>
          </w:tcPr>
          <w:p w14:paraId="441AD99A" w14:textId="77777777" w:rsidR="00634BBF" w:rsidRPr="00C80F37" w:rsidRDefault="00634BBF" w:rsidP="008F4833">
            <w:pPr>
              <w:pStyle w:val="af4"/>
            </w:pPr>
            <w:r w:rsidRPr="00C80F37">
              <w:t>加拿利海枣</w:t>
            </w:r>
          </w:p>
        </w:tc>
        <w:tc>
          <w:tcPr>
            <w:tcW w:w="4508" w:type="dxa"/>
            <w:shd w:val="clear" w:color="auto" w:fill="auto"/>
            <w:vAlign w:val="center"/>
          </w:tcPr>
          <w:p w14:paraId="551AC1CF" w14:textId="77777777" w:rsidR="00634BBF" w:rsidRPr="00C80F37" w:rsidRDefault="00634BBF" w:rsidP="008F4833">
            <w:pPr>
              <w:pStyle w:val="af4"/>
              <w:rPr>
                <w:color w:val="333333"/>
                <w:kern w:val="0"/>
                <w:szCs w:val="18"/>
              </w:rPr>
            </w:pPr>
            <w:r w:rsidRPr="00C80F37">
              <w:t xml:space="preserve">Phoenix </w:t>
            </w:r>
            <w:proofErr w:type="spellStart"/>
            <w:r w:rsidRPr="00C80F37">
              <w:t>canariensis</w:t>
            </w:r>
            <w:proofErr w:type="spellEnd"/>
          </w:p>
        </w:tc>
        <w:tc>
          <w:tcPr>
            <w:tcW w:w="2250" w:type="dxa"/>
            <w:shd w:val="clear" w:color="auto" w:fill="auto"/>
          </w:tcPr>
          <w:p w14:paraId="7E8A0C5E" w14:textId="77777777" w:rsidR="00634BBF" w:rsidRPr="00C80F37" w:rsidRDefault="00634BBF" w:rsidP="008F4833">
            <w:pPr>
              <w:pStyle w:val="af4"/>
              <w:rPr>
                <w:color w:val="333333"/>
                <w:kern w:val="0"/>
                <w:szCs w:val="18"/>
              </w:rPr>
            </w:pPr>
            <w:r w:rsidRPr="00C80F37">
              <w:rPr>
                <w:kern w:val="0"/>
                <w:szCs w:val="21"/>
              </w:rPr>
              <w:t>外地木本</w:t>
            </w:r>
          </w:p>
        </w:tc>
      </w:tr>
      <w:tr w:rsidR="00634BBF" w:rsidRPr="00C80F37" w14:paraId="5CF266E4" w14:textId="77777777" w:rsidTr="008F4833">
        <w:trPr>
          <w:trHeight w:val="395"/>
        </w:trPr>
        <w:tc>
          <w:tcPr>
            <w:tcW w:w="828" w:type="dxa"/>
            <w:shd w:val="clear" w:color="auto" w:fill="auto"/>
            <w:vAlign w:val="center"/>
          </w:tcPr>
          <w:p w14:paraId="34AAFEE4" w14:textId="77777777" w:rsidR="00634BBF" w:rsidRPr="00C80F37" w:rsidRDefault="00634BBF" w:rsidP="008F4833">
            <w:pPr>
              <w:pStyle w:val="af4"/>
            </w:pPr>
            <w:r w:rsidRPr="00C80F37">
              <w:t>2</w:t>
            </w:r>
          </w:p>
        </w:tc>
        <w:tc>
          <w:tcPr>
            <w:tcW w:w="2002" w:type="dxa"/>
            <w:shd w:val="clear" w:color="auto" w:fill="auto"/>
            <w:vAlign w:val="center"/>
          </w:tcPr>
          <w:p w14:paraId="1F014400" w14:textId="77777777" w:rsidR="00634BBF" w:rsidRPr="00C80F37" w:rsidRDefault="00634BBF" w:rsidP="008F4833">
            <w:pPr>
              <w:pStyle w:val="af4"/>
            </w:pPr>
            <w:r w:rsidRPr="00C80F37">
              <w:t>雪松</w:t>
            </w:r>
          </w:p>
        </w:tc>
        <w:tc>
          <w:tcPr>
            <w:tcW w:w="4508" w:type="dxa"/>
            <w:shd w:val="clear" w:color="auto" w:fill="auto"/>
            <w:vAlign w:val="center"/>
          </w:tcPr>
          <w:p w14:paraId="0E9A7F4E" w14:textId="77777777" w:rsidR="00634BBF" w:rsidRPr="00C80F37" w:rsidRDefault="00634BBF" w:rsidP="008F4833">
            <w:pPr>
              <w:pStyle w:val="af4"/>
              <w:rPr>
                <w:color w:val="333333"/>
                <w:kern w:val="0"/>
                <w:szCs w:val="18"/>
              </w:rPr>
            </w:pPr>
            <w:proofErr w:type="spellStart"/>
            <w:r w:rsidRPr="00C80F37">
              <w:t>Cedrus</w:t>
            </w:r>
            <w:proofErr w:type="spellEnd"/>
            <w:r w:rsidRPr="00C80F37">
              <w:t xml:space="preserve"> </w:t>
            </w:r>
            <w:proofErr w:type="spellStart"/>
            <w:r w:rsidRPr="00C80F37">
              <w:t>deodara</w:t>
            </w:r>
            <w:proofErr w:type="spellEnd"/>
          </w:p>
        </w:tc>
        <w:tc>
          <w:tcPr>
            <w:tcW w:w="2250" w:type="dxa"/>
            <w:shd w:val="clear" w:color="auto" w:fill="auto"/>
          </w:tcPr>
          <w:p w14:paraId="58129BDE" w14:textId="77777777" w:rsidR="00634BBF" w:rsidRPr="00C80F37" w:rsidRDefault="00634BBF" w:rsidP="008F4833">
            <w:pPr>
              <w:pStyle w:val="af4"/>
              <w:rPr>
                <w:color w:val="333333"/>
                <w:kern w:val="0"/>
                <w:szCs w:val="18"/>
              </w:rPr>
            </w:pPr>
            <w:r w:rsidRPr="00C80F37">
              <w:rPr>
                <w:kern w:val="0"/>
                <w:szCs w:val="21"/>
              </w:rPr>
              <w:t>本地木本</w:t>
            </w:r>
          </w:p>
        </w:tc>
      </w:tr>
      <w:tr w:rsidR="00634BBF" w:rsidRPr="00C80F37" w14:paraId="37021DF6" w14:textId="77777777" w:rsidTr="008F4833">
        <w:trPr>
          <w:trHeight w:val="395"/>
        </w:trPr>
        <w:tc>
          <w:tcPr>
            <w:tcW w:w="828" w:type="dxa"/>
            <w:shd w:val="clear" w:color="auto" w:fill="auto"/>
            <w:vAlign w:val="center"/>
          </w:tcPr>
          <w:p w14:paraId="5A623176" w14:textId="77777777" w:rsidR="00634BBF" w:rsidRPr="00C80F37" w:rsidRDefault="00634BBF" w:rsidP="008F4833">
            <w:pPr>
              <w:pStyle w:val="af4"/>
            </w:pPr>
            <w:r w:rsidRPr="00C80F37">
              <w:t>3</w:t>
            </w:r>
          </w:p>
        </w:tc>
        <w:tc>
          <w:tcPr>
            <w:tcW w:w="2002" w:type="dxa"/>
            <w:shd w:val="clear" w:color="auto" w:fill="auto"/>
            <w:vAlign w:val="center"/>
          </w:tcPr>
          <w:p w14:paraId="041066A5" w14:textId="77777777" w:rsidR="00634BBF" w:rsidRPr="00C80F37" w:rsidRDefault="00634BBF" w:rsidP="008F4833">
            <w:pPr>
              <w:pStyle w:val="af4"/>
            </w:pPr>
            <w:r w:rsidRPr="00C80F37">
              <w:t>华山松</w:t>
            </w:r>
          </w:p>
        </w:tc>
        <w:tc>
          <w:tcPr>
            <w:tcW w:w="4508" w:type="dxa"/>
            <w:shd w:val="clear" w:color="auto" w:fill="auto"/>
            <w:vAlign w:val="center"/>
          </w:tcPr>
          <w:p w14:paraId="043E7534" w14:textId="77777777" w:rsidR="00634BBF" w:rsidRPr="00C80F37" w:rsidRDefault="00634BBF" w:rsidP="008F4833">
            <w:pPr>
              <w:pStyle w:val="af4"/>
              <w:rPr>
                <w:color w:val="333333"/>
                <w:kern w:val="0"/>
                <w:szCs w:val="18"/>
              </w:rPr>
            </w:pPr>
            <w:r w:rsidRPr="00C80F37">
              <w:rPr>
                <w:i/>
                <w:iCs/>
                <w:kern w:val="0"/>
                <w:szCs w:val="21"/>
              </w:rPr>
              <w:t xml:space="preserve">Pinus </w:t>
            </w:r>
            <w:proofErr w:type="spellStart"/>
            <w:r w:rsidRPr="00C80F37">
              <w:rPr>
                <w:i/>
                <w:iCs/>
                <w:kern w:val="0"/>
                <w:szCs w:val="21"/>
              </w:rPr>
              <w:t>armandii</w:t>
            </w:r>
            <w:proofErr w:type="spellEnd"/>
          </w:p>
        </w:tc>
        <w:tc>
          <w:tcPr>
            <w:tcW w:w="2250" w:type="dxa"/>
            <w:shd w:val="clear" w:color="auto" w:fill="auto"/>
          </w:tcPr>
          <w:p w14:paraId="6B22F446" w14:textId="77777777" w:rsidR="00634BBF" w:rsidRPr="00C80F37" w:rsidRDefault="00634BBF" w:rsidP="008F4833">
            <w:pPr>
              <w:pStyle w:val="af4"/>
              <w:rPr>
                <w:color w:val="333333"/>
                <w:kern w:val="0"/>
                <w:szCs w:val="18"/>
              </w:rPr>
            </w:pPr>
            <w:r w:rsidRPr="00C80F37">
              <w:rPr>
                <w:kern w:val="0"/>
                <w:szCs w:val="21"/>
              </w:rPr>
              <w:t>本地木本</w:t>
            </w:r>
          </w:p>
        </w:tc>
      </w:tr>
      <w:tr w:rsidR="00634BBF" w:rsidRPr="00C80F37" w14:paraId="0AD2F04F" w14:textId="77777777" w:rsidTr="008F4833">
        <w:trPr>
          <w:trHeight w:val="395"/>
        </w:trPr>
        <w:tc>
          <w:tcPr>
            <w:tcW w:w="828" w:type="dxa"/>
            <w:shd w:val="clear" w:color="auto" w:fill="auto"/>
            <w:vAlign w:val="center"/>
          </w:tcPr>
          <w:p w14:paraId="67443C02" w14:textId="77777777" w:rsidR="00634BBF" w:rsidRPr="00C80F37" w:rsidRDefault="00634BBF" w:rsidP="008F4833">
            <w:pPr>
              <w:pStyle w:val="af4"/>
            </w:pPr>
            <w:r w:rsidRPr="00C80F37">
              <w:t>4</w:t>
            </w:r>
          </w:p>
        </w:tc>
        <w:tc>
          <w:tcPr>
            <w:tcW w:w="2002" w:type="dxa"/>
            <w:shd w:val="clear" w:color="auto" w:fill="auto"/>
            <w:vAlign w:val="center"/>
          </w:tcPr>
          <w:p w14:paraId="3FBF0A2B" w14:textId="77777777" w:rsidR="00634BBF" w:rsidRPr="00C80F37" w:rsidRDefault="00634BBF" w:rsidP="008F4833">
            <w:pPr>
              <w:pStyle w:val="af4"/>
            </w:pPr>
            <w:r w:rsidRPr="00C80F37">
              <w:t>小叶黄杨</w:t>
            </w:r>
          </w:p>
        </w:tc>
        <w:tc>
          <w:tcPr>
            <w:tcW w:w="4508" w:type="dxa"/>
            <w:shd w:val="clear" w:color="auto" w:fill="auto"/>
            <w:vAlign w:val="center"/>
          </w:tcPr>
          <w:p w14:paraId="1EF5ED9D" w14:textId="77777777" w:rsidR="00634BBF" w:rsidRPr="00C80F37" w:rsidRDefault="00634BBF" w:rsidP="008F4833">
            <w:pPr>
              <w:pStyle w:val="af4"/>
              <w:rPr>
                <w:color w:val="333333"/>
                <w:kern w:val="0"/>
                <w:szCs w:val="18"/>
              </w:rPr>
            </w:pPr>
            <w:r w:rsidRPr="00C80F37">
              <w:rPr>
                <w:i/>
                <w:iCs/>
                <w:kern w:val="0"/>
                <w:szCs w:val="21"/>
              </w:rPr>
              <w:t xml:space="preserve">Buxus </w:t>
            </w:r>
            <w:proofErr w:type="spellStart"/>
            <w:r w:rsidRPr="00C80F37">
              <w:rPr>
                <w:i/>
                <w:iCs/>
                <w:kern w:val="0"/>
                <w:szCs w:val="21"/>
              </w:rPr>
              <w:t>microphylla</w:t>
            </w:r>
            <w:proofErr w:type="spellEnd"/>
          </w:p>
        </w:tc>
        <w:tc>
          <w:tcPr>
            <w:tcW w:w="2250" w:type="dxa"/>
            <w:shd w:val="clear" w:color="auto" w:fill="auto"/>
          </w:tcPr>
          <w:p w14:paraId="5BA95947" w14:textId="77777777" w:rsidR="00634BBF" w:rsidRPr="00C80F37" w:rsidRDefault="00634BBF" w:rsidP="008F4833">
            <w:pPr>
              <w:pStyle w:val="af4"/>
              <w:rPr>
                <w:color w:val="333333"/>
                <w:kern w:val="0"/>
                <w:szCs w:val="18"/>
              </w:rPr>
            </w:pPr>
            <w:r w:rsidRPr="00C80F37">
              <w:rPr>
                <w:kern w:val="0"/>
                <w:szCs w:val="21"/>
              </w:rPr>
              <w:t>本地木本</w:t>
            </w:r>
          </w:p>
        </w:tc>
      </w:tr>
      <w:tr w:rsidR="00634BBF" w:rsidRPr="00C80F37" w14:paraId="7F836BEE" w14:textId="77777777" w:rsidTr="008F4833">
        <w:trPr>
          <w:trHeight w:val="395"/>
        </w:trPr>
        <w:tc>
          <w:tcPr>
            <w:tcW w:w="828" w:type="dxa"/>
            <w:shd w:val="clear" w:color="auto" w:fill="auto"/>
            <w:vAlign w:val="center"/>
          </w:tcPr>
          <w:p w14:paraId="5959AF4F" w14:textId="77777777" w:rsidR="00634BBF" w:rsidRPr="00C80F37" w:rsidRDefault="00634BBF" w:rsidP="008F4833">
            <w:pPr>
              <w:pStyle w:val="af4"/>
            </w:pPr>
            <w:r w:rsidRPr="00C80F37">
              <w:t>5</w:t>
            </w:r>
          </w:p>
        </w:tc>
        <w:tc>
          <w:tcPr>
            <w:tcW w:w="2002" w:type="dxa"/>
            <w:shd w:val="clear" w:color="auto" w:fill="auto"/>
            <w:vAlign w:val="center"/>
          </w:tcPr>
          <w:p w14:paraId="60A754C5" w14:textId="77777777" w:rsidR="00634BBF" w:rsidRPr="00C80F37" w:rsidRDefault="00634BBF" w:rsidP="008F4833">
            <w:pPr>
              <w:pStyle w:val="af4"/>
            </w:pPr>
            <w:r w:rsidRPr="00C80F37">
              <w:rPr>
                <w:kern w:val="0"/>
                <w:szCs w:val="21"/>
              </w:rPr>
              <w:t>小叶女贞</w:t>
            </w:r>
          </w:p>
        </w:tc>
        <w:tc>
          <w:tcPr>
            <w:tcW w:w="4508" w:type="dxa"/>
            <w:shd w:val="clear" w:color="auto" w:fill="auto"/>
            <w:vAlign w:val="center"/>
          </w:tcPr>
          <w:p w14:paraId="0E6BF910" w14:textId="77777777" w:rsidR="00634BBF" w:rsidRPr="00C80F37" w:rsidRDefault="00634BBF" w:rsidP="008F4833">
            <w:pPr>
              <w:pStyle w:val="af4"/>
              <w:rPr>
                <w:color w:val="333333"/>
                <w:kern w:val="0"/>
                <w:szCs w:val="18"/>
              </w:rPr>
            </w:pPr>
            <w:r w:rsidRPr="00C80F37">
              <w:rPr>
                <w:i/>
                <w:iCs/>
                <w:kern w:val="0"/>
                <w:szCs w:val="21"/>
              </w:rPr>
              <w:t xml:space="preserve">Ligustrum </w:t>
            </w:r>
            <w:proofErr w:type="spellStart"/>
            <w:r w:rsidRPr="00C80F37">
              <w:rPr>
                <w:i/>
                <w:iCs/>
                <w:kern w:val="0"/>
                <w:szCs w:val="21"/>
              </w:rPr>
              <w:t>quihoui</w:t>
            </w:r>
            <w:proofErr w:type="spellEnd"/>
          </w:p>
        </w:tc>
        <w:tc>
          <w:tcPr>
            <w:tcW w:w="2250" w:type="dxa"/>
            <w:shd w:val="clear" w:color="auto" w:fill="auto"/>
          </w:tcPr>
          <w:p w14:paraId="5F3E9914" w14:textId="77777777" w:rsidR="00634BBF" w:rsidRPr="00C80F37" w:rsidRDefault="00634BBF" w:rsidP="008F4833">
            <w:pPr>
              <w:pStyle w:val="af4"/>
              <w:rPr>
                <w:color w:val="333333"/>
                <w:kern w:val="0"/>
                <w:szCs w:val="18"/>
              </w:rPr>
            </w:pPr>
            <w:r w:rsidRPr="00C80F37">
              <w:rPr>
                <w:kern w:val="0"/>
                <w:szCs w:val="21"/>
              </w:rPr>
              <w:t>本地木本</w:t>
            </w:r>
          </w:p>
        </w:tc>
      </w:tr>
      <w:tr w:rsidR="00634BBF" w:rsidRPr="00C80F37" w14:paraId="5E3BDDCE" w14:textId="77777777" w:rsidTr="008F4833">
        <w:trPr>
          <w:trHeight w:val="395"/>
        </w:trPr>
        <w:tc>
          <w:tcPr>
            <w:tcW w:w="828" w:type="dxa"/>
            <w:shd w:val="clear" w:color="auto" w:fill="auto"/>
            <w:vAlign w:val="center"/>
          </w:tcPr>
          <w:p w14:paraId="6FD0773A" w14:textId="77777777" w:rsidR="00634BBF" w:rsidRPr="00C80F37" w:rsidRDefault="00634BBF" w:rsidP="008F4833">
            <w:pPr>
              <w:pStyle w:val="af4"/>
            </w:pPr>
            <w:r w:rsidRPr="00C80F37">
              <w:t>6</w:t>
            </w:r>
          </w:p>
        </w:tc>
        <w:tc>
          <w:tcPr>
            <w:tcW w:w="2002" w:type="dxa"/>
            <w:shd w:val="clear" w:color="auto" w:fill="auto"/>
            <w:vAlign w:val="center"/>
          </w:tcPr>
          <w:p w14:paraId="2B7AF052" w14:textId="77777777" w:rsidR="00634BBF" w:rsidRPr="00C80F37" w:rsidRDefault="00634BBF" w:rsidP="008F4833">
            <w:pPr>
              <w:pStyle w:val="af4"/>
            </w:pPr>
            <w:r w:rsidRPr="00C80F37">
              <w:t>红花檵木</w:t>
            </w:r>
          </w:p>
        </w:tc>
        <w:tc>
          <w:tcPr>
            <w:tcW w:w="4508" w:type="dxa"/>
            <w:shd w:val="clear" w:color="auto" w:fill="auto"/>
            <w:vAlign w:val="center"/>
          </w:tcPr>
          <w:p w14:paraId="26624432" w14:textId="77777777" w:rsidR="00634BBF" w:rsidRPr="00C80F37" w:rsidRDefault="00634BBF" w:rsidP="008F4833">
            <w:pPr>
              <w:pStyle w:val="af4"/>
              <w:rPr>
                <w:color w:val="333333"/>
                <w:kern w:val="0"/>
                <w:szCs w:val="18"/>
              </w:rPr>
            </w:pPr>
            <w:proofErr w:type="spellStart"/>
            <w:r w:rsidRPr="00C80F37">
              <w:rPr>
                <w:i/>
                <w:iCs/>
                <w:kern w:val="0"/>
                <w:szCs w:val="21"/>
              </w:rPr>
              <w:t>Lorpetalum</w:t>
            </w:r>
            <w:proofErr w:type="spellEnd"/>
            <w:r w:rsidRPr="00C80F37">
              <w:rPr>
                <w:i/>
                <w:iCs/>
                <w:kern w:val="0"/>
                <w:szCs w:val="21"/>
              </w:rPr>
              <w:t xml:space="preserve"> </w:t>
            </w:r>
            <w:proofErr w:type="spellStart"/>
            <w:r w:rsidRPr="00C80F37">
              <w:rPr>
                <w:i/>
                <w:iCs/>
                <w:kern w:val="0"/>
                <w:szCs w:val="21"/>
              </w:rPr>
              <w:t>chinense</w:t>
            </w:r>
            <w:proofErr w:type="spellEnd"/>
            <w:r w:rsidRPr="00C80F37">
              <w:rPr>
                <w:i/>
                <w:iCs/>
                <w:kern w:val="0"/>
                <w:szCs w:val="21"/>
              </w:rPr>
              <w:t xml:space="preserve"> var. rubrum</w:t>
            </w:r>
            <w:r w:rsidRPr="00C80F37">
              <w:rPr>
                <w:color w:val="333333"/>
                <w:kern w:val="0"/>
                <w:szCs w:val="18"/>
              </w:rPr>
              <w:t xml:space="preserve"> </w:t>
            </w:r>
          </w:p>
        </w:tc>
        <w:tc>
          <w:tcPr>
            <w:tcW w:w="2250" w:type="dxa"/>
            <w:shd w:val="clear" w:color="auto" w:fill="auto"/>
          </w:tcPr>
          <w:p w14:paraId="22DEF3CE" w14:textId="77777777" w:rsidR="00634BBF" w:rsidRPr="00C80F37" w:rsidRDefault="00634BBF" w:rsidP="008F4833">
            <w:pPr>
              <w:pStyle w:val="af4"/>
              <w:rPr>
                <w:color w:val="333333"/>
                <w:kern w:val="0"/>
                <w:szCs w:val="18"/>
              </w:rPr>
            </w:pPr>
            <w:r w:rsidRPr="00C80F37">
              <w:rPr>
                <w:kern w:val="0"/>
                <w:szCs w:val="21"/>
              </w:rPr>
              <w:t>本地木本</w:t>
            </w:r>
          </w:p>
        </w:tc>
      </w:tr>
    </w:tbl>
    <w:p w14:paraId="39B91BFA" w14:textId="77777777" w:rsidR="002303DC" w:rsidRDefault="002303DC" w:rsidP="002303DC">
      <w:pPr>
        <w:pStyle w:val="4"/>
        <w:ind w:left="420"/>
      </w:pPr>
    </w:p>
    <w:p w14:paraId="0D730E21" w14:textId="77777777" w:rsidR="00F06E6E" w:rsidRPr="00C80F37" w:rsidRDefault="002C490C" w:rsidP="00E56190">
      <w:pPr>
        <w:pStyle w:val="4"/>
        <w:numPr>
          <w:ilvl w:val="0"/>
          <w:numId w:val="1"/>
        </w:numPr>
      </w:pPr>
      <w:r>
        <w:rPr>
          <w:rFonts w:hint="eastAsia"/>
        </w:rPr>
        <w:t xml:space="preserve"> </w:t>
      </w:r>
      <w:r w:rsidR="00F06E6E" w:rsidRPr="00C80F37">
        <w:t>防护绿地树种</w:t>
      </w:r>
    </w:p>
    <w:p w14:paraId="11F1C655" w14:textId="77777777" w:rsidR="00F06E6E" w:rsidRPr="00C80F37" w:rsidRDefault="00DD4B13" w:rsidP="00604202">
      <w:pPr>
        <w:spacing w:line="360" w:lineRule="auto"/>
      </w:pPr>
      <w:r w:rsidRPr="00C80F37">
        <w:t>生活区、居民区与工业区之间的防护绿地，树种可选用女贞、紫薇、迎春、夹竹桃、臭椿、木槿等，林带可由</w:t>
      </w:r>
      <w:r w:rsidRPr="00C80F37">
        <w:t xml:space="preserve">8-12 </w:t>
      </w:r>
      <w:r w:rsidRPr="00C80F37">
        <w:t>行树组成，迎污染源一边的树木必须配置抗污染能力强的树种，处在较密闭的树林内部的植株受危害较轻，可以配置抗污能力稍弱而吸毒能力强的树种。</w:t>
      </w:r>
    </w:p>
    <w:p w14:paraId="03526327" w14:textId="77777777" w:rsidR="00F06E6E" w:rsidRPr="00C80F37" w:rsidRDefault="00F06E6E" w:rsidP="00604202">
      <w:pPr>
        <w:spacing w:line="360" w:lineRule="auto"/>
      </w:pPr>
      <w:r w:rsidRPr="00C80F37">
        <w:t>（</w:t>
      </w:r>
      <w:r w:rsidRPr="00C80F37">
        <w:t>1</w:t>
      </w:r>
      <w:r w:rsidRPr="00C80F37">
        <w:t>）抗二氧化硫的树种：垂柳、紫玉兰、侧柏、广玉兰、合欢、刺槐、君迁子、银杏、紫薇、桂花、杜鹃、木槿、女贞等。</w:t>
      </w:r>
    </w:p>
    <w:p w14:paraId="0AB29275" w14:textId="77777777" w:rsidR="00F06E6E" w:rsidRPr="00C80F37" w:rsidRDefault="00F06E6E" w:rsidP="00604202">
      <w:pPr>
        <w:spacing w:line="360" w:lineRule="auto"/>
      </w:pPr>
      <w:r w:rsidRPr="00C80F37">
        <w:t>（</w:t>
      </w:r>
      <w:r w:rsidRPr="00C80F37">
        <w:t>2</w:t>
      </w:r>
      <w:r w:rsidRPr="00C80F37">
        <w:t>）吸烟滞尘能力强的树种：雪松、榉树、三角枫、枸骨、紫薇、朴树、麻栎、小叶</w:t>
      </w:r>
      <w:r w:rsidRPr="00C80F37">
        <w:t>女贞、爬山虎、广玉兰等。</w:t>
      </w:r>
    </w:p>
    <w:p w14:paraId="7FA94A53" w14:textId="77777777" w:rsidR="00F06E6E" w:rsidRPr="00C80F37" w:rsidRDefault="00F06E6E" w:rsidP="00604202">
      <w:pPr>
        <w:spacing w:line="360" w:lineRule="auto"/>
      </w:pPr>
      <w:r w:rsidRPr="00C80F37">
        <w:t>（</w:t>
      </w:r>
      <w:r w:rsidRPr="00C80F37">
        <w:t>3</w:t>
      </w:r>
      <w:r w:rsidRPr="00C80F37">
        <w:t>）抗二氧化氮的树种：夹竹桃、棕榈、香樟、云南樟、石榴、蚊母等。</w:t>
      </w:r>
    </w:p>
    <w:p w14:paraId="1C954F5A" w14:textId="77777777" w:rsidR="00F06E6E" w:rsidRPr="00C80F37" w:rsidRDefault="00F06E6E" w:rsidP="00604202">
      <w:pPr>
        <w:spacing w:line="360" w:lineRule="auto"/>
      </w:pPr>
      <w:r w:rsidRPr="00C80F37">
        <w:t>（</w:t>
      </w:r>
      <w:r w:rsidRPr="00C80F37">
        <w:t>4</w:t>
      </w:r>
      <w:r w:rsidRPr="00C80F37">
        <w:t>）防火树种：竹柏、木荷、小叶女贞、八角金盘、柳树、杨梅、滇青冈、清香木、黄连木、光叶海桐、悬铃木、山茶、海桐、玉珊瑚等。</w:t>
      </w:r>
    </w:p>
    <w:p w14:paraId="2711E7F8" w14:textId="77777777" w:rsidR="00674281" w:rsidRPr="00C80F37" w:rsidRDefault="00674281" w:rsidP="000B3DDF"/>
    <w:p w14:paraId="74FCD860" w14:textId="77777777" w:rsidR="00EB697F" w:rsidRPr="00C80F37" w:rsidRDefault="002C490C" w:rsidP="00E56190">
      <w:pPr>
        <w:pStyle w:val="4"/>
        <w:numPr>
          <w:ilvl w:val="0"/>
          <w:numId w:val="1"/>
        </w:numPr>
      </w:pPr>
      <w:r>
        <w:rPr>
          <w:rFonts w:hint="eastAsia"/>
        </w:rPr>
        <w:t xml:space="preserve"> </w:t>
      </w:r>
      <w:r w:rsidR="00154844" w:rsidRPr="00C80F37">
        <w:t>市树、</w:t>
      </w:r>
      <w:r w:rsidR="00EB697F" w:rsidRPr="00C80F37">
        <w:t>市花的选择与建议</w:t>
      </w:r>
    </w:p>
    <w:p w14:paraId="2305DF6D" w14:textId="77777777" w:rsidR="00154844" w:rsidRPr="00C80F37" w:rsidRDefault="00630C17" w:rsidP="00154844">
      <w:r>
        <w:rPr>
          <w:rFonts w:hint="eastAsia"/>
        </w:rPr>
        <w:t>1.</w:t>
      </w:r>
      <w:r w:rsidR="00154844" w:rsidRPr="00C80F37">
        <w:t>市树</w:t>
      </w:r>
    </w:p>
    <w:p w14:paraId="33591883" w14:textId="77777777" w:rsidR="00154844" w:rsidRPr="00C80F37" w:rsidRDefault="00154844" w:rsidP="00154844">
      <w:r>
        <w:rPr>
          <w:rFonts w:hint="eastAsia"/>
        </w:rPr>
        <w:t>建议在</w:t>
      </w:r>
      <w:r w:rsidRPr="00C80F37">
        <w:t>银杏</w:t>
      </w:r>
      <w:r>
        <w:rPr>
          <w:rFonts w:hint="eastAsia"/>
        </w:rPr>
        <w:t>（</w:t>
      </w:r>
      <w:r w:rsidRPr="00C80F37">
        <w:t>Ginkgo biloba</w:t>
      </w:r>
      <w:r>
        <w:rPr>
          <w:rFonts w:hint="eastAsia"/>
        </w:rPr>
        <w:t>）、</w:t>
      </w:r>
      <w:r w:rsidRPr="00C80F37">
        <w:t>香樟</w:t>
      </w:r>
      <w:r>
        <w:rPr>
          <w:rFonts w:hint="eastAsia"/>
        </w:rPr>
        <w:t>（</w:t>
      </w:r>
      <w:proofErr w:type="spellStart"/>
      <w:r w:rsidRPr="00C80F37">
        <w:t>Cinnamomum</w:t>
      </w:r>
      <w:proofErr w:type="spellEnd"/>
      <w:r w:rsidRPr="00C80F37">
        <w:t xml:space="preserve"> </w:t>
      </w:r>
      <w:proofErr w:type="spellStart"/>
      <w:r w:rsidRPr="00C80F37">
        <w:t>camphora</w:t>
      </w:r>
      <w:proofErr w:type="spellEnd"/>
      <w:r>
        <w:rPr>
          <w:rFonts w:hint="eastAsia"/>
        </w:rPr>
        <w:t>）中选择一种作为市树。</w:t>
      </w:r>
    </w:p>
    <w:p w14:paraId="7C0E311A" w14:textId="77777777" w:rsidR="003C53EE" w:rsidRPr="00C80F37" w:rsidRDefault="00154844" w:rsidP="003C53EE">
      <w:r>
        <w:rPr>
          <w:rFonts w:hint="eastAsia"/>
        </w:rPr>
        <w:t xml:space="preserve">2. </w:t>
      </w:r>
      <w:r w:rsidR="003C53EE" w:rsidRPr="00C80F37">
        <w:t>市花</w:t>
      </w:r>
    </w:p>
    <w:p w14:paraId="477EB8A4" w14:textId="77777777" w:rsidR="003C53EE" w:rsidRPr="00C80F37" w:rsidRDefault="003C53EE" w:rsidP="003C53EE">
      <w:r w:rsidRPr="00C80F37">
        <w:t>杜鹃花</w:t>
      </w:r>
      <w:r w:rsidRPr="00C80F37">
        <w:t xml:space="preserve">Rhododendron </w:t>
      </w:r>
      <w:proofErr w:type="spellStart"/>
      <w:r w:rsidRPr="00C80F37">
        <w:t>simsii</w:t>
      </w:r>
      <w:proofErr w:type="spellEnd"/>
      <w:r w:rsidRPr="00C80F37">
        <w:t xml:space="preserve"> Planch</w:t>
      </w:r>
    </w:p>
    <w:p w14:paraId="637E51B4" w14:textId="77777777" w:rsidR="002303DC" w:rsidRPr="00C80F37" w:rsidRDefault="002303DC" w:rsidP="00810405"/>
    <w:p w14:paraId="00115656" w14:textId="77777777" w:rsidR="008F39AB" w:rsidRPr="007D4AB3" w:rsidRDefault="008F39AB" w:rsidP="007D4AB3">
      <w:pPr>
        <w:pStyle w:val="1"/>
        <w:ind w:firstLineChars="0" w:firstLine="0"/>
        <w:rPr>
          <w:rFonts w:ascii="黑体" w:eastAsia="黑体" w:hAnsi="黑体"/>
        </w:rPr>
      </w:pPr>
      <w:bookmarkStart w:id="30" w:name="_Toc500007231"/>
      <w:r w:rsidRPr="007D4AB3">
        <w:rPr>
          <w:rFonts w:ascii="黑体" w:eastAsia="黑体" w:hAnsi="黑体"/>
        </w:rPr>
        <w:t>第</w:t>
      </w:r>
      <w:r w:rsidR="002303DC">
        <w:rPr>
          <w:rFonts w:ascii="黑体" w:eastAsia="黑体" w:hAnsi="黑体" w:hint="eastAsia"/>
        </w:rPr>
        <w:t>十</w:t>
      </w:r>
      <w:r w:rsidRPr="007D4AB3">
        <w:rPr>
          <w:rFonts w:ascii="黑体" w:eastAsia="黑体" w:hAnsi="黑体"/>
        </w:rPr>
        <w:t>章 古树名木保护规划</w:t>
      </w:r>
      <w:bookmarkEnd w:id="30"/>
    </w:p>
    <w:p w14:paraId="3429E2F5" w14:textId="77777777" w:rsidR="008F39AB" w:rsidRPr="00C80F37" w:rsidRDefault="001F1EA1" w:rsidP="00E56190">
      <w:pPr>
        <w:pStyle w:val="4"/>
        <w:numPr>
          <w:ilvl w:val="0"/>
          <w:numId w:val="1"/>
        </w:numPr>
      </w:pPr>
      <w:r>
        <w:rPr>
          <w:rFonts w:hint="eastAsia"/>
        </w:rPr>
        <w:t xml:space="preserve"> </w:t>
      </w:r>
      <w:r w:rsidR="00471E9A" w:rsidRPr="00C80F37">
        <w:t>数量及分布状况</w:t>
      </w:r>
    </w:p>
    <w:p w14:paraId="45F48FF2" w14:textId="77777777" w:rsidR="00353471" w:rsidRPr="00C80F37" w:rsidRDefault="00471E9A" w:rsidP="007D4AB3">
      <w:pPr>
        <w:spacing w:line="360" w:lineRule="auto"/>
      </w:pPr>
      <w:r w:rsidRPr="00C80F37">
        <w:t>规划研究范围内共有古树名木及其后备资源</w:t>
      </w:r>
      <w:r w:rsidRPr="00C80F37">
        <w:t>411</w:t>
      </w:r>
      <w:r w:rsidRPr="00C80F37">
        <w:t>株，</w:t>
      </w:r>
      <w:r w:rsidR="00353471" w:rsidRPr="00C80F37">
        <w:t>集中分布于某些区域，如寥廓山、南城门广场、朗目山、翠峰山、沾益老城区等地。</w:t>
      </w:r>
    </w:p>
    <w:p w14:paraId="52430E34" w14:textId="77777777" w:rsidR="00471E9A" w:rsidRPr="00C80F37" w:rsidRDefault="00471E9A" w:rsidP="007D4AB3">
      <w:pPr>
        <w:spacing w:line="360" w:lineRule="auto"/>
      </w:pPr>
      <w:r w:rsidRPr="00C80F37">
        <w:t>其中麒麟区</w:t>
      </w:r>
      <w:r w:rsidR="007D4AB3">
        <w:rPr>
          <w:rFonts w:hint="eastAsia"/>
        </w:rPr>
        <w:t>、</w:t>
      </w:r>
      <w:r w:rsidRPr="00C80F37">
        <w:t>经开区及周边共</w:t>
      </w:r>
      <w:r w:rsidR="007D4AB3">
        <w:rPr>
          <w:rFonts w:hint="eastAsia"/>
        </w:rPr>
        <w:t>有</w:t>
      </w:r>
      <w:r w:rsidRPr="00C80F37">
        <w:t xml:space="preserve">20 </w:t>
      </w:r>
      <w:r w:rsidRPr="00C80F37">
        <w:t>科</w:t>
      </w:r>
      <w:r w:rsidRPr="00C80F37">
        <w:t xml:space="preserve">31 </w:t>
      </w:r>
      <w:r w:rsidRPr="00C80F37">
        <w:t>属</w:t>
      </w:r>
      <w:r w:rsidRPr="00C80F37">
        <w:t xml:space="preserve">39 </w:t>
      </w:r>
      <w:r w:rsidRPr="00C80F37">
        <w:t>种，共</w:t>
      </w:r>
      <w:r w:rsidRPr="00C80F37">
        <w:t xml:space="preserve">275 </w:t>
      </w:r>
      <w:r w:rsidRPr="00C80F37">
        <w:t>株（其中包含</w:t>
      </w:r>
      <w:r w:rsidRPr="00C80F37">
        <w:t xml:space="preserve">3 </w:t>
      </w:r>
      <w:r w:rsidRPr="00C80F37">
        <w:t>个三级古树群及其</w:t>
      </w:r>
      <w:r w:rsidRPr="00C80F37">
        <w:t xml:space="preserve">2 </w:t>
      </w:r>
      <w:r w:rsidRPr="00C80F37">
        <w:t>个后备资源群共</w:t>
      </w:r>
      <w:r w:rsidRPr="00C80F37">
        <w:t xml:space="preserve">77 </w:t>
      </w:r>
      <w:r w:rsidRPr="00C80F37">
        <w:t>株）；沾益区及周边共有古树及后备古树</w:t>
      </w:r>
      <w:r w:rsidRPr="00C80F37">
        <w:t>11</w:t>
      </w:r>
      <w:r w:rsidRPr="00C80F37">
        <w:t>科</w:t>
      </w:r>
      <w:r w:rsidRPr="00C80F37">
        <w:t>11</w:t>
      </w:r>
      <w:r w:rsidRPr="00C80F37">
        <w:t>属</w:t>
      </w:r>
      <w:r w:rsidRPr="00C80F37">
        <w:t>15</w:t>
      </w:r>
      <w:r w:rsidRPr="00C80F37">
        <w:t>种，共</w:t>
      </w:r>
      <w:r w:rsidRPr="00C80F37">
        <w:t>116</w:t>
      </w:r>
      <w:r w:rsidRPr="00C80F37">
        <w:t>株（其中单株古树</w:t>
      </w:r>
      <w:r w:rsidRPr="00C80F37">
        <w:t>46</w:t>
      </w:r>
      <w:r w:rsidRPr="00C80F37">
        <w:t>株，古树群</w:t>
      </w:r>
      <w:r w:rsidRPr="00C80F37">
        <w:t>2</w:t>
      </w:r>
      <w:r w:rsidRPr="00C80F37">
        <w:t>个共</w:t>
      </w:r>
      <w:r w:rsidRPr="00C80F37">
        <w:t>70</w:t>
      </w:r>
      <w:r w:rsidRPr="00C80F37">
        <w:t>株）；马龙县共</w:t>
      </w:r>
      <w:r w:rsidRPr="00C80F37">
        <w:t>20</w:t>
      </w:r>
      <w:r w:rsidRPr="00C80F37">
        <w:t>株。</w:t>
      </w:r>
    </w:p>
    <w:p w14:paraId="7184D22E" w14:textId="77777777" w:rsidR="00471E9A" w:rsidRPr="007D4AB3" w:rsidRDefault="00471E9A" w:rsidP="007D4AB3">
      <w:pPr>
        <w:pStyle w:val="af2"/>
        <w:ind w:firstLineChars="0" w:firstLine="0"/>
        <w:rPr>
          <w:b/>
        </w:rPr>
      </w:pPr>
      <w:r w:rsidRPr="007D4AB3">
        <w:rPr>
          <w:b/>
        </w:rPr>
        <w:t>表</w:t>
      </w:r>
      <w:r w:rsidR="0070318C">
        <w:rPr>
          <w:rFonts w:hint="eastAsia"/>
          <w:b/>
        </w:rPr>
        <w:t>10</w:t>
      </w:r>
      <w:r w:rsidRPr="007D4AB3">
        <w:rPr>
          <w:b/>
        </w:rPr>
        <w:t xml:space="preserve">-1 </w:t>
      </w:r>
      <w:r w:rsidRPr="007D4AB3">
        <w:rPr>
          <w:b/>
        </w:rPr>
        <w:t>规划研究范围内古树名木及其后备资源状况</w:t>
      </w:r>
    </w:p>
    <w:tbl>
      <w:tblPr>
        <w:tblW w:w="8560" w:type="dxa"/>
        <w:jc w:val="center"/>
        <w:tblCellMar>
          <w:left w:w="0" w:type="dxa"/>
          <w:right w:w="0" w:type="dxa"/>
        </w:tblCellMar>
        <w:tblLook w:val="0420" w:firstRow="1" w:lastRow="0" w:firstColumn="0" w:lastColumn="0" w:noHBand="0" w:noVBand="1"/>
      </w:tblPr>
      <w:tblGrid>
        <w:gridCol w:w="2393"/>
        <w:gridCol w:w="3313"/>
        <w:gridCol w:w="2854"/>
      </w:tblGrid>
      <w:tr w:rsidR="00471E9A" w:rsidRPr="00C80F37" w14:paraId="7A9FBAC0" w14:textId="77777777" w:rsidTr="007D4AB3">
        <w:trPr>
          <w:trHeight w:val="21"/>
          <w:jc w:val="center"/>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802121" w14:textId="77777777" w:rsidR="00471E9A" w:rsidRPr="00C80F37" w:rsidRDefault="00471E9A" w:rsidP="007D4AB3">
            <w:pPr>
              <w:pStyle w:val="af4"/>
              <w:spacing w:line="240" w:lineRule="auto"/>
            </w:pPr>
          </w:p>
        </w:tc>
        <w:tc>
          <w:tcPr>
            <w:tcW w:w="3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83B08D" w14:textId="77777777" w:rsidR="00471E9A" w:rsidRPr="00C80F37" w:rsidRDefault="00471E9A" w:rsidP="007D4AB3">
            <w:pPr>
              <w:pStyle w:val="af4"/>
              <w:spacing w:line="240" w:lineRule="auto"/>
            </w:pPr>
            <w:r w:rsidRPr="00C80F37">
              <w:t>古树名木及其后备资源</w:t>
            </w:r>
            <w:r w:rsidRPr="00C80F37">
              <w:t>/</w:t>
            </w:r>
            <w:r w:rsidRPr="00C80F37">
              <w:t>（株）</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18E896" w14:textId="77777777" w:rsidR="00471E9A" w:rsidRPr="00C80F37" w:rsidRDefault="00471E9A" w:rsidP="007D4AB3">
            <w:pPr>
              <w:pStyle w:val="af4"/>
              <w:spacing w:line="240" w:lineRule="auto"/>
            </w:pPr>
            <w:r w:rsidRPr="00C80F37">
              <w:t>300</w:t>
            </w:r>
            <w:r w:rsidRPr="00C80F37">
              <w:t>年以上古树</w:t>
            </w:r>
            <w:r w:rsidRPr="00C80F37">
              <w:t>/</w:t>
            </w:r>
            <w:r w:rsidRPr="00C80F37">
              <w:t>（株）</w:t>
            </w:r>
          </w:p>
        </w:tc>
      </w:tr>
      <w:tr w:rsidR="00471E9A" w:rsidRPr="00C80F37" w14:paraId="16516D00" w14:textId="77777777" w:rsidTr="007D4AB3">
        <w:trPr>
          <w:trHeight w:val="21"/>
          <w:jc w:val="center"/>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CC461E" w14:textId="77777777" w:rsidR="00471E9A" w:rsidRPr="00C80F37" w:rsidRDefault="00471E9A" w:rsidP="007D4AB3">
            <w:pPr>
              <w:pStyle w:val="af4"/>
              <w:spacing w:line="240" w:lineRule="auto"/>
            </w:pPr>
            <w:r w:rsidRPr="00C80F37">
              <w:t>麒麟区经开区</w:t>
            </w:r>
          </w:p>
        </w:tc>
        <w:tc>
          <w:tcPr>
            <w:tcW w:w="3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AADC2B" w14:textId="77777777" w:rsidR="00471E9A" w:rsidRPr="00C80F37" w:rsidRDefault="00471E9A" w:rsidP="007D4AB3">
            <w:pPr>
              <w:pStyle w:val="af4"/>
              <w:spacing w:line="240" w:lineRule="auto"/>
            </w:pPr>
            <w:r w:rsidRPr="00C80F37">
              <w:t>275</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CD2D58" w14:textId="77777777" w:rsidR="00471E9A" w:rsidRPr="00C80F37" w:rsidRDefault="00471E9A" w:rsidP="007D4AB3">
            <w:pPr>
              <w:pStyle w:val="af4"/>
              <w:spacing w:line="240" w:lineRule="auto"/>
            </w:pPr>
            <w:r w:rsidRPr="00C80F37">
              <w:t>10</w:t>
            </w:r>
          </w:p>
        </w:tc>
      </w:tr>
      <w:tr w:rsidR="00471E9A" w:rsidRPr="00C80F37" w14:paraId="49A5FD14" w14:textId="77777777" w:rsidTr="007D4AB3">
        <w:trPr>
          <w:trHeight w:val="21"/>
          <w:jc w:val="center"/>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CF5F5B" w14:textId="77777777" w:rsidR="00471E9A" w:rsidRPr="00C80F37" w:rsidRDefault="00471E9A" w:rsidP="007D4AB3">
            <w:pPr>
              <w:pStyle w:val="af4"/>
              <w:spacing w:line="240" w:lineRule="auto"/>
            </w:pPr>
            <w:r w:rsidRPr="00C80F37">
              <w:t>沾益县</w:t>
            </w:r>
          </w:p>
        </w:tc>
        <w:tc>
          <w:tcPr>
            <w:tcW w:w="3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8A1567" w14:textId="77777777" w:rsidR="00471E9A" w:rsidRPr="00C80F37" w:rsidRDefault="00471E9A" w:rsidP="007D4AB3">
            <w:pPr>
              <w:pStyle w:val="af4"/>
              <w:spacing w:line="240" w:lineRule="auto"/>
            </w:pPr>
            <w:r w:rsidRPr="00C80F37">
              <w:t>116</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63E71D" w14:textId="77777777" w:rsidR="00471E9A" w:rsidRPr="00C80F37" w:rsidRDefault="00471E9A" w:rsidP="007D4AB3">
            <w:pPr>
              <w:pStyle w:val="af4"/>
              <w:spacing w:line="240" w:lineRule="auto"/>
            </w:pPr>
            <w:r w:rsidRPr="00C80F37">
              <w:t>0</w:t>
            </w:r>
          </w:p>
        </w:tc>
      </w:tr>
      <w:tr w:rsidR="00471E9A" w:rsidRPr="00C80F37" w14:paraId="49FF11DA" w14:textId="77777777" w:rsidTr="00471E9A">
        <w:trPr>
          <w:trHeight w:val="28"/>
          <w:jc w:val="center"/>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EAD548" w14:textId="77777777" w:rsidR="00471E9A" w:rsidRPr="00C80F37" w:rsidRDefault="00471E9A" w:rsidP="007D4AB3">
            <w:pPr>
              <w:pStyle w:val="af4"/>
              <w:spacing w:line="240" w:lineRule="auto"/>
            </w:pPr>
            <w:r w:rsidRPr="00C80F37">
              <w:t>马龙县</w:t>
            </w:r>
          </w:p>
        </w:tc>
        <w:tc>
          <w:tcPr>
            <w:tcW w:w="3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05365F" w14:textId="77777777" w:rsidR="00471E9A" w:rsidRPr="00C80F37" w:rsidRDefault="00471E9A" w:rsidP="007D4AB3">
            <w:pPr>
              <w:pStyle w:val="af4"/>
              <w:spacing w:line="240" w:lineRule="auto"/>
            </w:pPr>
            <w:r w:rsidRPr="00C80F37">
              <w:t>20</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03C73C" w14:textId="77777777" w:rsidR="00471E9A" w:rsidRPr="00C80F37" w:rsidRDefault="00471E9A" w:rsidP="007D4AB3">
            <w:pPr>
              <w:pStyle w:val="af4"/>
              <w:spacing w:line="240" w:lineRule="auto"/>
            </w:pPr>
            <w:r w:rsidRPr="00C80F37">
              <w:t>-</w:t>
            </w:r>
          </w:p>
        </w:tc>
      </w:tr>
      <w:tr w:rsidR="00471E9A" w:rsidRPr="00C80F37" w14:paraId="51B2B81E" w14:textId="77777777" w:rsidTr="00471E9A">
        <w:trPr>
          <w:trHeight w:val="28"/>
          <w:jc w:val="center"/>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5CB5DB" w14:textId="77777777" w:rsidR="00471E9A" w:rsidRPr="00C80F37" w:rsidRDefault="00471E9A" w:rsidP="007D4AB3">
            <w:pPr>
              <w:pStyle w:val="af4"/>
              <w:spacing w:line="240" w:lineRule="auto"/>
            </w:pPr>
            <w:r w:rsidRPr="00C80F37">
              <w:t>合计</w:t>
            </w:r>
          </w:p>
        </w:tc>
        <w:tc>
          <w:tcPr>
            <w:tcW w:w="3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B96E58" w14:textId="77777777" w:rsidR="00471E9A" w:rsidRPr="00C80F37" w:rsidRDefault="00471E9A" w:rsidP="007D4AB3">
            <w:pPr>
              <w:pStyle w:val="af4"/>
              <w:spacing w:line="240" w:lineRule="auto"/>
            </w:pPr>
            <w:r w:rsidRPr="00C80F37">
              <w:t>411</w:t>
            </w:r>
          </w:p>
        </w:tc>
        <w:tc>
          <w:tcPr>
            <w:tcW w:w="2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CB135D" w14:textId="77777777" w:rsidR="00471E9A" w:rsidRPr="00C80F37" w:rsidRDefault="00471E9A" w:rsidP="007D4AB3">
            <w:pPr>
              <w:pStyle w:val="af4"/>
              <w:spacing w:line="240" w:lineRule="auto"/>
            </w:pPr>
            <w:r w:rsidRPr="00C80F37">
              <w:t>-</w:t>
            </w:r>
          </w:p>
        </w:tc>
      </w:tr>
    </w:tbl>
    <w:p w14:paraId="504E2EDD" w14:textId="77777777" w:rsidR="00C3050B" w:rsidRDefault="00C3050B" w:rsidP="007D4AB3">
      <w:pPr>
        <w:pStyle w:val="af2"/>
        <w:ind w:firstLineChars="0" w:firstLine="0"/>
        <w:rPr>
          <w:b/>
        </w:rPr>
      </w:pPr>
    </w:p>
    <w:p w14:paraId="6268B790" w14:textId="77777777" w:rsidR="008F39AB" w:rsidRPr="007D4AB3" w:rsidRDefault="00471E9A" w:rsidP="007D4AB3">
      <w:pPr>
        <w:pStyle w:val="af2"/>
        <w:ind w:firstLineChars="0" w:firstLine="0"/>
        <w:rPr>
          <w:b/>
        </w:rPr>
      </w:pPr>
      <w:r w:rsidRPr="007D4AB3">
        <w:rPr>
          <w:b/>
        </w:rPr>
        <w:t>表</w:t>
      </w:r>
      <w:r w:rsidR="0070318C">
        <w:rPr>
          <w:rFonts w:hint="eastAsia"/>
          <w:b/>
        </w:rPr>
        <w:t>10</w:t>
      </w:r>
      <w:r w:rsidRPr="007D4AB3">
        <w:rPr>
          <w:b/>
        </w:rPr>
        <w:t xml:space="preserve">-2 </w:t>
      </w:r>
      <w:r w:rsidRPr="007D4AB3">
        <w:rPr>
          <w:b/>
        </w:rPr>
        <w:t>规划范围内古树名木及其后备资源状况</w:t>
      </w:r>
    </w:p>
    <w:tbl>
      <w:tblPr>
        <w:tblW w:w="8568" w:type="dxa"/>
        <w:jc w:val="center"/>
        <w:tblCellMar>
          <w:left w:w="0" w:type="dxa"/>
          <w:right w:w="0" w:type="dxa"/>
        </w:tblCellMar>
        <w:tblLook w:val="0420" w:firstRow="1" w:lastRow="0" w:firstColumn="0" w:lastColumn="0" w:noHBand="0" w:noVBand="1"/>
      </w:tblPr>
      <w:tblGrid>
        <w:gridCol w:w="2396"/>
        <w:gridCol w:w="3316"/>
        <w:gridCol w:w="2856"/>
      </w:tblGrid>
      <w:tr w:rsidR="00471E9A" w:rsidRPr="00C80F37" w14:paraId="2D035751" w14:textId="77777777" w:rsidTr="007D4AB3">
        <w:trPr>
          <w:trHeight w:val="58"/>
          <w:jc w:val="center"/>
        </w:trPr>
        <w:tc>
          <w:tcPr>
            <w:tcW w:w="2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570300" w14:textId="77777777" w:rsidR="00471E9A" w:rsidRPr="00C80F37" w:rsidRDefault="00471E9A" w:rsidP="007D4AB3">
            <w:pPr>
              <w:pStyle w:val="af4"/>
              <w:spacing w:line="240" w:lineRule="auto"/>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1B0239" w14:textId="77777777" w:rsidR="00471E9A" w:rsidRPr="00C80F37" w:rsidRDefault="00471E9A" w:rsidP="007D4AB3">
            <w:pPr>
              <w:pStyle w:val="af4"/>
              <w:spacing w:line="240" w:lineRule="auto"/>
            </w:pPr>
            <w:r w:rsidRPr="00C80F37">
              <w:t>古树名木及其后备资源</w:t>
            </w:r>
            <w:r w:rsidRPr="00C80F37">
              <w:t>/</w:t>
            </w:r>
            <w:r w:rsidRPr="00C80F37">
              <w:t>（株）</w:t>
            </w:r>
          </w:p>
        </w:tc>
        <w:tc>
          <w:tcPr>
            <w:tcW w:w="2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311BC6" w14:textId="77777777" w:rsidR="00471E9A" w:rsidRPr="00C80F37" w:rsidRDefault="00471E9A" w:rsidP="007D4AB3">
            <w:pPr>
              <w:pStyle w:val="af4"/>
              <w:spacing w:line="240" w:lineRule="auto"/>
            </w:pPr>
            <w:r w:rsidRPr="00C80F37">
              <w:t>300</w:t>
            </w:r>
            <w:r w:rsidRPr="00C80F37">
              <w:t>年以上古树</w:t>
            </w:r>
            <w:r w:rsidRPr="00C80F37">
              <w:t>/</w:t>
            </w:r>
            <w:r w:rsidRPr="00C80F37">
              <w:t>（株）</w:t>
            </w:r>
          </w:p>
        </w:tc>
      </w:tr>
      <w:tr w:rsidR="00471E9A" w:rsidRPr="00C80F37" w14:paraId="0BA740F3" w14:textId="77777777" w:rsidTr="00471E9A">
        <w:trPr>
          <w:trHeight w:val="57"/>
          <w:jc w:val="center"/>
        </w:trPr>
        <w:tc>
          <w:tcPr>
            <w:tcW w:w="2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3996D7" w14:textId="77777777" w:rsidR="00471E9A" w:rsidRPr="00C80F37" w:rsidRDefault="00471E9A" w:rsidP="007D4AB3">
            <w:pPr>
              <w:pStyle w:val="af4"/>
              <w:spacing w:line="240" w:lineRule="auto"/>
            </w:pPr>
            <w:r w:rsidRPr="00C80F37">
              <w:t>麒麟区经开区</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5C9CD5" w14:textId="77777777" w:rsidR="00471E9A" w:rsidRPr="00C80F37" w:rsidRDefault="00471E9A" w:rsidP="007D4AB3">
            <w:pPr>
              <w:pStyle w:val="af4"/>
              <w:spacing w:line="240" w:lineRule="auto"/>
            </w:pPr>
            <w:r w:rsidRPr="00C80F37">
              <w:t>128</w:t>
            </w:r>
          </w:p>
        </w:tc>
        <w:tc>
          <w:tcPr>
            <w:tcW w:w="2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F9726A" w14:textId="77777777" w:rsidR="00471E9A" w:rsidRPr="00C80F37" w:rsidRDefault="00471E9A" w:rsidP="007D4AB3">
            <w:pPr>
              <w:pStyle w:val="af4"/>
              <w:spacing w:line="240" w:lineRule="auto"/>
            </w:pPr>
            <w:r w:rsidRPr="00C80F37">
              <w:t>7</w:t>
            </w:r>
          </w:p>
        </w:tc>
      </w:tr>
      <w:tr w:rsidR="00471E9A" w:rsidRPr="00C80F37" w14:paraId="64E31459" w14:textId="77777777" w:rsidTr="00471E9A">
        <w:trPr>
          <w:trHeight w:val="33"/>
          <w:jc w:val="center"/>
        </w:trPr>
        <w:tc>
          <w:tcPr>
            <w:tcW w:w="2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736818" w14:textId="77777777" w:rsidR="00471E9A" w:rsidRPr="00C80F37" w:rsidRDefault="00471E9A" w:rsidP="007D4AB3">
            <w:pPr>
              <w:pStyle w:val="af4"/>
              <w:spacing w:line="240" w:lineRule="auto"/>
            </w:pPr>
            <w:r w:rsidRPr="00C80F37">
              <w:t>沾益县</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6D34F1" w14:textId="77777777" w:rsidR="00471E9A" w:rsidRPr="00C80F37" w:rsidRDefault="00471E9A" w:rsidP="007D4AB3">
            <w:pPr>
              <w:pStyle w:val="af4"/>
              <w:spacing w:line="240" w:lineRule="auto"/>
            </w:pPr>
            <w:r w:rsidRPr="00C80F37">
              <w:t>8</w:t>
            </w:r>
          </w:p>
        </w:tc>
        <w:tc>
          <w:tcPr>
            <w:tcW w:w="2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94BB53" w14:textId="77777777" w:rsidR="00471E9A" w:rsidRPr="00C80F37" w:rsidRDefault="00471E9A" w:rsidP="007D4AB3">
            <w:pPr>
              <w:pStyle w:val="af4"/>
              <w:spacing w:line="240" w:lineRule="auto"/>
            </w:pPr>
            <w:r w:rsidRPr="00C80F37">
              <w:t>0</w:t>
            </w:r>
          </w:p>
        </w:tc>
      </w:tr>
      <w:tr w:rsidR="00471E9A" w:rsidRPr="00C80F37" w14:paraId="1760CDC5" w14:textId="77777777" w:rsidTr="00471E9A">
        <w:trPr>
          <w:trHeight w:val="33"/>
          <w:jc w:val="center"/>
        </w:trPr>
        <w:tc>
          <w:tcPr>
            <w:tcW w:w="2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90992F" w14:textId="77777777" w:rsidR="00471E9A" w:rsidRPr="00C80F37" w:rsidRDefault="00471E9A" w:rsidP="007D4AB3">
            <w:pPr>
              <w:pStyle w:val="af4"/>
              <w:spacing w:line="240" w:lineRule="auto"/>
            </w:pPr>
            <w:r w:rsidRPr="00C80F37">
              <w:t>马龙县</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51993C" w14:textId="77777777" w:rsidR="00471E9A" w:rsidRPr="00C80F37" w:rsidRDefault="00471E9A" w:rsidP="007D4AB3">
            <w:pPr>
              <w:pStyle w:val="af4"/>
              <w:spacing w:line="240" w:lineRule="auto"/>
            </w:pPr>
            <w:r w:rsidRPr="00C80F37">
              <w:t>-</w:t>
            </w:r>
          </w:p>
        </w:tc>
        <w:tc>
          <w:tcPr>
            <w:tcW w:w="2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7061B2" w14:textId="77777777" w:rsidR="00471E9A" w:rsidRPr="00C80F37" w:rsidRDefault="00471E9A" w:rsidP="007D4AB3">
            <w:pPr>
              <w:pStyle w:val="af4"/>
              <w:spacing w:line="240" w:lineRule="auto"/>
            </w:pPr>
            <w:r w:rsidRPr="00C80F37">
              <w:t>-</w:t>
            </w:r>
          </w:p>
        </w:tc>
      </w:tr>
    </w:tbl>
    <w:p w14:paraId="77C2CBD0" w14:textId="77777777" w:rsidR="008F39AB" w:rsidRPr="00C80F37" w:rsidRDefault="002F7A71" w:rsidP="00E56190">
      <w:pPr>
        <w:pStyle w:val="4"/>
        <w:numPr>
          <w:ilvl w:val="0"/>
          <w:numId w:val="1"/>
        </w:numPr>
      </w:pPr>
      <w:r w:rsidRPr="00C80F37">
        <w:t>保护规划</w:t>
      </w:r>
      <w:r w:rsidR="00B40002" w:rsidRPr="00C80F37">
        <w:t>重点</w:t>
      </w:r>
    </w:p>
    <w:p w14:paraId="0711F52F" w14:textId="77777777" w:rsidR="00B40002" w:rsidRPr="00C80F37" w:rsidRDefault="00B40002" w:rsidP="007D4AB3">
      <w:pPr>
        <w:spacing w:line="360" w:lineRule="auto"/>
      </w:pPr>
      <w:r w:rsidRPr="00C80F37">
        <w:t xml:space="preserve">1. </w:t>
      </w:r>
      <w:r w:rsidRPr="00C80F37">
        <w:t>明确保护范围及保护等级</w:t>
      </w:r>
    </w:p>
    <w:p w14:paraId="56F7C10C" w14:textId="77777777" w:rsidR="00B40002" w:rsidRPr="00C80F37" w:rsidRDefault="00B40002" w:rsidP="007D4AB3">
      <w:pPr>
        <w:spacing w:line="360" w:lineRule="auto"/>
      </w:pPr>
      <w:r w:rsidRPr="00C80F37">
        <w:t>名木及树龄在</w:t>
      </w:r>
      <w:r w:rsidRPr="00C80F37">
        <w:t xml:space="preserve">300 </w:t>
      </w:r>
      <w:r w:rsidRPr="00C80F37">
        <w:t>年以上的古树实行一级保护。树龄在</w:t>
      </w:r>
      <w:r w:rsidRPr="00C80F37">
        <w:t xml:space="preserve">100 </w:t>
      </w:r>
      <w:r w:rsidRPr="00C80F37">
        <w:t>年以上</w:t>
      </w:r>
      <w:r w:rsidRPr="00C80F37">
        <w:t xml:space="preserve">300 </w:t>
      </w:r>
      <w:r w:rsidRPr="00C80F37">
        <w:t>年以下的古树实行二级保护。古树后续资源实行三级保护。</w:t>
      </w:r>
    </w:p>
    <w:p w14:paraId="79B5D34E" w14:textId="77777777" w:rsidR="00B40002" w:rsidRPr="00C80F37" w:rsidRDefault="00B40002" w:rsidP="007D4AB3">
      <w:pPr>
        <w:spacing w:line="360" w:lineRule="auto"/>
      </w:pPr>
      <w:r w:rsidRPr="00C80F37">
        <w:t>古树名木及古树后续资源保护范围应同时满足：古树名木的保护范围不小于树冠垂直投影外</w:t>
      </w:r>
      <w:r w:rsidRPr="00C80F37">
        <w:t xml:space="preserve">5 </w:t>
      </w:r>
      <w:r w:rsidRPr="00C80F37">
        <w:t>米。古树后续资源的保护范围不小于树冠垂直投影外</w:t>
      </w:r>
      <w:r w:rsidRPr="00C80F37">
        <w:t>3</w:t>
      </w:r>
      <w:r w:rsidRPr="00C80F37">
        <w:t>米。</w:t>
      </w:r>
    </w:p>
    <w:p w14:paraId="4F785165" w14:textId="77777777" w:rsidR="00353471" w:rsidRPr="00C80F37" w:rsidRDefault="00B40002" w:rsidP="007D4AB3">
      <w:pPr>
        <w:spacing w:line="360" w:lineRule="auto"/>
      </w:pPr>
      <w:r w:rsidRPr="00C80F37">
        <w:t>2</w:t>
      </w:r>
      <w:r w:rsidR="00353471" w:rsidRPr="00C80F37">
        <w:t xml:space="preserve">. </w:t>
      </w:r>
      <w:r w:rsidR="00353471" w:rsidRPr="00C80F37">
        <w:t>明确主要管理责任人</w:t>
      </w:r>
    </w:p>
    <w:p w14:paraId="55D7657C" w14:textId="77777777" w:rsidR="00353471" w:rsidRPr="00C80F37" w:rsidRDefault="00B40002" w:rsidP="007D4AB3">
      <w:pPr>
        <w:spacing w:line="360" w:lineRule="auto"/>
      </w:pPr>
      <w:r w:rsidRPr="00C80F37">
        <w:t>3</w:t>
      </w:r>
      <w:r w:rsidR="00353471" w:rsidRPr="00C80F37">
        <w:t xml:space="preserve">. </w:t>
      </w:r>
      <w:r w:rsidR="00353471" w:rsidRPr="00C80F37">
        <w:t>资源保护管理专项经费</w:t>
      </w:r>
    </w:p>
    <w:p w14:paraId="435D1F10" w14:textId="77777777" w:rsidR="00353471" w:rsidRPr="00C80F37" w:rsidRDefault="00B40002" w:rsidP="007D4AB3">
      <w:pPr>
        <w:spacing w:line="360" w:lineRule="auto"/>
      </w:pPr>
      <w:r w:rsidRPr="00C80F37">
        <w:t>4</w:t>
      </w:r>
      <w:r w:rsidR="00353471" w:rsidRPr="00C80F37">
        <w:t xml:space="preserve">. </w:t>
      </w:r>
      <w:r w:rsidR="00353471" w:rsidRPr="00C80F37">
        <w:t>定期检查、保护和管理</w:t>
      </w:r>
    </w:p>
    <w:p w14:paraId="667D7A8F" w14:textId="77777777" w:rsidR="00353471" w:rsidRPr="00C80F37" w:rsidRDefault="00B40002" w:rsidP="007D4AB3">
      <w:pPr>
        <w:spacing w:line="360" w:lineRule="auto"/>
      </w:pPr>
      <w:r w:rsidRPr="00C80F37">
        <w:t>5</w:t>
      </w:r>
      <w:r w:rsidR="00353471" w:rsidRPr="00C80F37">
        <w:t xml:space="preserve">. </w:t>
      </w:r>
      <w:r w:rsidR="00353471" w:rsidRPr="00C80F37">
        <w:t>加强</w:t>
      </w:r>
      <w:r w:rsidRPr="00C80F37">
        <w:t>信息化管理</w:t>
      </w:r>
    </w:p>
    <w:p w14:paraId="76D3A04E" w14:textId="77777777" w:rsidR="002F7A71" w:rsidRPr="00C80F37" w:rsidRDefault="001F1EA1" w:rsidP="00E56190">
      <w:pPr>
        <w:pStyle w:val="4"/>
        <w:numPr>
          <w:ilvl w:val="0"/>
          <w:numId w:val="1"/>
        </w:numPr>
      </w:pPr>
      <w:r>
        <w:rPr>
          <w:rFonts w:hint="eastAsia"/>
        </w:rPr>
        <w:t xml:space="preserve"> </w:t>
      </w:r>
      <w:r w:rsidR="002F7A71" w:rsidRPr="00C80F37">
        <w:t>保护技术措施</w:t>
      </w:r>
    </w:p>
    <w:p w14:paraId="2FB9C0CE" w14:textId="77777777" w:rsidR="002F7A71" w:rsidRPr="00C80F37" w:rsidRDefault="002F7A71" w:rsidP="00BA0846">
      <w:r w:rsidRPr="00C80F37">
        <w:t>1</w:t>
      </w:r>
      <w:r w:rsidRPr="00C80F37">
        <w:t>．整治古树周边的环境，改善立地条件</w:t>
      </w:r>
    </w:p>
    <w:p w14:paraId="04266B0B" w14:textId="77777777" w:rsidR="002F7A71" w:rsidRPr="00C80F37" w:rsidRDefault="002F7A71" w:rsidP="00BA0846">
      <w:r w:rsidRPr="00C80F37">
        <w:t>2</w:t>
      </w:r>
      <w:r w:rsidRPr="00C80F37">
        <w:t>．加强</w:t>
      </w:r>
      <w:r w:rsidR="00790B12">
        <w:t>古树</w:t>
      </w:r>
      <w:r w:rsidRPr="00C80F37">
        <w:t>维护管理</w:t>
      </w:r>
      <w:r w:rsidR="00790B12">
        <w:t>和日常养护</w:t>
      </w:r>
    </w:p>
    <w:p w14:paraId="50E52E0E" w14:textId="77777777" w:rsidR="002F7A71" w:rsidRPr="00C80F37" w:rsidRDefault="002F7A71" w:rsidP="00BA0846">
      <w:r w:rsidRPr="00C80F37">
        <w:t>3</w:t>
      </w:r>
      <w:r w:rsidRPr="00C80F37">
        <w:t>．</w:t>
      </w:r>
      <w:r w:rsidR="00790B12">
        <w:t>对生长状态较差的古树采取切实有效的复壮</w:t>
      </w:r>
      <w:r w:rsidRPr="00C80F37">
        <w:t>措施</w:t>
      </w:r>
      <w:r w:rsidR="00790B12">
        <w:rPr>
          <w:rFonts w:hint="eastAsia"/>
        </w:rPr>
        <w:t>：</w:t>
      </w:r>
      <w:r w:rsidR="00790B12">
        <w:t>土肥管理</w:t>
      </w:r>
      <w:r w:rsidR="00790B12">
        <w:rPr>
          <w:rFonts w:hint="eastAsia"/>
        </w:rPr>
        <w:t>、</w:t>
      </w:r>
      <w:r w:rsidR="00790B12">
        <w:t>支架支撑等</w:t>
      </w:r>
    </w:p>
    <w:p w14:paraId="0324BD9C" w14:textId="77777777" w:rsidR="002F7A71" w:rsidRPr="00C80F37" w:rsidRDefault="002F7A71" w:rsidP="00BA0846">
      <w:r w:rsidRPr="00C80F37">
        <w:t>4</w:t>
      </w:r>
      <w:r w:rsidRPr="00C80F37">
        <w:t>．</w:t>
      </w:r>
      <w:r w:rsidR="00790B12">
        <w:t>对受病虫害影响的古树</w:t>
      </w:r>
      <w:r w:rsidR="00790B12">
        <w:rPr>
          <w:rFonts w:hint="eastAsia"/>
        </w:rPr>
        <w:t>，</w:t>
      </w:r>
      <w:r w:rsidR="00790B12">
        <w:t>及时处理病虫害问题</w:t>
      </w:r>
      <w:r w:rsidR="00790B12">
        <w:rPr>
          <w:rFonts w:hint="eastAsia"/>
        </w:rPr>
        <w:t>，</w:t>
      </w:r>
      <w:r w:rsidR="00790B12">
        <w:t>修剪病变枝条</w:t>
      </w:r>
      <w:r w:rsidR="00790B12">
        <w:rPr>
          <w:rFonts w:hint="eastAsia"/>
        </w:rPr>
        <w:t>、</w:t>
      </w:r>
      <w:r w:rsidR="00790B12" w:rsidRPr="00790B12">
        <w:t>补洞治伤</w:t>
      </w:r>
    </w:p>
    <w:p w14:paraId="338ABA14" w14:textId="77777777" w:rsidR="002303DC" w:rsidRDefault="002303DC" w:rsidP="007D4AB3">
      <w:pPr>
        <w:pStyle w:val="1"/>
        <w:ind w:firstLineChars="0" w:firstLine="0"/>
        <w:rPr>
          <w:rFonts w:ascii="黑体" w:eastAsia="黑体" w:hAnsi="黑体"/>
        </w:rPr>
      </w:pPr>
    </w:p>
    <w:p w14:paraId="6C1151C7" w14:textId="77777777" w:rsidR="002F7A71" w:rsidRPr="00C80F37" w:rsidRDefault="00525CC4" w:rsidP="007D4AB3">
      <w:pPr>
        <w:pStyle w:val="1"/>
        <w:ind w:firstLineChars="0" w:firstLine="0"/>
      </w:pPr>
      <w:bookmarkStart w:id="31" w:name="_Toc500007232"/>
      <w:r w:rsidRPr="007D4AB3">
        <w:rPr>
          <w:rFonts w:ascii="黑体" w:eastAsia="黑体" w:hAnsi="黑体"/>
        </w:rPr>
        <w:t>第十</w:t>
      </w:r>
      <w:r w:rsidR="002303DC">
        <w:rPr>
          <w:rFonts w:ascii="黑体" w:eastAsia="黑体" w:hAnsi="黑体" w:hint="eastAsia"/>
        </w:rPr>
        <w:t>一</w:t>
      </w:r>
      <w:r w:rsidR="00270872" w:rsidRPr="007D4AB3">
        <w:rPr>
          <w:rFonts w:ascii="黑体" w:eastAsia="黑体" w:hAnsi="黑体"/>
        </w:rPr>
        <w:t>章 分期建设规划</w:t>
      </w:r>
      <w:bookmarkEnd w:id="31"/>
    </w:p>
    <w:p w14:paraId="6F7B3F31" w14:textId="77777777" w:rsidR="00970410" w:rsidRPr="00C80F37" w:rsidRDefault="001F1EA1" w:rsidP="00E56190">
      <w:pPr>
        <w:pStyle w:val="4"/>
        <w:numPr>
          <w:ilvl w:val="0"/>
          <w:numId w:val="1"/>
        </w:numPr>
      </w:pPr>
      <w:r>
        <w:rPr>
          <w:rFonts w:hint="eastAsia"/>
        </w:rPr>
        <w:t xml:space="preserve"> </w:t>
      </w:r>
      <w:r w:rsidR="00970410" w:rsidRPr="00C80F37">
        <w:t>分期建设指标</w:t>
      </w:r>
    </w:p>
    <w:p w14:paraId="66343D66" w14:textId="77777777" w:rsidR="00AD4F2D" w:rsidRPr="007D4AB3" w:rsidRDefault="00AD4F2D" w:rsidP="007D4AB3">
      <w:pPr>
        <w:pStyle w:val="af2"/>
        <w:ind w:firstLineChars="0" w:firstLine="0"/>
        <w:rPr>
          <w:b/>
        </w:rPr>
      </w:pPr>
      <w:r w:rsidRPr="007D4AB3">
        <w:rPr>
          <w:b/>
        </w:rPr>
        <w:t>表</w:t>
      </w:r>
      <w:r w:rsidRPr="007D4AB3">
        <w:rPr>
          <w:b/>
        </w:rPr>
        <w:t>1</w:t>
      </w:r>
      <w:r w:rsidR="002303DC">
        <w:rPr>
          <w:rFonts w:hint="eastAsia"/>
          <w:b/>
        </w:rPr>
        <w:t>1</w:t>
      </w:r>
      <w:r w:rsidRPr="007D4AB3">
        <w:rPr>
          <w:b/>
        </w:rPr>
        <w:t xml:space="preserve">-1 </w:t>
      </w:r>
      <w:r w:rsidRPr="007D4AB3">
        <w:rPr>
          <w:b/>
        </w:rPr>
        <w:t>曲靖中心城市绿地分期建设规划一览表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597"/>
        <w:gridCol w:w="1429"/>
        <w:gridCol w:w="1760"/>
      </w:tblGrid>
      <w:tr w:rsidR="00AD4F2D" w:rsidRPr="009C4636" w14:paraId="64C2DD57" w14:textId="77777777" w:rsidTr="007D4AB3">
        <w:trPr>
          <w:cantSplit/>
          <w:trHeight w:val="53"/>
          <w:jc w:val="center"/>
        </w:trPr>
        <w:tc>
          <w:tcPr>
            <w:tcW w:w="3164" w:type="dxa"/>
            <w:vMerge w:val="restart"/>
            <w:tcBorders>
              <w:top w:val="single" w:sz="8" w:space="0" w:color="auto"/>
              <w:left w:val="single" w:sz="8" w:space="0" w:color="auto"/>
              <w:tl2br w:val="single" w:sz="4" w:space="0" w:color="auto"/>
            </w:tcBorders>
            <w:vAlign w:val="center"/>
          </w:tcPr>
          <w:p w14:paraId="7D2462F8" w14:textId="77777777" w:rsidR="00AD4F2D" w:rsidRPr="009C4636" w:rsidRDefault="00AD4F2D" w:rsidP="00AD4F2D">
            <w:pPr>
              <w:pStyle w:val="af4"/>
            </w:pPr>
            <w:r w:rsidRPr="009C4636">
              <w:t xml:space="preserve">                </w:t>
            </w:r>
            <w:r w:rsidRPr="009C4636">
              <w:t>时</w:t>
            </w:r>
            <w:r w:rsidRPr="009C4636">
              <w:t xml:space="preserve">  </w:t>
            </w:r>
            <w:r w:rsidRPr="009C4636">
              <w:t>间</w:t>
            </w:r>
          </w:p>
          <w:p w14:paraId="77F5BA07" w14:textId="77777777" w:rsidR="00AD4F2D" w:rsidRPr="009C4636" w:rsidRDefault="00AD4F2D" w:rsidP="00AD4F2D">
            <w:pPr>
              <w:pStyle w:val="af4"/>
            </w:pPr>
            <w:r w:rsidRPr="009C4636">
              <w:t>项</w:t>
            </w:r>
            <w:r w:rsidRPr="009C4636">
              <w:t xml:space="preserve">  </w:t>
            </w:r>
            <w:r w:rsidRPr="009C4636">
              <w:t>目</w:t>
            </w:r>
          </w:p>
        </w:tc>
        <w:tc>
          <w:tcPr>
            <w:tcW w:w="4786" w:type="dxa"/>
            <w:gridSpan w:val="3"/>
            <w:tcBorders>
              <w:top w:val="single" w:sz="8" w:space="0" w:color="auto"/>
              <w:right w:val="single" w:sz="8" w:space="0" w:color="auto"/>
            </w:tcBorders>
            <w:vAlign w:val="center"/>
          </w:tcPr>
          <w:p w14:paraId="28EE9B27" w14:textId="77777777" w:rsidR="00AD4F2D" w:rsidRPr="009C4636" w:rsidRDefault="00AD4F2D" w:rsidP="00AD4F2D">
            <w:pPr>
              <w:pStyle w:val="af4"/>
            </w:pPr>
            <w:r w:rsidRPr="009C4636">
              <w:t>面积（</w:t>
            </w:r>
            <w:r w:rsidRPr="009C4636">
              <w:t>h</w:t>
            </w:r>
            <w:r w:rsidR="00C80F37" w:rsidRPr="009C4636">
              <w:t>m²</w:t>
            </w:r>
            <w:r w:rsidRPr="009C4636">
              <w:t>）</w:t>
            </w:r>
          </w:p>
        </w:tc>
      </w:tr>
      <w:tr w:rsidR="00AD4F2D" w:rsidRPr="009C4636" w14:paraId="6DD8F476" w14:textId="77777777" w:rsidTr="007D4AB3">
        <w:trPr>
          <w:cantSplit/>
          <w:trHeight w:val="63"/>
          <w:jc w:val="center"/>
        </w:trPr>
        <w:tc>
          <w:tcPr>
            <w:tcW w:w="3164" w:type="dxa"/>
            <w:vMerge/>
            <w:tcBorders>
              <w:left w:val="single" w:sz="8" w:space="0" w:color="auto"/>
              <w:tl2br w:val="single" w:sz="4" w:space="0" w:color="auto"/>
            </w:tcBorders>
            <w:vAlign w:val="center"/>
          </w:tcPr>
          <w:p w14:paraId="22B238F6" w14:textId="77777777" w:rsidR="00AD4F2D" w:rsidRPr="009C4636" w:rsidRDefault="00AD4F2D" w:rsidP="00AD4F2D">
            <w:pPr>
              <w:pStyle w:val="af4"/>
            </w:pPr>
          </w:p>
        </w:tc>
        <w:tc>
          <w:tcPr>
            <w:tcW w:w="1597" w:type="dxa"/>
            <w:vAlign w:val="center"/>
          </w:tcPr>
          <w:p w14:paraId="2A3FED7D" w14:textId="77777777" w:rsidR="00AD4F2D" w:rsidRPr="009C4636" w:rsidRDefault="00AD4F2D" w:rsidP="00AD4F2D">
            <w:pPr>
              <w:pStyle w:val="af4"/>
              <w:rPr>
                <w:kern w:val="0"/>
              </w:rPr>
            </w:pPr>
            <w:r w:rsidRPr="009C4636">
              <w:rPr>
                <w:kern w:val="0"/>
              </w:rPr>
              <w:t>现状（</w:t>
            </w:r>
            <w:r w:rsidRPr="009C4636">
              <w:rPr>
                <w:kern w:val="0"/>
              </w:rPr>
              <w:t>2016</w:t>
            </w:r>
            <w:r w:rsidRPr="009C4636">
              <w:rPr>
                <w:kern w:val="0"/>
              </w:rPr>
              <w:t>）</w:t>
            </w:r>
          </w:p>
        </w:tc>
        <w:tc>
          <w:tcPr>
            <w:tcW w:w="1429" w:type="dxa"/>
            <w:vAlign w:val="center"/>
          </w:tcPr>
          <w:p w14:paraId="7186B01F" w14:textId="77777777" w:rsidR="00AD4F2D" w:rsidRPr="009C4636" w:rsidRDefault="00AD4F2D" w:rsidP="008F7A61">
            <w:pPr>
              <w:pStyle w:val="af4"/>
              <w:rPr>
                <w:kern w:val="0"/>
              </w:rPr>
            </w:pPr>
            <w:r w:rsidRPr="009C4636">
              <w:rPr>
                <w:kern w:val="0"/>
              </w:rPr>
              <w:t>202</w:t>
            </w:r>
            <w:r w:rsidR="008F7A61" w:rsidRPr="009C4636">
              <w:rPr>
                <w:kern w:val="0"/>
              </w:rPr>
              <w:t>5</w:t>
            </w:r>
            <w:r w:rsidRPr="009C4636">
              <w:rPr>
                <w:kern w:val="0"/>
              </w:rPr>
              <w:t>年</w:t>
            </w:r>
          </w:p>
        </w:tc>
        <w:tc>
          <w:tcPr>
            <w:tcW w:w="1760" w:type="dxa"/>
            <w:vAlign w:val="center"/>
          </w:tcPr>
          <w:p w14:paraId="571F7BB0" w14:textId="77777777" w:rsidR="00AD4F2D" w:rsidRPr="009C4636" w:rsidRDefault="00AD4F2D" w:rsidP="008F7A61">
            <w:pPr>
              <w:pStyle w:val="af4"/>
              <w:rPr>
                <w:kern w:val="0"/>
              </w:rPr>
            </w:pPr>
            <w:r w:rsidRPr="009C4636">
              <w:rPr>
                <w:kern w:val="0"/>
              </w:rPr>
              <w:t>203</w:t>
            </w:r>
            <w:r w:rsidR="008F7A61" w:rsidRPr="009C4636">
              <w:rPr>
                <w:kern w:val="0"/>
              </w:rPr>
              <w:t>5</w:t>
            </w:r>
            <w:r w:rsidRPr="009C4636">
              <w:rPr>
                <w:kern w:val="0"/>
              </w:rPr>
              <w:t>年</w:t>
            </w:r>
          </w:p>
        </w:tc>
      </w:tr>
      <w:tr w:rsidR="00263129" w:rsidRPr="009C4636" w14:paraId="3D4EBECA" w14:textId="77777777" w:rsidTr="00EE15FA">
        <w:trPr>
          <w:cantSplit/>
          <w:trHeight w:val="397"/>
          <w:jc w:val="center"/>
        </w:trPr>
        <w:tc>
          <w:tcPr>
            <w:tcW w:w="3164" w:type="dxa"/>
            <w:tcBorders>
              <w:left w:val="single" w:sz="8" w:space="0" w:color="auto"/>
            </w:tcBorders>
            <w:vAlign w:val="center"/>
          </w:tcPr>
          <w:p w14:paraId="372757CA" w14:textId="77777777" w:rsidR="00263129" w:rsidRPr="009C4636" w:rsidRDefault="00263129" w:rsidP="00CD7DDD">
            <w:pPr>
              <w:pStyle w:val="af4"/>
            </w:pPr>
            <w:r w:rsidRPr="009C4636">
              <w:rPr>
                <w:rFonts w:hint="eastAsia"/>
              </w:rPr>
              <w:t>公园绿地（</w:t>
            </w:r>
            <w:r w:rsidRPr="009C4636">
              <w:rPr>
                <w:rFonts w:hint="eastAsia"/>
              </w:rPr>
              <w:t>G1</w:t>
            </w:r>
            <w:r w:rsidRPr="009C4636">
              <w:rPr>
                <w:rFonts w:hint="eastAsia"/>
              </w:rPr>
              <w:t>）</w:t>
            </w:r>
          </w:p>
        </w:tc>
        <w:tc>
          <w:tcPr>
            <w:tcW w:w="1597" w:type="dxa"/>
            <w:vAlign w:val="center"/>
          </w:tcPr>
          <w:p w14:paraId="7B5FC336" w14:textId="77777777" w:rsidR="00263129" w:rsidRPr="009C4636" w:rsidRDefault="00263129" w:rsidP="00AD4F2D">
            <w:pPr>
              <w:pStyle w:val="af4"/>
            </w:pPr>
            <w:r w:rsidRPr="009C4636">
              <w:t>684</w:t>
            </w:r>
          </w:p>
        </w:tc>
        <w:tc>
          <w:tcPr>
            <w:tcW w:w="1429" w:type="dxa"/>
            <w:vAlign w:val="center"/>
          </w:tcPr>
          <w:p w14:paraId="23D0DEDD" w14:textId="5EB62339" w:rsidR="00263129" w:rsidRPr="009C4636" w:rsidRDefault="00F05363" w:rsidP="00AD4F2D">
            <w:pPr>
              <w:pStyle w:val="af4"/>
            </w:pPr>
            <w:r>
              <w:t>1220</w:t>
            </w:r>
          </w:p>
        </w:tc>
        <w:tc>
          <w:tcPr>
            <w:tcW w:w="1760" w:type="dxa"/>
            <w:vAlign w:val="center"/>
          </w:tcPr>
          <w:p w14:paraId="1F027BA9" w14:textId="161D5AC3" w:rsidR="00263129" w:rsidRPr="009C4636" w:rsidRDefault="00FF244B" w:rsidP="00AD4F2D">
            <w:pPr>
              <w:pStyle w:val="af4"/>
            </w:pPr>
            <w:r>
              <w:t>2207</w:t>
            </w:r>
          </w:p>
        </w:tc>
      </w:tr>
      <w:tr w:rsidR="00263129" w:rsidRPr="009C4636" w14:paraId="50E53252" w14:textId="77777777" w:rsidTr="00CD7DDD">
        <w:trPr>
          <w:cantSplit/>
          <w:trHeight w:val="63"/>
          <w:jc w:val="center"/>
        </w:trPr>
        <w:tc>
          <w:tcPr>
            <w:tcW w:w="3164" w:type="dxa"/>
            <w:tcBorders>
              <w:left w:val="single" w:sz="8" w:space="0" w:color="auto"/>
            </w:tcBorders>
            <w:vAlign w:val="center"/>
          </w:tcPr>
          <w:p w14:paraId="10FA0E4C" w14:textId="77777777" w:rsidR="00263129" w:rsidRPr="009C4636" w:rsidRDefault="00263129" w:rsidP="00CD7DDD">
            <w:pPr>
              <w:pStyle w:val="af4"/>
            </w:pPr>
            <w:r w:rsidRPr="009C4636">
              <w:t>防护绿地</w:t>
            </w:r>
            <w:r w:rsidRPr="009C4636">
              <w:rPr>
                <w:rFonts w:hint="eastAsia"/>
              </w:rPr>
              <w:t>（</w:t>
            </w:r>
            <w:r w:rsidRPr="009C4636">
              <w:rPr>
                <w:rFonts w:hint="eastAsia"/>
              </w:rPr>
              <w:t>G2</w:t>
            </w:r>
            <w:r w:rsidRPr="009C4636">
              <w:rPr>
                <w:rFonts w:hint="eastAsia"/>
              </w:rPr>
              <w:t>）</w:t>
            </w:r>
          </w:p>
        </w:tc>
        <w:tc>
          <w:tcPr>
            <w:tcW w:w="1597" w:type="dxa"/>
            <w:vAlign w:val="center"/>
          </w:tcPr>
          <w:p w14:paraId="640334F3" w14:textId="77777777" w:rsidR="00263129" w:rsidRPr="009C4636" w:rsidRDefault="00263129" w:rsidP="00CD7DDD">
            <w:pPr>
              <w:pStyle w:val="af4"/>
            </w:pPr>
            <w:r w:rsidRPr="009C4636">
              <w:t>244</w:t>
            </w:r>
          </w:p>
        </w:tc>
        <w:tc>
          <w:tcPr>
            <w:tcW w:w="1429" w:type="dxa"/>
            <w:vAlign w:val="center"/>
          </w:tcPr>
          <w:p w14:paraId="6A134915" w14:textId="77777777" w:rsidR="00263129" w:rsidRPr="009C4636" w:rsidRDefault="00263129" w:rsidP="00CD7DDD">
            <w:pPr>
              <w:pStyle w:val="af4"/>
            </w:pPr>
            <w:r w:rsidRPr="009C4636">
              <w:t>500</w:t>
            </w:r>
          </w:p>
        </w:tc>
        <w:tc>
          <w:tcPr>
            <w:tcW w:w="1760" w:type="dxa"/>
            <w:vAlign w:val="center"/>
          </w:tcPr>
          <w:p w14:paraId="00E79FAC" w14:textId="77C223AE" w:rsidR="00263129" w:rsidRPr="009C4636" w:rsidRDefault="00FB3D56" w:rsidP="00CD7DDD">
            <w:pPr>
              <w:pStyle w:val="af4"/>
            </w:pPr>
            <w:r>
              <w:t>9</w:t>
            </w:r>
            <w:r w:rsidR="00203FF8">
              <w:t>44</w:t>
            </w:r>
          </w:p>
        </w:tc>
      </w:tr>
      <w:tr w:rsidR="00263129" w:rsidRPr="009C4636" w14:paraId="4F70DF34" w14:textId="77777777" w:rsidTr="00EE15FA">
        <w:trPr>
          <w:cantSplit/>
          <w:trHeight w:val="397"/>
          <w:jc w:val="center"/>
        </w:trPr>
        <w:tc>
          <w:tcPr>
            <w:tcW w:w="3164" w:type="dxa"/>
            <w:tcBorders>
              <w:left w:val="single" w:sz="8" w:space="0" w:color="auto"/>
            </w:tcBorders>
            <w:vAlign w:val="center"/>
          </w:tcPr>
          <w:p w14:paraId="03C84D69" w14:textId="77777777" w:rsidR="00263129" w:rsidRPr="009C4636" w:rsidRDefault="00263129" w:rsidP="00CD7DDD">
            <w:pPr>
              <w:pStyle w:val="af4"/>
            </w:pPr>
            <w:r w:rsidRPr="009C4636">
              <w:rPr>
                <w:rFonts w:hint="eastAsia"/>
              </w:rPr>
              <w:t>广场绿地（</w:t>
            </w:r>
            <w:r w:rsidRPr="009C4636">
              <w:rPr>
                <w:rFonts w:hint="eastAsia"/>
              </w:rPr>
              <w:t>G3</w:t>
            </w:r>
            <w:r w:rsidRPr="009C4636">
              <w:rPr>
                <w:rFonts w:hint="eastAsia"/>
              </w:rPr>
              <w:t>）</w:t>
            </w:r>
          </w:p>
        </w:tc>
        <w:tc>
          <w:tcPr>
            <w:tcW w:w="1597" w:type="dxa"/>
            <w:vAlign w:val="center"/>
          </w:tcPr>
          <w:p w14:paraId="364E5703" w14:textId="77777777" w:rsidR="00263129" w:rsidRPr="009C4636" w:rsidRDefault="009C4636" w:rsidP="00AD4F2D">
            <w:pPr>
              <w:pStyle w:val="af4"/>
            </w:pPr>
            <w:r w:rsidRPr="009C4636">
              <w:rPr>
                <w:rFonts w:hint="eastAsia"/>
              </w:rPr>
              <w:t>22</w:t>
            </w:r>
          </w:p>
        </w:tc>
        <w:tc>
          <w:tcPr>
            <w:tcW w:w="1429" w:type="dxa"/>
            <w:vAlign w:val="center"/>
          </w:tcPr>
          <w:p w14:paraId="766CEBD2" w14:textId="77777777" w:rsidR="00263129" w:rsidRPr="009C4636" w:rsidRDefault="009C4636" w:rsidP="00AD4F2D">
            <w:pPr>
              <w:pStyle w:val="af4"/>
            </w:pPr>
            <w:r w:rsidRPr="009C4636">
              <w:rPr>
                <w:rFonts w:hint="eastAsia"/>
              </w:rPr>
              <w:t>35</w:t>
            </w:r>
          </w:p>
        </w:tc>
        <w:tc>
          <w:tcPr>
            <w:tcW w:w="1760" w:type="dxa"/>
            <w:vAlign w:val="center"/>
          </w:tcPr>
          <w:p w14:paraId="4B9FE068" w14:textId="0BDE1E6B" w:rsidR="00263129" w:rsidRPr="009C4636" w:rsidRDefault="00203FF8" w:rsidP="00AD4F2D">
            <w:pPr>
              <w:pStyle w:val="af4"/>
            </w:pPr>
            <w:r>
              <w:t>44</w:t>
            </w:r>
          </w:p>
        </w:tc>
      </w:tr>
      <w:tr w:rsidR="00263129" w:rsidRPr="009C4636" w14:paraId="116D4BBF" w14:textId="77777777" w:rsidTr="007D4AB3">
        <w:trPr>
          <w:cantSplit/>
          <w:trHeight w:val="63"/>
          <w:jc w:val="center"/>
        </w:trPr>
        <w:tc>
          <w:tcPr>
            <w:tcW w:w="3164" w:type="dxa"/>
            <w:tcBorders>
              <w:left w:val="single" w:sz="8" w:space="0" w:color="auto"/>
            </w:tcBorders>
            <w:vAlign w:val="center"/>
          </w:tcPr>
          <w:p w14:paraId="382FBD89" w14:textId="77777777" w:rsidR="00263129" w:rsidRPr="009C4636" w:rsidRDefault="00263129" w:rsidP="00CD7DDD">
            <w:pPr>
              <w:pStyle w:val="af4"/>
            </w:pPr>
            <w:r w:rsidRPr="009C4636">
              <w:t>附属绿地</w:t>
            </w:r>
            <w:r w:rsidRPr="009C4636">
              <w:rPr>
                <w:rFonts w:hint="eastAsia"/>
              </w:rPr>
              <w:t>（</w:t>
            </w:r>
            <w:r w:rsidRPr="009C4636">
              <w:rPr>
                <w:rFonts w:hint="eastAsia"/>
              </w:rPr>
              <w:t>X</w:t>
            </w:r>
            <w:r w:rsidRPr="009C4636">
              <w:t>G</w:t>
            </w:r>
            <w:r w:rsidRPr="009C4636">
              <w:rPr>
                <w:rFonts w:hint="eastAsia"/>
              </w:rPr>
              <w:t>）</w:t>
            </w:r>
          </w:p>
        </w:tc>
        <w:tc>
          <w:tcPr>
            <w:tcW w:w="1597" w:type="dxa"/>
            <w:vAlign w:val="center"/>
          </w:tcPr>
          <w:p w14:paraId="1A86FCF9" w14:textId="77777777" w:rsidR="00263129" w:rsidRPr="009C4636" w:rsidRDefault="00263129" w:rsidP="00CD7DDD">
            <w:pPr>
              <w:pStyle w:val="af4"/>
            </w:pPr>
            <w:r w:rsidRPr="009C4636">
              <w:t>1048</w:t>
            </w:r>
          </w:p>
        </w:tc>
        <w:tc>
          <w:tcPr>
            <w:tcW w:w="1429" w:type="dxa"/>
            <w:vAlign w:val="center"/>
          </w:tcPr>
          <w:p w14:paraId="47A3ABE2" w14:textId="77777777" w:rsidR="00263129" w:rsidRPr="009C4636" w:rsidRDefault="009C4636" w:rsidP="009C4636">
            <w:pPr>
              <w:pStyle w:val="af4"/>
            </w:pPr>
            <w:r w:rsidRPr="009C4636">
              <w:t>2</w:t>
            </w:r>
            <w:r>
              <w:t>945</w:t>
            </w:r>
          </w:p>
        </w:tc>
        <w:tc>
          <w:tcPr>
            <w:tcW w:w="1760" w:type="dxa"/>
            <w:vAlign w:val="center"/>
          </w:tcPr>
          <w:p w14:paraId="6D05C541" w14:textId="77777777" w:rsidR="00263129" w:rsidRPr="009C4636" w:rsidRDefault="009C4636" w:rsidP="00CD7DDD">
            <w:pPr>
              <w:pStyle w:val="af4"/>
            </w:pPr>
            <w:r w:rsidRPr="009C4636">
              <w:t>4095</w:t>
            </w:r>
          </w:p>
        </w:tc>
      </w:tr>
      <w:tr w:rsidR="00263129" w:rsidRPr="009C4636" w14:paraId="5D613FF0" w14:textId="77777777" w:rsidTr="007D4AB3">
        <w:trPr>
          <w:cantSplit/>
          <w:trHeight w:val="63"/>
          <w:jc w:val="center"/>
        </w:trPr>
        <w:tc>
          <w:tcPr>
            <w:tcW w:w="3164" w:type="dxa"/>
            <w:tcBorders>
              <w:left w:val="single" w:sz="8" w:space="0" w:color="auto"/>
            </w:tcBorders>
            <w:vAlign w:val="center"/>
          </w:tcPr>
          <w:p w14:paraId="28FF9F0D" w14:textId="77777777" w:rsidR="00263129" w:rsidRPr="009C4636" w:rsidRDefault="00263129" w:rsidP="00AD4F2D">
            <w:pPr>
              <w:pStyle w:val="af4"/>
            </w:pPr>
            <w:r w:rsidRPr="009C4636">
              <w:t>合</w:t>
            </w:r>
            <w:r w:rsidRPr="009C4636">
              <w:t xml:space="preserve">       </w:t>
            </w:r>
            <w:r w:rsidRPr="009C4636">
              <w:t>计</w:t>
            </w:r>
          </w:p>
        </w:tc>
        <w:tc>
          <w:tcPr>
            <w:tcW w:w="1597" w:type="dxa"/>
            <w:vAlign w:val="center"/>
          </w:tcPr>
          <w:p w14:paraId="71858631" w14:textId="77777777" w:rsidR="00263129" w:rsidRPr="009C4636" w:rsidRDefault="009C4636" w:rsidP="00AD4F2D">
            <w:pPr>
              <w:pStyle w:val="af4"/>
            </w:pPr>
            <w:r w:rsidRPr="009C4636">
              <w:t>1998</w:t>
            </w:r>
          </w:p>
        </w:tc>
        <w:tc>
          <w:tcPr>
            <w:tcW w:w="1429" w:type="dxa"/>
            <w:vAlign w:val="center"/>
          </w:tcPr>
          <w:p w14:paraId="2A7A0927" w14:textId="0F6107AE" w:rsidR="00263129" w:rsidRPr="009C4636" w:rsidRDefault="00F05363" w:rsidP="00AD4F2D">
            <w:pPr>
              <w:pStyle w:val="af4"/>
            </w:pPr>
            <w:r>
              <w:t>4700</w:t>
            </w:r>
          </w:p>
        </w:tc>
        <w:tc>
          <w:tcPr>
            <w:tcW w:w="1760" w:type="dxa"/>
            <w:vAlign w:val="center"/>
          </w:tcPr>
          <w:p w14:paraId="26BDE0AE" w14:textId="1CF40628" w:rsidR="00263129" w:rsidRPr="009C4636" w:rsidRDefault="00203FF8" w:rsidP="00AD4F2D">
            <w:pPr>
              <w:pStyle w:val="af4"/>
            </w:pPr>
            <w:r>
              <w:t>7290</w:t>
            </w:r>
          </w:p>
        </w:tc>
      </w:tr>
    </w:tbl>
    <w:p w14:paraId="76DEB406" w14:textId="77777777" w:rsidR="00263129" w:rsidRDefault="00263129" w:rsidP="007D4AB3">
      <w:pPr>
        <w:pStyle w:val="af2"/>
        <w:ind w:firstLineChars="0" w:firstLine="0"/>
        <w:rPr>
          <w:b/>
        </w:rPr>
      </w:pPr>
    </w:p>
    <w:p w14:paraId="58AD4237" w14:textId="77777777" w:rsidR="00AD4F2D" w:rsidRPr="007D4AB3" w:rsidRDefault="00AD4F2D" w:rsidP="007D4AB3">
      <w:pPr>
        <w:pStyle w:val="af2"/>
        <w:ind w:firstLineChars="0" w:firstLine="0"/>
        <w:rPr>
          <w:b/>
        </w:rPr>
      </w:pPr>
      <w:r w:rsidRPr="007D4AB3">
        <w:rPr>
          <w:b/>
        </w:rPr>
        <w:t>表</w:t>
      </w:r>
      <w:r w:rsidRPr="007D4AB3">
        <w:rPr>
          <w:b/>
        </w:rPr>
        <w:t>1</w:t>
      </w:r>
      <w:r w:rsidR="002303DC">
        <w:rPr>
          <w:rFonts w:hint="eastAsia"/>
          <w:b/>
        </w:rPr>
        <w:t>1</w:t>
      </w:r>
      <w:r w:rsidRPr="007D4AB3">
        <w:rPr>
          <w:b/>
        </w:rPr>
        <w:t xml:space="preserve">-2  </w:t>
      </w:r>
      <w:r w:rsidRPr="007D4AB3">
        <w:rPr>
          <w:b/>
        </w:rPr>
        <w:t>曲靖中心城市分期绿地建设指标规划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263"/>
        <w:gridCol w:w="1701"/>
        <w:gridCol w:w="1843"/>
        <w:gridCol w:w="2136"/>
      </w:tblGrid>
      <w:tr w:rsidR="00AD4F2D" w:rsidRPr="009C4636" w14:paraId="62BCFBAA" w14:textId="77777777" w:rsidTr="007D4AB3">
        <w:trPr>
          <w:trHeight w:val="53"/>
          <w:jc w:val="center"/>
        </w:trPr>
        <w:tc>
          <w:tcPr>
            <w:tcW w:w="2263" w:type="dxa"/>
            <w:vAlign w:val="center"/>
          </w:tcPr>
          <w:p w14:paraId="09D21186" w14:textId="77777777" w:rsidR="00AD4F2D" w:rsidRPr="009C4636" w:rsidRDefault="00AD4F2D" w:rsidP="00AD4F2D">
            <w:pPr>
              <w:pStyle w:val="af4"/>
            </w:pPr>
            <w:r w:rsidRPr="009C4636">
              <w:t>规划期</w:t>
            </w:r>
          </w:p>
        </w:tc>
        <w:tc>
          <w:tcPr>
            <w:tcW w:w="1701" w:type="dxa"/>
            <w:vAlign w:val="center"/>
          </w:tcPr>
          <w:p w14:paraId="5AF6F77A" w14:textId="77777777" w:rsidR="00AD4F2D" w:rsidRPr="009C4636" w:rsidRDefault="00AD4F2D" w:rsidP="00AD4F2D">
            <w:pPr>
              <w:pStyle w:val="af4"/>
            </w:pPr>
            <w:r w:rsidRPr="009C4636">
              <w:t>绿地率（</w:t>
            </w:r>
            <w:r w:rsidRPr="009C4636">
              <w:t>%</w:t>
            </w:r>
            <w:r w:rsidRPr="009C4636">
              <w:t>）</w:t>
            </w:r>
          </w:p>
        </w:tc>
        <w:tc>
          <w:tcPr>
            <w:tcW w:w="1843" w:type="dxa"/>
            <w:vAlign w:val="center"/>
          </w:tcPr>
          <w:p w14:paraId="4F80ED32" w14:textId="77777777" w:rsidR="00AD4F2D" w:rsidRPr="009C4636" w:rsidRDefault="00AD4F2D" w:rsidP="00AD4F2D">
            <w:pPr>
              <w:pStyle w:val="af4"/>
            </w:pPr>
            <w:r w:rsidRPr="009C4636">
              <w:t>绿化覆盖率（</w:t>
            </w:r>
            <w:r w:rsidRPr="009C4636">
              <w:t>%</w:t>
            </w:r>
            <w:r w:rsidRPr="009C4636">
              <w:t>）</w:t>
            </w:r>
          </w:p>
        </w:tc>
        <w:tc>
          <w:tcPr>
            <w:tcW w:w="2136" w:type="dxa"/>
            <w:vAlign w:val="center"/>
          </w:tcPr>
          <w:p w14:paraId="201863E5" w14:textId="77777777" w:rsidR="00AD4F2D" w:rsidRPr="009C4636" w:rsidRDefault="00AD4F2D" w:rsidP="008F7A61">
            <w:pPr>
              <w:pStyle w:val="af4"/>
            </w:pPr>
            <w:r w:rsidRPr="009C4636">
              <w:t>人均公园绿地（</w:t>
            </w:r>
            <w:r w:rsidR="00C80F37" w:rsidRPr="009C4636">
              <w:t>m²</w:t>
            </w:r>
            <w:r w:rsidRPr="009C4636">
              <w:t>/</w:t>
            </w:r>
            <w:r w:rsidRPr="009C4636">
              <w:t>人）</w:t>
            </w:r>
          </w:p>
        </w:tc>
      </w:tr>
      <w:tr w:rsidR="00AD4F2D" w:rsidRPr="009C4636" w14:paraId="085C8651" w14:textId="77777777" w:rsidTr="007D4AB3">
        <w:trPr>
          <w:trHeight w:val="63"/>
          <w:jc w:val="center"/>
        </w:trPr>
        <w:tc>
          <w:tcPr>
            <w:tcW w:w="2263" w:type="dxa"/>
            <w:vAlign w:val="center"/>
          </w:tcPr>
          <w:p w14:paraId="070FA0CC" w14:textId="77777777" w:rsidR="00AD4F2D" w:rsidRPr="009C4636" w:rsidRDefault="00AD4F2D" w:rsidP="00AD4F2D">
            <w:pPr>
              <w:pStyle w:val="af4"/>
            </w:pPr>
            <w:r w:rsidRPr="009C4636">
              <w:t>现状</w:t>
            </w:r>
            <w:r w:rsidRPr="009C4636">
              <w:t xml:space="preserve"> 2016</w:t>
            </w:r>
          </w:p>
        </w:tc>
        <w:tc>
          <w:tcPr>
            <w:tcW w:w="1701" w:type="dxa"/>
            <w:vAlign w:val="center"/>
          </w:tcPr>
          <w:p w14:paraId="7D986522" w14:textId="77777777" w:rsidR="00AD4F2D" w:rsidRPr="009C4636" w:rsidRDefault="008F7A61" w:rsidP="00442D20">
            <w:pPr>
              <w:pStyle w:val="af4"/>
            </w:pPr>
            <w:r w:rsidRPr="009C4636">
              <w:t>2</w:t>
            </w:r>
            <w:r w:rsidR="00442D20">
              <w:t>7</w:t>
            </w:r>
            <w:r w:rsidR="00AD4F2D" w:rsidRPr="009C4636">
              <w:t>%</w:t>
            </w:r>
          </w:p>
        </w:tc>
        <w:tc>
          <w:tcPr>
            <w:tcW w:w="1843" w:type="dxa"/>
            <w:vAlign w:val="center"/>
          </w:tcPr>
          <w:p w14:paraId="5A6CBDF0" w14:textId="77777777" w:rsidR="00AD4F2D" w:rsidRPr="009C4636" w:rsidRDefault="008F7A61" w:rsidP="00442D20">
            <w:pPr>
              <w:pStyle w:val="af4"/>
            </w:pPr>
            <w:r w:rsidRPr="009C4636">
              <w:t>3</w:t>
            </w:r>
            <w:r w:rsidR="00442D20">
              <w:t>1</w:t>
            </w:r>
            <w:r w:rsidR="00AD4F2D" w:rsidRPr="009C4636">
              <w:t>%</w:t>
            </w:r>
          </w:p>
        </w:tc>
        <w:tc>
          <w:tcPr>
            <w:tcW w:w="2136" w:type="dxa"/>
            <w:vAlign w:val="center"/>
          </w:tcPr>
          <w:p w14:paraId="18BF924E" w14:textId="77777777" w:rsidR="00AD4F2D" w:rsidRPr="009C4636" w:rsidRDefault="008F7A61" w:rsidP="00AD4F2D">
            <w:pPr>
              <w:pStyle w:val="af4"/>
            </w:pPr>
            <w:r w:rsidRPr="009C4636">
              <w:t>7.3</w:t>
            </w:r>
          </w:p>
        </w:tc>
      </w:tr>
      <w:tr w:rsidR="00AD4F2D" w:rsidRPr="009C4636" w14:paraId="6994B4D7" w14:textId="77777777" w:rsidTr="007D4AB3">
        <w:trPr>
          <w:trHeight w:val="63"/>
          <w:jc w:val="center"/>
        </w:trPr>
        <w:tc>
          <w:tcPr>
            <w:tcW w:w="2263" w:type="dxa"/>
            <w:vAlign w:val="center"/>
          </w:tcPr>
          <w:p w14:paraId="60998BF1" w14:textId="77777777" w:rsidR="00AD4F2D" w:rsidRPr="009C4636" w:rsidRDefault="00AD4F2D" w:rsidP="008F7A61">
            <w:pPr>
              <w:pStyle w:val="af4"/>
            </w:pPr>
            <w:r w:rsidRPr="009C4636">
              <w:t>近期（</w:t>
            </w:r>
            <w:r w:rsidRPr="009C4636">
              <w:t>2017- 202</w:t>
            </w:r>
            <w:r w:rsidR="008F7A61" w:rsidRPr="009C4636">
              <w:t>5</w:t>
            </w:r>
            <w:r w:rsidRPr="009C4636">
              <w:t>）</w:t>
            </w:r>
          </w:p>
        </w:tc>
        <w:tc>
          <w:tcPr>
            <w:tcW w:w="1701" w:type="dxa"/>
            <w:vAlign w:val="center"/>
          </w:tcPr>
          <w:p w14:paraId="7D9A976E" w14:textId="77777777" w:rsidR="00AD4F2D" w:rsidRPr="009C4636" w:rsidRDefault="00AD4F2D" w:rsidP="008F7A61">
            <w:pPr>
              <w:pStyle w:val="af4"/>
            </w:pPr>
            <w:r w:rsidRPr="009C4636">
              <w:t>3</w:t>
            </w:r>
            <w:r w:rsidR="008F7A61" w:rsidRPr="009C4636">
              <w:t>6</w:t>
            </w:r>
            <w:r w:rsidRPr="009C4636">
              <w:t>%</w:t>
            </w:r>
          </w:p>
        </w:tc>
        <w:tc>
          <w:tcPr>
            <w:tcW w:w="1843" w:type="dxa"/>
            <w:vAlign w:val="center"/>
          </w:tcPr>
          <w:p w14:paraId="2EB052F8" w14:textId="77777777" w:rsidR="00AD4F2D" w:rsidRPr="009C4636" w:rsidRDefault="008F7A61" w:rsidP="00AD4F2D">
            <w:pPr>
              <w:pStyle w:val="af4"/>
            </w:pPr>
            <w:r w:rsidRPr="009C4636">
              <w:t>40</w:t>
            </w:r>
            <w:r w:rsidR="00AD4F2D" w:rsidRPr="009C4636">
              <w:t>%</w:t>
            </w:r>
          </w:p>
        </w:tc>
        <w:tc>
          <w:tcPr>
            <w:tcW w:w="2136" w:type="dxa"/>
            <w:vAlign w:val="center"/>
          </w:tcPr>
          <w:p w14:paraId="3D6BBF3F" w14:textId="3849E1BC" w:rsidR="00AD4F2D" w:rsidRPr="009C4636" w:rsidRDefault="00F05363" w:rsidP="008F7A61">
            <w:pPr>
              <w:pStyle w:val="af4"/>
            </w:pPr>
            <w:r>
              <w:t>9.4</w:t>
            </w:r>
          </w:p>
        </w:tc>
      </w:tr>
      <w:tr w:rsidR="009C4636" w:rsidRPr="009C4636" w14:paraId="77F4364F" w14:textId="77777777" w:rsidTr="007D4AB3">
        <w:trPr>
          <w:trHeight w:val="63"/>
          <w:jc w:val="center"/>
        </w:trPr>
        <w:tc>
          <w:tcPr>
            <w:tcW w:w="2263" w:type="dxa"/>
            <w:vAlign w:val="center"/>
          </w:tcPr>
          <w:p w14:paraId="08EA9DF6" w14:textId="77777777" w:rsidR="00AD4F2D" w:rsidRPr="009C4636" w:rsidRDefault="00AD4F2D" w:rsidP="008F7A61">
            <w:pPr>
              <w:pStyle w:val="af4"/>
            </w:pPr>
            <w:r w:rsidRPr="009C4636">
              <w:t>远期（</w:t>
            </w:r>
            <w:r w:rsidRPr="009C4636">
              <w:t>202</w:t>
            </w:r>
            <w:r w:rsidR="008F7A61" w:rsidRPr="009C4636">
              <w:t>6</w:t>
            </w:r>
            <w:r w:rsidRPr="009C4636">
              <w:t>- 203</w:t>
            </w:r>
            <w:r w:rsidR="008F7A61" w:rsidRPr="009C4636">
              <w:t>5</w:t>
            </w:r>
            <w:r w:rsidRPr="009C4636">
              <w:t>）</w:t>
            </w:r>
          </w:p>
        </w:tc>
        <w:tc>
          <w:tcPr>
            <w:tcW w:w="1701" w:type="dxa"/>
            <w:vAlign w:val="center"/>
          </w:tcPr>
          <w:p w14:paraId="2BBA9187" w14:textId="77777777" w:rsidR="00AD4F2D" w:rsidRPr="009C4636" w:rsidRDefault="008F7A61" w:rsidP="00AD4F2D">
            <w:pPr>
              <w:pStyle w:val="af4"/>
            </w:pPr>
            <w:r w:rsidRPr="009C4636">
              <w:t>40</w:t>
            </w:r>
            <w:r w:rsidR="00AD4F2D" w:rsidRPr="009C4636">
              <w:t>%</w:t>
            </w:r>
          </w:p>
        </w:tc>
        <w:tc>
          <w:tcPr>
            <w:tcW w:w="1843" w:type="dxa"/>
            <w:vAlign w:val="center"/>
          </w:tcPr>
          <w:p w14:paraId="2F6DB37F" w14:textId="77777777" w:rsidR="00AD4F2D" w:rsidRPr="009C4636" w:rsidRDefault="008F7A61" w:rsidP="00AD4F2D">
            <w:pPr>
              <w:pStyle w:val="af4"/>
            </w:pPr>
            <w:r w:rsidRPr="009C4636">
              <w:t>45</w:t>
            </w:r>
            <w:r w:rsidR="00AD4F2D" w:rsidRPr="009C4636">
              <w:t>%</w:t>
            </w:r>
          </w:p>
        </w:tc>
        <w:tc>
          <w:tcPr>
            <w:tcW w:w="2136" w:type="dxa"/>
            <w:vAlign w:val="center"/>
          </w:tcPr>
          <w:p w14:paraId="1E8BE59B" w14:textId="35DD7E81" w:rsidR="00AD4F2D" w:rsidRPr="009C4636" w:rsidRDefault="00203FF8" w:rsidP="009C4636">
            <w:pPr>
              <w:pStyle w:val="af4"/>
            </w:pPr>
            <w:r>
              <w:t>12.8</w:t>
            </w:r>
          </w:p>
        </w:tc>
      </w:tr>
    </w:tbl>
    <w:p w14:paraId="6ED46E15" w14:textId="77777777" w:rsidR="00970410" w:rsidRPr="00C80F37" w:rsidRDefault="00970410" w:rsidP="00970410"/>
    <w:p w14:paraId="668FFF5B" w14:textId="77777777" w:rsidR="002C5426" w:rsidRPr="00C80F37" w:rsidRDefault="001F1EA1" w:rsidP="00E56190">
      <w:pPr>
        <w:pStyle w:val="4"/>
        <w:numPr>
          <w:ilvl w:val="0"/>
          <w:numId w:val="1"/>
        </w:numPr>
      </w:pPr>
      <w:r>
        <w:rPr>
          <w:rFonts w:hint="eastAsia"/>
        </w:rPr>
        <w:t xml:space="preserve"> </w:t>
      </w:r>
      <w:r w:rsidR="002C5426" w:rsidRPr="00C80F37">
        <w:t>近期</w:t>
      </w:r>
      <w:r w:rsidR="0035580C" w:rsidRPr="00C80F37">
        <w:t>建设规划</w:t>
      </w:r>
    </w:p>
    <w:p w14:paraId="3D443D45" w14:textId="70F27633" w:rsidR="00970410" w:rsidRPr="00C80F37" w:rsidRDefault="00970410" w:rsidP="007D4AB3">
      <w:pPr>
        <w:spacing w:line="360" w:lineRule="auto"/>
      </w:pPr>
      <w:r w:rsidRPr="00C80F37">
        <w:t>至近期末（</w:t>
      </w:r>
      <w:r w:rsidRPr="00C80F37">
        <w:t>202</w:t>
      </w:r>
      <w:r w:rsidR="008F7A61">
        <w:t>5</w:t>
      </w:r>
      <w:r w:rsidRPr="00C80F37">
        <w:t xml:space="preserve"> </w:t>
      </w:r>
      <w:r w:rsidRPr="00C80F37">
        <w:t>年）人口将达到</w:t>
      </w:r>
      <w:r w:rsidRPr="00C80F37">
        <w:t>130</w:t>
      </w:r>
      <w:r w:rsidRPr="00C80F37">
        <w:t>万人，建成区的面积为</w:t>
      </w:r>
      <w:r w:rsidR="00E7533D" w:rsidRPr="00C80F37">
        <w:t>140.99</w:t>
      </w:r>
      <w:r w:rsidRPr="00C80F37">
        <w:t>k</w:t>
      </w:r>
      <w:r w:rsidR="00C80F37">
        <w:t>m²</w:t>
      </w:r>
      <w:r w:rsidRPr="00C80F37">
        <w:t>，规划</w:t>
      </w:r>
      <w:r w:rsidR="00B1037C">
        <w:t>绿地总面积</w:t>
      </w:r>
      <w:r w:rsidR="00F05363">
        <w:t>4700</w:t>
      </w:r>
      <w:r w:rsidR="00B1037C" w:rsidRPr="00B1037C">
        <w:t xml:space="preserve"> </w:t>
      </w:r>
      <w:r w:rsidR="00B1037C" w:rsidRPr="00C80F37">
        <w:t>h</w:t>
      </w:r>
      <w:r w:rsidR="00B1037C" w:rsidRPr="009C4636">
        <w:t>m²</w:t>
      </w:r>
      <w:r w:rsidR="00B1037C" w:rsidRPr="009C4636">
        <w:rPr>
          <w:rFonts w:hint="eastAsia"/>
        </w:rPr>
        <w:t>，</w:t>
      </w:r>
      <w:r w:rsidR="00B1037C" w:rsidRPr="009C4636">
        <w:t>绿地率达到</w:t>
      </w:r>
      <w:r w:rsidR="00B1037C" w:rsidRPr="009C4636">
        <w:rPr>
          <w:rFonts w:hint="eastAsia"/>
        </w:rPr>
        <w:t>3</w:t>
      </w:r>
      <w:r w:rsidR="00B1037C" w:rsidRPr="009C4636">
        <w:t>6</w:t>
      </w:r>
      <w:r w:rsidR="00B1037C" w:rsidRPr="009C4636">
        <w:rPr>
          <w:rFonts w:hint="eastAsia"/>
        </w:rPr>
        <w:t>%</w:t>
      </w:r>
      <w:r w:rsidR="00B1037C" w:rsidRPr="009C4636">
        <w:rPr>
          <w:rFonts w:hint="eastAsia"/>
        </w:rPr>
        <w:t>，</w:t>
      </w:r>
      <w:r w:rsidR="00B1037C" w:rsidRPr="009C4636">
        <w:t>绿化覆盖率</w:t>
      </w:r>
      <w:r w:rsidR="00B1037C" w:rsidRPr="009C4636">
        <w:t>40%</w:t>
      </w:r>
      <w:r w:rsidR="00B1037C" w:rsidRPr="009C4636">
        <w:rPr>
          <w:rFonts w:hint="eastAsia"/>
        </w:rPr>
        <w:t>，</w:t>
      </w:r>
      <w:r w:rsidRPr="009C4636">
        <w:t>公园绿地</w:t>
      </w:r>
      <w:r w:rsidR="00B1037C" w:rsidRPr="009C4636">
        <w:t>总面积</w:t>
      </w:r>
      <w:r w:rsidRPr="009C4636">
        <w:t>面积</w:t>
      </w:r>
      <w:r w:rsidR="00F05363">
        <w:t>1220</w:t>
      </w:r>
      <w:r w:rsidRPr="009C4636">
        <w:t>hm²</w:t>
      </w:r>
      <w:r w:rsidRPr="009C4636">
        <w:t>，人均公园绿地达到</w:t>
      </w:r>
      <w:r w:rsidR="00F05363">
        <w:t>9.4</w:t>
      </w:r>
      <w:r w:rsidRPr="009C4636">
        <w:t>m²</w:t>
      </w:r>
      <w:r w:rsidR="00B1037C" w:rsidRPr="009C4636">
        <w:rPr>
          <w:rFonts w:hint="eastAsia"/>
        </w:rPr>
        <w:t>，</w:t>
      </w:r>
      <w:r w:rsidRPr="009C4636">
        <w:t>公园绿地服务半</w:t>
      </w:r>
      <w:r w:rsidRPr="00C80F37">
        <w:t>径覆盖率达</w:t>
      </w:r>
      <w:r w:rsidRPr="00C80F37">
        <w:t>90.0%</w:t>
      </w:r>
      <w:r w:rsidRPr="00C80F37">
        <w:t>。实现国家森林城市目标。完成城市生态廊道、老城区公园改造、主要城市绿道建设工作。</w:t>
      </w:r>
    </w:p>
    <w:p w14:paraId="7DEF5987" w14:textId="77777777" w:rsidR="002C5426" w:rsidRPr="00C80F37" w:rsidRDefault="001F1EA1" w:rsidP="007D4AB3">
      <w:pPr>
        <w:spacing w:line="360" w:lineRule="auto"/>
      </w:pPr>
      <w:r>
        <w:t>一</w:t>
      </w:r>
      <w:r>
        <w:rPr>
          <w:rFonts w:hint="eastAsia"/>
        </w:rPr>
        <w:t>、</w:t>
      </w:r>
      <w:r w:rsidR="002C5426" w:rsidRPr="00C80F37">
        <w:t>公园绿地</w:t>
      </w:r>
    </w:p>
    <w:p w14:paraId="624A8B99" w14:textId="2F098670" w:rsidR="002C5426" w:rsidRPr="00C80F37" w:rsidRDefault="0035580C" w:rsidP="007D4AB3">
      <w:pPr>
        <w:spacing w:line="360" w:lineRule="auto"/>
      </w:pPr>
      <w:r w:rsidRPr="00C80F37">
        <w:t>近期公园绿地</w:t>
      </w:r>
      <w:r w:rsidR="00FB3D56">
        <w:t>总</w:t>
      </w:r>
      <w:r w:rsidRPr="00C80F37">
        <w:t>面积为</w:t>
      </w:r>
      <w:r w:rsidR="00F05363">
        <w:rPr>
          <w:color w:val="000000"/>
          <w:sz w:val="22"/>
          <w:szCs w:val="22"/>
        </w:rPr>
        <w:t>1220</w:t>
      </w:r>
      <w:r w:rsidRPr="00C80F37">
        <w:t>h</w:t>
      </w:r>
      <w:r w:rsidR="00C80F37">
        <w:t>m²</w:t>
      </w:r>
      <w:r w:rsidRPr="00C80F37">
        <w:t>，人均公园绿地面积达</w:t>
      </w:r>
      <w:r w:rsidRPr="009C4636">
        <w:t>到</w:t>
      </w:r>
      <w:r w:rsidR="00F05363">
        <w:t>9.4</w:t>
      </w:r>
      <w:r w:rsidR="00C80F37">
        <w:t>m²</w:t>
      </w:r>
      <w:r w:rsidR="00C51702">
        <w:rPr>
          <w:rFonts w:hint="eastAsia"/>
        </w:rPr>
        <w:t>，</w:t>
      </w:r>
      <w:r w:rsidR="00C51702">
        <w:t>详情见下表</w:t>
      </w:r>
      <w:r w:rsidRPr="00C80F37">
        <w:t>。</w:t>
      </w:r>
    </w:p>
    <w:p w14:paraId="60DA5AA6" w14:textId="77777777" w:rsidR="001A7370" w:rsidRPr="007D4AB3" w:rsidRDefault="007D4AB3" w:rsidP="007D4AB3">
      <w:pPr>
        <w:pStyle w:val="af2"/>
        <w:ind w:firstLineChars="0" w:firstLine="0"/>
        <w:rPr>
          <w:b/>
        </w:rPr>
      </w:pPr>
      <w:r w:rsidRPr="007D4AB3">
        <w:rPr>
          <w:rFonts w:hint="eastAsia"/>
          <w:b/>
        </w:rPr>
        <w:t>表</w:t>
      </w:r>
      <w:r w:rsidR="001A7370" w:rsidRPr="007D4AB3">
        <w:rPr>
          <w:b/>
        </w:rPr>
        <w:t>1</w:t>
      </w:r>
      <w:r w:rsidR="002303DC">
        <w:rPr>
          <w:rFonts w:hint="eastAsia"/>
          <w:b/>
        </w:rPr>
        <w:t>1</w:t>
      </w:r>
      <w:r w:rsidR="001A7370" w:rsidRPr="007D4AB3">
        <w:rPr>
          <w:b/>
        </w:rPr>
        <w:t xml:space="preserve">-3 </w:t>
      </w:r>
      <w:r w:rsidR="001A7370" w:rsidRPr="007D4AB3">
        <w:rPr>
          <w:b/>
        </w:rPr>
        <w:t>近期建设公园绿地指标表（</w:t>
      </w:r>
      <w:r w:rsidR="001A7370" w:rsidRPr="007D4AB3">
        <w:rPr>
          <w:b/>
        </w:rPr>
        <w:t>201</w:t>
      </w:r>
      <w:r w:rsidR="00C51702" w:rsidRPr="007D4AB3">
        <w:rPr>
          <w:b/>
        </w:rPr>
        <w:t>7</w:t>
      </w:r>
      <w:r w:rsidR="001A7370" w:rsidRPr="007D4AB3">
        <w:rPr>
          <w:b/>
        </w:rPr>
        <w:t>-202</w:t>
      </w:r>
      <w:r w:rsidR="00C51702" w:rsidRPr="007D4AB3">
        <w:rPr>
          <w:b/>
        </w:rPr>
        <w:t>5</w:t>
      </w:r>
      <w:r w:rsidR="001A7370" w:rsidRPr="007D4AB3">
        <w:rPr>
          <w:b/>
        </w:rPr>
        <w:t xml:space="preserve"> </w:t>
      </w:r>
      <w:r w:rsidR="001A7370" w:rsidRPr="007D4AB3">
        <w:rPr>
          <w:b/>
        </w:rPr>
        <w:t>年）</w:t>
      </w:r>
    </w:p>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63"/>
        <w:gridCol w:w="1634"/>
        <w:gridCol w:w="1410"/>
        <w:gridCol w:w="1134"/>
      </w:tblGrid>
      <w:tr w:rsidR="004419D5" w:rsidRPr="00C80F37" w14:paraId="4CE72647" w14:textId="77777777" w:rsidTr="004419D5">
        <w:trPr>
          <w:trHeight w:val="568"/>
          <w:jc w:val="center"/>
        </w:trPr>
        <w:tc>
          <w:tcPr>
            <w:tcW w:w="1058" w:type="dxa"/>
            <w:shd w:val="clear" w:color="auto" w:fill="auto"/>
            <w:vAlign w:val="center"/>
            <w:hideMark/>
          </w:tcPr>
          <w:p w14:paraId="33D48BFD" w14:textId="77777777" w:rsidR="004419D5" w:rsidRPr="00C80F37" w:rsidRDefault="004419D5" w:rsidP="00E7533D">
            <w:pPr>
              <w:pStyle w:val="af4"/>
            </w:pPr>
            <w:r w:rsidRPr="00C80F37">
              <w:t>编号</w:t>
            </w:r>
          </w:p>
        </w:tc>
        <w:tc>
          <w:tcPr>
            <w:tcW w:w="1763" w:type="dxa"/>
            <w:shd w:val="clear" w:color="auto" w:fill="auto"/>
            <w:vAlign w:val="center"/>
            <w:hideMark/>
          </w:tcPr>
          <w:p w14:paraId="7C0B4225" w14:textId="77777777" w:rsidR="004419D5" w:rsidRPr="00C80F37" w:rsidRDefault="004419D5" w:rsidP="00E7533D">
            <w:pPr>
              <w:pStyle w:val="af4"/>
            </w:pPr>
            <w:r w:rsidRPr="00C80F37">
              <w:t>公园名称</w:t>
            </w:r>
          </w:p>
        </w:tc>
        <w:tc>
          <w:tcPr>
            <w:tcW w:w="1634" w:type="dxa"/>
            <w:shd w:val="clear" w:color="auto" w:fill="auto"/>
            <w:vAlign w:val="center"/>
          </w:tcPr>
          <w:p w14:paraId="56F59275" w14:textId="77777777" w:rsidR="004419D5" w:rsidRPr="00C80F37" w:rsidRDefault="004419D5" w:rsidP="00E7533D">
            <w:pPr>
              <w:pStyle w:val="af4"/>
            </w:pPr>
            <w:r w:rsidRPr="00C80F37">
              <w:t>公园类型</w:t>
            </w:r>
          </w:p>
        </w:tc>
        <w:tc>
          <w:tcPr>
            <w:tcW w:w="1410" w:type="dxa"/>
            <w:shd w:val="clear" w:color="auto" w:fill="auto"/>
            <w:vAlign w:val="center"/>
          </w:tcPr>
          <w:p w14:paraId="260066A6" w14:textId="77777777" w:rsidR="004419D5" w:rsidRPr="00C80F37" w:rsidRDefault="004419D5" w:rsidP="00E7533D">
            <w:pPr>
              <w:pStyle w:val="af4"/>
            </w:pPr>
            <w:r w:rsidRPr="00C80F37">
              <w:t>面积</w:t>
            </w:r>
            <w:r w:rsidRPr="00C80F37">
              <w:t>/ h</w:t>
            </w:r>
            <w:r>
              <w:t>m²</w:t>
            </w:r>
          </w:p>
        </w:tc>
        <w:tc>
          <w:tcPr>
            <w:tcW w:w="1134" w:type="dxa"/>
            <w:shd w:val="clear" w:color="auto" w:fill="auto"/>
            <w:vAlign w:val="center"/>
            <w:hideMark/>
          </w:tcPr>
          <w:p w14:paraId="786EC777" w14:textId="77777777" w:rsidR="004419D5" w:rsidRPr="00C80F37" w:rsidRDefault="004419D5" w:rsidP="00E7533D">
            <w:pPr>
              <w:pStyle w:val="af4"/>
            </w:pPr>
            <w:r w:rsidRPr="00C80F37">
              <w:t>备</w:t>
            </w:r>
            <w:r w:rsidRPr="00C80F37">
              <w:t xml:space="preserve"> </w:t>
            </w:r>
            <w:r w:rsidRPr="00C80F37">
              <w:t>注</w:t>
            </w:r>
          </w:p>
        </w:tc>
      </w:tr>
      <w:tr w:rsidR="004419D5" w:rsidRPr="00C80F37" w14:paraId="0F23320B" w14:textId="77777777" w:rsidTr="004419D5">
        <w:trPr>
          <w:trHeight w:val="342"/>
          <w:jc w:val="center"/>
        </w:trPr>
        <w:tc>
          <w:tcPr>
            <w:tcW w:w="1058" w:type="dxa"/>
            <w:shd w:val="clear" w:color="auto" w:fill="auto"/>
            <w:vAlign w:val="center"/>
            <w:hideMark/>
          </w:tcPr>
          <w:p w14:paraId="5AB449FB" w14:textId="77777777" w:rsidR="004419D5" w:rsidRPr="00C80F37" w:rsidRDefault="004419D5" w:rsidP="004419D5">
            <w:pPr>
              <w:pStyle w:val="af4"/>
            </w:pPr>
            <w:r w:rsidRPr="00C80F37">
              <w:t>1</w:t>
            </w:r>
          </w:p>
        </w:tc>
        <w:tc>
          <w:tcPr>
            <w:tcW w:w="1763" w:type="dxa"/>
            <w:shd w:val="clear" w:color="auto" w:fill="auto"/>
            <w:vAlign w:val="center"/>
            <w:hideMark/>
          </w:tcPr>
          <w:p w14:paraId="51871A5E" w14:textId="77777777" w:rsidR="004419D5" w:rsidRPr="00C80F37" w:rsidRDefault="004419D5" w:rsidP="00E7533D">
            <w:pPr>
              <w:pStyle w:val="af4"/>
            </w:pPr>
            <w:r w:rsidRPr="00C80F37">
              <w:t>寥廓公园</w:t>
            </w:r>
          </w:p>
        </w:tc>
        <w:tc>
          <w:tcPr>
            <w:tcW w:w="1634" w:type="dxa"/>
            <w:shd w:val="clear" w:color="auto" w:fill="auto"/>
            <w:vAlign w:val="center"/>
          </w:tcPr>
          <w:p w14:paraId="470B6F79" w14:textId="77777777" w:rsidR="004419D5" w:rsidRPr="00C80F37" w:rsidRDefault="004419D5" w:rsidP="00E7533D">
            <w:pPr>
              <w:pStyle w:val="af4"/>
            </w:pPr>
            <w:r w:rsidRPr="00C80F37">
              <w:t>市级综合公园</w:t>
            </w:r>
          </w:p>
        </w:tc>
        <w:tc>
          <w:tcPr>
            <w:tcW w:w="1410" w:type="dxa"/>
            <w:shd w:val="clear" w:color="auto" w:fill="auto"/>
          </w:tcPr>
          <w:p w14:paraId="1CC0614E" w14:textId="6FDFE988" w:rsidR="004419D5" w:rsidRPr="00C51702" w:rsidRDefault="00D213CA" w:rsidP="00C51702">
            <w:pPr>
              <w:pStyle w:val="af4"/>
              <w:rPr>
                <w:kern w:val="0"/>
              </w:rPr>
            </w:pPr>
            <w:r>
              <w:t>609.6</w:t>
            </w:r>
          </w:p>
        </w:tc>
        <w:tc>
          <w:tcPr>
            <w:tcW w:w="1134" w:type="dxa"/>
            <w:shd w:val="clear" w:color="auto" w:fill="auto"/>
            <w:vAlign w:val="center"/>
            <w:hideMark/>
          </w:tcPr>
          <w:p w14:paraId="1B61B9D7" w14:textId="77777777" w:rsidR="004419D5" w:rsidRPr="00C80F37" w:rsidRDefault="004419D5" w:rsidP="00E7533D">
            <w:pPr>
              <w:pStyle w:val="af4"/>
            </w:pPr>
            <w:r>
              <w:rPr>
                <w:rFonts w:hint="eastAsia"/>
              </w:rPr>
              <w:t>扩</w:t>
            </w:r>
            <w:r w:rsidRPr="00C80F37">
              <w:t>建</w:t>
            </w:r>
          </w:p>
        </w:tc>
      </w:tr>
      <w:tr w:rsidR="004419D5" w:rsidRPr="00C80F37" w14:paraId="60062ADC" w14:textId="77777777" w:rsidTr="004419D5">
        <w:trPr>
          <w:trHeight w:val="342"/>
          <w:jc w:val="center"/>
        </w:trPr>
        <w:tc>
          <w:tcPr>
            <w:tcW w:w="1058" w:type="dxa"/>
            <w:shd w:val="clear" w:color="auto" w:fill="auto"/>
            <w:vAlign w:val="center"/>
            <w:hideMark/>
          </w:tcPr>
          <w:p w14:paraId="544387AB" w14:textId="77777777" w:rsidR="004419D5" w:rsidRPr="00C80F37" w:rsidRDefault="004419D5" w:rsidP="00D22BF6">
            <w:pPr>
              <w:pStyle w:val="af4"/>
            </w:pPr>
            <w:r w:rsidRPr="00C80F37">
              <w:t>2</w:t>
            </w:r>
          </w:p>
        </w:tc>
        <w:tc>
          <w:tcPr>
            <w:tcW w:w="1763" w:type="dxa"/>
            <w:shd w:val="clear" w:color="auto" w:fill="auto"/>
            <w:vAlign w:val="center"/>
            <w:hideMark/>
          </w:tcPr>
          <w:p w14:paraId="3DB88363" w14:textId="77777777" w:rsidR="004419D5" w:rsidRPr="00C80F37" w:rsidRDefault="004419D5" w:rsidP="00D22BF6">
            <w:pPr>
              <w:pStyle w:val="af4"/>
            </w:pPr>
            <w:r w:rsidRPr="00C80F37">
              <w:t>两江公园</w:t>
            </w:r>
          </w:p>
        </w:tc>
        <w:tc>
          <w:tcPr>
            <w:tcW w:w="1634" w:type="dxa"/>
            <w:shd w:val="clear" w:color="auto" w:fill="auto"/>
            <w:vAlign w:val="center"/>
          </w:tcPr>
          <w:p w14:paraId="6A9545C1" w14:textId="77777777" w:rsidR="004419D5" w:rsidRPr="00C80F37" w:rsidRDefault="004419D5" w:rsidP="00D22BF6">
            <w:pPr>
              <w:pStyle w:val="af4"/>
            </w:pPr>
            <w:r w:rsidRPr="00C80F37">
              <w:t>市级综合公园</w:t>
            </w:r>
          </w:p>
        </w:tc>
        <w:tc>
          <w:tcPr>
            <w:tcW w:w="1410" w:type="dxa"/>
            <w:shd w:val="clear" w:color="auto" w:fill="auto"/>
          </w:tcPr>
          <w:p w14:paraId="7BA1E051" w14:textId="1C14A887" w:rsidR="004419D5" w:rsidRPr="00C80F37" w:rsidRDefault="00D213CA" w:rsidP="00C51702">
            <w:pPr>
              <w:pStyle w:val="af4"/>
            </w:pPr>
            <w:r>
              <w:t>18.3</w:t>
            </w:r>
            <w:r w:rsidR="004419D5" w:rsidRPr="00C80F37">
              <w:t xml:space="preserve"> </w:t>
            </w:r>
          </w:p>
        </w:tc>
        <w:tc>
          <w:tcPr>
            <w:tcW w:w="1134" w:type="dxa"/>
            <w:shd w:val="clear" w:color="auto" w:fill="auto"/>
            <w:vAlign w:val="center"/>
            <w:hideMark/>
          </w:tcPr>
          <w:p w14:paraId="0C277026" w14:textId="77777777" w:rsidR="004419D5" w:rsidRPr="00C80F37" w:rsidRDefault="004419D5" w:rsidP="00D22BF6">
            <w:pPr>
              <w:pStyle w:val="af4"/>
            </w:pPr>
            <w:r w:rsidRPr="00C80F37">
              <w:t>新建</w:t>
            </w:r>
          </w:p>
        </w:tc>
      </w:tr>
      <w:tr w:rsidR="004419D5" w:rsidRPr="00C80F37" w14:paraId="6375C8E9" w14:textId="77777777" w:rsidTr="004419D5">
        <w:trPr>
          <w:trHeight w:val="342"/>
          <w:jc w:val="center"/>
        </w:trPr>
        <w:tc>
          <w:tcPr>
            <w:tcW w:w="1058" w:type="dxa"/>
            <w:shd w:val="clear" w:color="auto" w:fill="auto"/>
            <w:vAlign w:val="center"/>
            <w:hideMark/>
          </w:tcPr>
          <w:p w14:paraId="67A71795" w14:textId="77777777" w:rsidR="004419D5" w:rsidRPr="00C80F37" w:rsidRDefault="004419D5" w:rsidP="00D22BF6">
            <w:pPr>
              <w:pStyle w:val="af4"/>
            </w:pPr>
            <w:r w:rsidRPr="00C80F37">
              <w:t>3</w:t>
            </w:r>
          </w:p>
        </w:tc>
        <w:tc>
          <w:tcPr>
            <w:tcW w:w="1763" w:type="dxa"/>
            <w:shd w:val="clear" w:color="auto" w:fill="auto"/>
            <w:vAlign w:val="center"/>
            <w:hideMark/>
          </w:tcPr>
          <w:p w14:paraId="10408AEB" w14:textId="77777777" w:rsidR="004419D5" w:rsidRPr="00C80F37" w:rsidRDefault="004419D5" w:rsidP="00D22BF6">
            <w:pPr>
              <w:pStyle w:val="af4"/>
            </w:pPr>
            <w:r w:rsidRPr="00C80F37">
              <w:t>麒麟湖公园</w:t>
            </w:r>
          </w:p>
        </w:tc>
        <w:tc>
          <w:tcPr>
            <w:tcW w:w="1634" w:type="dxa"/>
            <w:shd w:val="clear" w:color="auto" w:fill="auto"/>
            <w:vAlign w:val="center"/>
          </w:tcPr>
          <w:p w14:paraId="171E2068" w14:textId="77777777" w:rsidR="004419D5" w:rsidRPr="00C80F37" w:rsidRDefault="004419D5" w:rsidP="00D22BF6">
            <w:pPr>
              <w:pStyle w:val="af4"/>
            </w:pPr>
            <w:r w:rsidRPr="00C80F37">
              <w:t>市级综合公园</w:t>
            </w:r>
          </w:p>
        </w:tc>
        <w:tc>
          <w:tcPr>
            <w:tcW w:w="1410" w:type="dxa"/>
            <w:shd w:val="clear" w:color="auto" w:fill="auto"/>
          </w:tcPr>
          <w:p w14:paraId="79CDF0BF" w14:textId="7115E687" w:rsidR="004419D5" w:rsidRPr="00C80F37" w:rsidRDefault="00D213CA" w:rsidP="00C51702">
            <w:pPr>
              <w:pStyle w:val="af4"/>
            </w:pPr>
            <w:r>
              <w:t>24.5</w:t>
            </w:r>
          </w:p>
        </w:tc>
        <w:tc>
          <w:tcPr>
            <w:tcW w:w="1134" w:type="dxa"/>
            <w:shd w:val="clear" w:color="auto" w:fill="auto"/>
            <w:vAlign w:val="center"/>
            <w:hideMark/>
          </w:tcPr>
          <w:p w14:paraId="6C99CDB7" w14:textId="77777777" w:rsidR="004419D5" w:rsidRPr="00C80F37" w:rsidRDefault="004419D5" w:rsidP="00D22BF6">
            <w:pPr>
              <w:pStyle w:val="af4"/>
            </w:pPr>
            <w:r w:rsidRPr="00C80F37">
              <w:t>新建</w:t>
            </w:r>
          </w:p>
        </w:tc>
      </w:tr>
      <w:tr w:rsidR="004419D5" w:rsidRPr="00C80F37" w14:paraId="1E25ADEF" w14:textId="77777777" w:rsidTr="004419D5">
        <w:trPr>
          <w:trHeight w:val="342"/>
          <w:jc w:val="center"/>
        </w:trPr>
        <w:tc>
          <w:tcPr>
            <w:tcW w:w="1058" w:type="dxa"/>
            <w:shd w:val="clear" w:color="auto" w:fill="auto"/>
            <w:vAlign w:val="center"/>
            <w:hideMark/>
          </w:tcPr>
          <w:p w14:paraId="38A96DFC" w14:textId="77777777" w:rsidR="004419D5" w:rsidRPr="00C80F37" w:rsidRDefault="004419D5" w:rsidP="00D22BF6">
            <w:pPr>
              <w:pStyle w:val="af4"/>
            </w:pPr>
            <w:r w:rsidRPr="00C80F37">
              <w:t>4</w:t>
            </w:r>
          </w:p>
        </w:tc>
        <w:tc>
          <w:tcPr>
            <w:tcW w:w="1763" w:type="dxa"/>
            <w:shd w:val="clear" w:color="auto" w:fill="auto"/>
            <w:vAlign w:val="center"/>
            <w:hideMark/>
          </w:tcPr>
          <w:p w14:paraId="56ED2022" w14:textId="77777777" w:rsidR="004419D5" w:rsidRPr="00C80F37" w:rsidRDefault="004419D5" w:rsidP="00D22BF6">
            <w:pPr>
              <w:pStyle w:val="af4"/>
            </w:pPr>
            <w:r w:rsidRPr="00C80F37">
              <w:t>南</w:t>
            </w:r>
            <w:r>
              <w:rPr>
                <w:rFonts w:hint="eastAsia"/>
              </w:rPr>
              <w:t>城</w:t>
            </w:r>
            <w:r w:rsidRPr="00C80F37">
              <w:t>公园</w:t>
            </w:r>
          </w:p>
        </w:tc>
        <w:tc>
          <w:tcPr>
            <w:tcW w:w="1634" w:type="dxa"/>
            <w:shd w:val="clear" w:color="auto" w:fill="auto"/>
            <w:vAlign w:val="center"/>
          </w:tcPr>
          <w:p w14:paraId="61F68C0B" w14:textId="77777777" w:rsidR="004419D5" w:rsidRPr="00C80F37" w:rsidRDefault="004419D5" w:rsidP="00D22BF6">
            <w:pPr>
              <w:pStyle w:val="af4"/>
            </w:pPr>
            <w:r w:rsidRPr="00C80F37">
              <w:t>市级综合公园</w:t>
            </w:r>
          </w:p>
        </w:tc>
        <w:tc>
          <w:tcPr>
            <w:tcW w:w="1410" w:type="dxa"/>
            <w:shd w:val="clear" w:color="auto" w:fill="auto"/>
          </w:tcPr>
          <w:p w14:paraId="4A677E14" w14:textId="3B8AD684" w:rsidR="004419D5" w:rsidRPr="00C51702" w:rsidRDefault="00D213CA" w:rsidP="00FB3D56">
            <w:pPr>
              <w:pStyle w:val="af4"/>
              <w:rPr>
                <w:kern w:val="0"/>
              </w:rPr>
            </w:pPr>
            <w:r>
              <w:t>34.8</w:t>
            </w:r>
          </w:p>
        </w:tc>
        <w:tc>
          <w:tcPr>
            <w:tcW w:w="1134" w:type="dxa"/>
            <w:shd w:val="clear" w:color="auto" w:fill="auto"/>
            <w:vAlign w:val="center"/>
            <w:hideMark/>
          </w:tcPr>
          <w:p w14:paraId="7F5C974F" w14:textId="77777777" w:rsidR="004419D5" w:rsidRPr="00C80F37" w:rsidRDefault="004419D5" w:rsidP="00D22BF6">
            <w:pPr>
              <w:pStyle w:val="af4"/>
            </w:pPr>
            <w:r w:rsidRPr="00C80F37">
              <w:t>新建</w:t>
            </w:r>
          </w:p>
        </w:tc>
      </w:tr>
      <w:tr w:rsidR="004419D5" w:rsidRPr="00C80F37" w14:paraId="5490EC6F" w14:textId="77777777" w:rsidTr="004419D5">
        <w:trPr>
          <w:trHeight w:val="342"/>
          <w:jc w:val="center"/>
        </w:trPr>
        <w:tc>
          <w:tcPr>
            <w:tcW w:w="1058" w:type="dxa"/>
            <w:shd w:val="clear" w:color="auto" w:fill="auto"/>
            <w:vAlign w:val="center"/>
            <w:hideMark/>
          </w:tcPr>
          <w:p w14:paraId="268E6399" w14:textId="77777777" w:rsidR="004419D5" w:rsidRPr="00C80F37" w:rsidRDefault="004419D5" w:rsidP="00D22BF6">
            <w:pPr>
              <w:pStyle w:val="af4"/>
            </w:pPr>
            <w:r w:rsidRPr="00C80F37">
              <w:t>5</w:t>
            </w:r>
          </w:p>
        </w:tc>
        <w:tc>
          <w:tcPr>
            <w:tcW w:w="1763" w:type="dxa"/>
            <w:shd w:val="clear" w:color="auto" w:fill="auto"/>
            <w:vAlign w:val="center"/>
            <w:hideMark/>
          </w:tcPr>
          <w:p w14:paraId="3F8F99C8" w14:textId="77777777" w:rsidR="004419D5" w:rsidRPr="00C80F37" w:rsidRDefault="004419D5" w:rsidP="00D22BF6">
            <w:pPr>
              <w:pStyle w:val="af4"/>
            </w:pPr>
            <w:r w:rsidRPr="00C80F37">
              <w:t>西城公园</w:t>
            </w:r>
          </w:p>
        </w:tc>
        <w:tc>
          <w:tcPr>
            <w:tcW w:w="1634" w:type="dxa"/>
            <w:shd w:val="clear" w:color="auto" w:fill="auto"/>
            <w:vAlign w:val="center"/>
          </w:tcPr>
          <w:p w14:paraId="030B6627" w14:textId="77777777" w:rsidR="004419D5" w:rsidRPr="00C80F37" w:rsidRDefault="004419D5" w:rsidP="00D22BF6">
            <w:pPr>
              <w:pStyle w:val="af4"/>
            </w:pPr>
            <w:r w:rsidRPr="00C80F37">
              <w:t>市级综合公园</w:t>
            </w:r>
          </w:p>
        </w:tc>
        <w:tc>
          <w:tcPr>
            <w:tcW w:w="1410" w:type="dxa"/>
            <w:shd w:val="clear" w:color="auto" w:fill="auto"/>
          </w:tcPr>
          <w:p w14:paraId="675A8722" w14:textId="5224CDBB" w:rsidR="004419D5" w:rsidRPr="00C80F37" w:rsidRDefault="00D213CA" w:rsidP="00C51702">
            <w:pPr>
              <w:pStyle w:val="af4"/>
            </w:pPr>
            <w:r>
              <w:t>51.1</w:t>
            </w:r>
          </w:p>
        </w:tc>
        <w:tc>
          <w:tcPr>
            <w:tcW w:w="1134" w:type="dxa"/>
            <w:shd w:val="clear" w:color="auto" w:fill="auto"/>
            <w:vAlign w:val="center"/>
            <w:hideMark/>
          </w:tcPr>
          <w:p w14:paraId="16FF2090" w14:textId="77777777" w:rsidR="004419D5" w:rsidRPr="00C80F37" w:rsidRDefault="004419D5" w:rsidP="00D22BF6">
            <w:pPr>
              <w:pStyle w:val="af4"/>
            </w:pPr>
            <w:r w:rsidRPr="00C80F37">
              <w:t>新建</w:t>
            </w:r>
          </w:p>
        </w:tc>
      </w:tr>
      <w:tr w:rsidR="004419D5" w:rsidRPr="00C80F37" w14:paraId="5D466B8D" w14:textId="77777777" w:rsidTr="004419D5">
        <w:trPr>
          <w:trHeight w:val="342"/>
          <w:jc w:val="center"/>
        </w:trPr>
        <w:tc>
          <w:tcPr>
            <w:tcW w:w="1058" w:type="dxa"/>
            <w:shd w:val="clear" w:color="auto" w:fill="auto"/>
            <w:vAlign w:val="center"/>
            <w:hideMark/>
          </w:tcPr>
          <w:p w14:paraId="56CB3A09" w14:textId="77777777" w:rsidR="004419D5" w:rsidRPr="00C80F37" w:rsidRDefault="004419D5" w:rsidP="00D22BF6">
            <w:pPr>
              <w:pStyle w:val="af4"/>
            </w:pPr>
            <w:r w:rsidRPr="00C80F37">
              <w:t>6</w:t>
            </w:r>
          </w:p>
        </w:tc>
        <w:tc>
          <w:tcPr>
            <w:tcW w:w="1763" w:type="dxa"/>
            <w:shd w:val="clear" w:color="auto" w:fill="auto"/>
            <w:vAlign w:val="center"/>
            <w:hideMark/>
          </w:tcPr>
          <w:p w14:paraId="4D7E51B2" w14:textId="77777777" w:rsidR="004419D5" w:rsidRPr="00C80F37" w:rsidRDefault="004419D5" w:rsidP="00D22BF6">
            <w:pPr>
              <w:pStyle w:val="af4"/>
            </w:pPr>
            <w:r w:rsidRPr="00C80F37">
              <w:t>玉林公园</w:t>
            </w:r>
          </w:p>
        </w:tc>
        <w:tc>
          <w:tcPr>
            <w:tcW w:w="1634" w:type="dxa"/>
            <w:shd w:val="clear" w:color="auto" w:fill="auto"/>
            <w:vAlign w:val="center"/>
          </w:tcPr>
          <w:p w14:paraId="0210FF1F" w14:textId="77777777" w:rsidR="004419D5" w:rsidRPr="00C80F37" w:rsidRDefault="004419D5" w:rsidP="00D22BF6">
            <w:pPr>
              <w:pStyle w:val="af4"/>
            </w:pPr>
            <w:r w:rsidRPr="00C80F37">
              <w:t>市级综合公园</w:t>
            </w:r>
          </w:p>
        </w:tc>
        <w:tc>
          <w:tcPr>
            <w:tcW w:w="1410" w:type="dxa"/>
            <w:shd w:val="clear" w:color="auto" w:fill="auto"/>
          </w:tcPr>
          <w:p w14:paraId="6117F97D" w14:textId="3B87F842" w:rsidR="004419D5" w:rsidRPr="00C80F37" w:rsidRDefault="00D213CA" w:rsidP="00C51702">
            <w:pPr>
              <w:pStyle w:val="af4"/>
            </w:pPr>
            <w:r>
              <w:t>122.7</w:t>
            </w:r>
          </w:p>
        </w:tc>
        <w:tc>
          <w:tcPr>
            <w:tcW w:w="1134" w:type="dxa"/>
            <w:shd w:val="clear" w:color="auto" w:fill="auto"/>
            <w:vAlign w:val="center"/>
            <w:hideMark/>
          </w:tcPr>
          <w:p w14:paraId="6FCB1736" w14:textId="77777777" w:rsidR="004419D5" w:rsidRPr="00C80F37" w:rsidRDefault="004419D5" w:rsidP="00D22BF6">
            <w:pPr>
              <w:pStyle w:val="af4"/>
            </w:pPr>
            <w:r w:rsidRPr="00C80F37">
              <w:t>新建</w:t>
            </w:r>
          </w:p>
        </w:tc>
      </w:tr>
      <w:tr w:rsidR="004419D5" w:rsidRPr="00C80F37" w14:paraId="78A135FC" w14:textId="77777777" w:rsidTr="004419D5">
        <w:trPr>
          <w:trHeight w:val="342"/>
          <w:jc w:val="center"/>
        </w:trPr>
        <w:tc>
          <w:tcPr>
            <w:tcW w:w="1058" w:type="dxa"/>
            <w:shd w:val="clear" w:color="auto" w:fill="auto"/>
            <w:vAlign w:val="center"/>
            <w:hideMark/>
          </w:tcPr>
          <w:p w14:paraId="7198E0A7" w14:textId="77777777" w:rsidR="004419D5" w:rsidRPr="00C80F37" w:rsidRDefault="004419D5" w:rsidP="00D22BF6">
            <w:pPr>
              <w:pStyle w:val="af4"/>
            </w:pPr>
            <w:r w:rsidRPr="00C80F37">
              <w:t>7</w:t>
            </w:r>
          </w:p>
        </w:tc>
        <w:tc>
          <w:tcPr>
            <w:tcW w:w="1763" w:type="dxa"/>
            <w:shd w:val="clear" w:color="auto" w:fill="auto"/>
            <w:vAlign w:val="center"/>
            <w:hideMark/>
          </w:tcPr>
          <w:p w14:paraId="10EF5E1B" w14:textId="77777777" w:rsidR="004419D5" w:rsidRPr="00C80F37" w:rsidRDefault="004419D5" w:rsidP="00D22BF6">
            <w:pPr>
              <w:pStyle w:val="af4"/>
            </w:pPr>
            <w:r w:rsidRPr="00C80F37">
              <w:t>西河公园</w:t>
            </w:r>
          </w:p>
        </w:tc>
        <w:tc>
          <w:tcPr>
            <w:tcW w:w="1634" w:type="dxa"/>
            <w:shd w:val="clear" w:color="auto" w:fill="auto"/>
            <w:vAlign w:val="center"/>
          </w:tcPr>
          <w:p w14:paraId="49F9F9F7" w14:textId="77777777" w:rsidR="004419D5" w:rsidRPr="00C80F37" w:rsidRDefault="004419D5" w:rsidP="00D22BF6">
            <w:pPr>
              <w:pStyle w:val="af4"/>
            </w:pPr>
            <w:r w:rsidRPr="00C80F37">
              <w:t>市级综合公园</w:t>
            </w:r>
          </w:p>
        </w:tc>
        <w:tc>
          <w:tcPr>
            <w:tcW w:w="1410" w:type="dxa"/>
            <w:shd w:val="clear" w:color="auto" w:fill="auto"/>
          </w:tcPr>
          <w:p w14:paraId="15F74F80" w14:textId="596ED33D" w:rsidR="004419D5" w:rsidRPr="00C80F37" w:rsidRDefault="00D213CA" w:rsidP="00C51702">
            <w:pPr>
              <w:pStyle w:val="af4"/>
            </w:pPr>
            <w:r>
              <w:t>33.4</w:t>
            </w:r>
          </w:p>
        </w:tc>
        <w:tc>
          <w:tcPr>
            <w:tcW w:w="1134" w:type="dxa"/>
            <w:shd w:val="clear" w:color="auto" w:fill="auto"/>
            <w:vAlign w:val="center"/>
            <w:hideMark/>
          </w:tcPr>
          <w:p w14:paraId="4BB1A203" w14:textId="77777777" w:rsidR="004419D5" w:rsidRPr="00C80F37" w:rsidRDefault="004419D5" w:rsidP="00D22BF6">
            <w:pPr>
              <w:pStyle w:val="af4"/>
            </w:pPr>
            <w:r w:rsidRPr="00C80F37">
              <w:t>在建</w:t>
            </w:r>
          </w:p>
        </w:tc>
      </w:tr>
      <w:tr w:rsidR="004419D5" w:rsidRPr="00C80F37" w14:paraId="6EC5CBC5" w14:textId="77777777" w:rsidTr="004419D5">
        <w:trPr>
          <w:trHeight w:val="342"/>
          <w:jc w:val="center"/>
        </w:trPr>
        <w:tc>
          <w:tcPr>
            <w:tcW w:w="1058" w:type="dxa"/>
            <w:shd w:val="clear" w:color="auto" w:fill="auto"/>
            <w:vAlign w:val="center"/>
            <w:hideMark/>
          </w:tcPr>
          <w:p w14:paraId="5BA11023" w14:textId="77777777" w:rsidR="004419D5" w:rsidRPr="00C80F37" w:rsidRDefault="004419D5" w:rsidP="00D22BF6">
            <w:pPr>
              <w:pStyle w:val="af4"/>
            </w:pPr>
            <w:r w:rsidRPr="00C80F37">
              <w:t>8</w:t>
            </w:r>
          </w:p>
        </w:tc>
        <w:tc>
          <w:tcPr>
            <w:tcW w:w="1763" w:type="dxa"/>
            <w:shd w:val="clear" w:color="auto" w:fill="auto"/>
            <w:vAlign w:val="center"/>
            <w:hideMark/>
          </w:tcPr>
          <w:p w14:paraId="4CF4F7D7" w14:textId="77777777" w:rsidR="004419D5" w:rsidRPr="00C80F37" w:rsidRDefault="004419D5" w:rsidP="00D22BF6">
            <w:pPr>
              <w:pStyle w:val="af4"/>
            </w:pPr>
            <w:r w:rsidRPr="00C80F37">
              <w:t>龙湖公园</w:t>
            </w:r>
          </w:p>
        </w:tc>
        <w:tc>
          <w:tcPr>
            <w:tcW w:w="1634" w:type="dxa"/>
            <w:shd w:val="clear" w:color="auto" w:fill="auto"/>
            <w:vAlign w:val="center"/>
          </w:tcPr>
          <w:p w14:paraId="6CD4C6DF" w14:textId="77777777" w:rsidR="004419D5" w:rsidRPr="00C80F37" w:rsidRDefault="004419D5" w:rsidP="00D22BF6">
            <w:pPr>
              <w:pStyle w:val="af4"/>
            </w:pPr>
            <w:r w:rsidRPr="00C80F37">
              <w:t>市级综合公园</w:t>
            </w:r>
          </w:p>
        </w:tc>
        <w:tc>
          <w:tcPr>
            <w:tcW w:w="1410" w:type="dxa"/>
            <w:shd w:val="clear" w:color="auto" w:fill="auto"/>
          </w:tcPr>
          <w:p w14:paraId="39DE5C10" w14:textId="3EBB72C7" w:rsidR="004419D5" w:rsidRPr="00C80F37" w:rsidRDefault="00C24CF6" w:rsidP="00C51702">
            <w:pPr>
              <w:pStyle w:val="af4"/>
            </w:pPr>
            <w:r>
              <w:t>65.2</w:t>
            </w:r>
          </w:p>
        </w:tc>
        <w:tc>
          <w:tcPr>
            <w:tcW w:w="1134" w:type="dxa"/>
            <w:shd w:val="clear" w:color="auto" w:fill="auto"/>
            <w:vAlign w:val="center"/>
            <w:hideMark/>
          </w:tcPr>
          <w:p w14:paraId="227E9FD1" w14:textId="77777777" w:rsidR="004419D5" w:rsidRPr="00C80F37" w:rsidRDefault="004419D5" w:rsidP="00D22BF6">
            <w:pPr>
              <w:pStyle w:val="af4"/>
            </w:pPr>
            <w:r w:rsidRPr="00C80F37">
              <w:t>新建</w:t>
            </w:r>
          </w:p>
        </w:tc>
      </w:tr>
      <w:tr w:rsidR="004419D5" w:rsidRPr="00C80F37" w14:paraId="0AC0E8A1" w14:textId="77777777" w:rsidTr="004419D5">
        <w:trPr>
          <w:trHeight w:val="342"/>
          <w:jc w:val="center"/>
        </w:trPr>
        <w:tc>
          <w:tcPr>
            <w:tcW w:w="1058" w:type="dxa"/>
            <w:shd w:val="clear" w:color="auto" w:fill="auto"/>
            <w:vAlign w:val="center"/>
          </w:tcPr>
          <w:p w14:paraId="35274345" w14:textId="77777777" w:rsidR="004419D5" w:rsidRPr="00C80F37" w:rsidRDefault="004419D5" w:rsidP="004419D5">
            <w:pPr>
              <w:pStyle w:val="af4"/>
            </w:pPr>
            <w:r w:rsidRPr="00C80F37">
              <w:t>9</w:t>
            </w:r>
          </w:p>
        </w:tc>
        <w:tc>
          <w:tcPr>
            <w:tcW w:w="1763" w:type="dxa"/>
            <w:shd w:val="clear" w:color="auto" w:fill="auto"/>
            <w:vAlign w:val="center"/>
          </w:tcPr>
          <w:p w14:paraId="3E4C8DE6" w14:textId="77777777" w:rsidR="004419D5" w:rsidRPr="00C80F37" w:rsidRDefault="004419D5" w:rsidP="004419D5">
            <w:pPr>
              <w:pStyle w:val="af4"/>
            </w:pPr>
            <w:r w:rsidRPr="00C80F37">
              <w:t>伏釜山公园</w:t>
            </w:r>
          </w:p>
        </w:tc>
        <w:tc>
          <w:tcPr>
            <w:tcW w:w="1634" w:type="dxa"/>
            <w:shd w:val="clear" w:color="auto" w:fill="auto"/>
          </w:tcPr>
          <w:p w14:paraId="19EC969C" w14:textId="77777777" w:rsidR="004419D5" w:rsidRPr="00C80F37" w:rsidRDefault="004419D5" w:rsidP="004419D5">
            <w:pPr>
              <w:pStyle w:val="af4"/>
            </w:pPr>
            <w:r w:rsidRPr="00C80F37">
              <w:t>区级综合公园</w:t>
            </w:r>
          </w:p>
        </w:tc>
        <w:tc>
          <w:tcPr>
            <w:tcW w:w="1410" w:type="dxa"/>
            <w:shd w:val="clear" w:color="auto" w:fill="auto"/>
            <w:vAlign w:val="center"/>
          </w:tcPr>
          <w:p w14:paraId="245AA149" w14:textId="56553439" w:rsidR="004419D5" w:rsidRPr="00C80F37" w:rsidRDefault="00D213CA" w:rsidP="00C51702">
            <w:pPr>
              <w:pStyle w:val="af4"/>
            </w:pPr>
            <w:r>
              <w:t>28.8</w:t>
            </w:r>
            <w:r w:rsidR="004419D5" w:rsidRPr="00C80F37">
              <w:t xml:space="preserve"> </w:t>
            </w:r>
          </w:p>
        </w:tc>
        <w:tc>
          <w:tcPr>
            <w:tcW w:w="1134" w:type="dxa"/>
            <w:shd w:val="clear" w:color="auto" w:fill="auto"/>
            <w:vAlign w:val="center"/>
          </w:tcPr>
          <w:p w14:paraId="43EA335A" w14:textId="77777777" w:rsidR="004419D5" w:rsidRPr="00C80F37" w:rsidRDefault="004419D5" w:rsidP="004419D5">
            <w:pPr>
              <w:pStyle w:val="af4"/>
            </w:pPr>
            <w:r w:rsidRPr="00C80F37">
              <w:t>新建</w:t>
            </w:r>
          </w:p>
        </w:tc>
      </w:tr>
      <w:tr w:rsidR="004419D5" w:rsidRPr="00C80F37" w14:paraId="58D4117C" w14:textId="77777777" w:rsidTr="004419D5">
        <w:trPr>
          <w:trHeight w:val="342"/>
          <w:jc w:val="center"/>
        </w:trPr>
        <w:tc>
          <w:tcPr>
            <w:tcW w:w="1058" w:type="dxa"/>
            <w:shd w:val="clear" w:color="auto" w:fill="auto"/>
            <w:vAlign w:val="center"/>
          </w:tcPr>
          <w:p w14:paraId="25A90F4E" w14:textId="77777777" w:rsidR="004419D5" w:rsidRPr="00C80F37" w:rsidRDefault="004419D5" w:rsidP="004419D5">
            <w:pPr>
              <w:pStyle w:val="af4"/>
              <w:rPr>
                <w:kern w:val="0"/>
              </w:rPr>
            </w:pPr>
            <w:r>
              <w:t>10</w:t>
            </w:r>
          </w:p>
        </w:tc>
        <w:tc>
          <w:tcPr>
            <w:tcW w:w="1763" w:type="dxa"/>
            <w:shd w:val="clear" w:color="auto" w:fill="auto"/>
            <w:vAlign w:val="center"/>
          </w:tcPr>
          <w:p w14:paraId="61BCDA42" w14:textId="77777777" w:rsidR="004419D5" w:rsidRPr="00C80F37" w:rsidRDefault="004419D5" w:rsidP="004419D5">
            <w:pPr>
              <w:pStyle w:val="af4"/>
            </w:pPr>
            <w:r w:rsidRPr="00C80F37">
              <w:t>沈家山公园</w:t>
            </w:r>
          </w:p>
        </w:tc>
        <w:tc>
          <w:tcPr>
            <w:tcW w:w="1634" w:type="dxa"/>
            <w:shd w:val="clear" w:color="auto" w:fill="auto"/>
          </w:tcPr>
          <w:p w14:paraId="250DF54A" w14:textId="77777777" w:rsidR="004419D5" w:rsidRPr="00C80F37" w:rsidRDefault="004419D5" w:rsidP="004419D5">
            <w:pPr>
              <w:pStyle w:val="af4"/>
            </w:pPr>
            <w:r w:rsidRPr="00C80F37">
              <w:t>区级综合公园</w:t>
            </w:r>
          </w:p>
        </w:tc>
        <w:tc>
          <w:tcPr>
            <w:tcW w:w="1410" w:type="dxa"/>
            <w:shd w:val="clear" w:color="auto" w:fill="auto"/>
            <w:vAlign w:val="center"/>
          </w:tcPr>
          <w:p w14:paraId="2387CD29" w14:textId="17D1C4F5" w:rsidR="004419D5" w:rsidRPr="00C80F37" w:rsidRDefault="00C24CF6" w:rsidP="00C51702">
            <w:pPr>
              <w:pStyle w:val="af4"/>
            </w:pPr>
            <w:r>
              <w:t>35.7</w:t>
            </w:r>
          </w:p>
        </w:tc>
        <w:tc>
          <w:tcPr>
            <w:tcW w:w="1134" w:type="dxa"/>
            <w:shd w:val="clear" w:color="auto" w:fill="auto"/>
            <w:vAlign w:val="center"/>
          </w:tcPr>
          <w:p w14:paraId="2BD656FE" w14:textId="77777777" w:rsidR="004419D5" w:rsidRPr="00C80F37" w:rsidRDefault="004419D5" w:rsidP="004419D5">
            <w:pPr>
              <w:pStyle w:val="af4"/>
            </w:pPr>
            <w:r>
              <w:rPr>
                <w:rFonts w:hint="eastAsia"/>
              </w:rPr>
              <w:t>提升</w:t>
            </w:r>
          </w:p>
        </w:tc>
      </w:tr>
      <w:tr w:rsidR="004419D5" w:rsidRPr="00C80F37" w14:paraId="79B8D46E" w14:textId="77777777" w:rsidTr="004419D5">
        <w:trPr>
          <w:trHeight w:val="342"/>
          <w:jc w:val="center"/>
        </w:trPr>
        <w:tc>
          <w:tcPr>
            <w:tcW w:w="1058" w:type="dxa"/>
            <w:shd w:val="clear" w:color="auto" w:fill="auto"/>
            <w:vAlign w:val="center"/>
          </w:tcPr>
          <w:p w14:paraId="5AAF9943" w14:textId="77777777" w:rsidR="004419D5" w:rsidRPr="00C80F37" w:rsidRDefault="004419D5" w:rsidP="004419D5">
            <w:pPr>
              <w:pStyle w:val="af4"/>
              <w:rPr>
                <w:kern w:val="0"/>
              </w:rPr>
            </w:pPr>
            <w:r>
              <w:rPr>
                <w:rFonts w:hint="eastAsia"/>
                <w:kern w:val="0"/>
              </w:rPr>
              <w:t>11</w:t>
            </w:r>
          </w:p>
        </w:tc>
        <w:tc>
          <w:tcPr>
            <w:tcW w:w="1763" w:type="dxa"/>
            <w:shd w:val="clear" w:color="auto" w:fill="auto"/>
            <w:vAlign w:val="center"/>
          </w:tcPr>
          <w:p w14:paraId="1D9789AA" w14:textId="77777777" w:rsidR="004419D5" w:rsidRPr="00C80F37" w:rsidRDefault="004419D5" w:rsidP="004419D5">
            <w:pPr>
              <w:pStyle w:val="af4"/>
            </w:pPr>
            <w:r>
              <w:t>金麟湾公园</w:t>
            </w:r>
          </w:p>
        </w:tc>
        <w:tc>
          <w:tcPr>
            <w:tcW w:w="1634" w:type="dxa"/>
            <w:shd w:val="clear" w:color="auto" w:fill="auto"/>
            <w:vAlign w:val="center"/>
          </w:tcPr>
          <w:p w14:paraId="59890EEE" w14:textId="77777777" w:rsidR="004419D5" w:rsidRPr="00C80F37" w:rsidRDefault="004419D5" w:rsidP="004419D5">
            <w:pPr>
              <w:pStyle w:val="af4"/>
            </w:pPr>
            <w:r w:rsidRPr="00C80F37">
              <w:t>区级综合公园</w:t>
            </w:r>
          </w:p>
        </w:tc>
        <w:tc>
          <w:tcPr>
            <w:tcW w:w="1410" w:type="dxa"/>
            <w:shd w:val="clear" w:color="auto" w:fill="auto"/>
            <w:vAlign w:val="center"/>
          </w:tcPr>
          <w:p w14:paraId="7A0EA7EF" w14:textId="67BF5605" w:rsidR="004419D5" w:rsidRPr="00C51702" w:rsidRDefault="00C24CF6" w:rsidP="00C51702">
            <w:pPr>
              <w:pStyle w:val="af4"/>
              <w:rPr>
                <w:kern w:val="0"/>
              </w:rPr>
            </w:pPr>
            <w:r>
              <w:t>74</w:t>
            </w:r>
          </w:p>
        </w:tc>
        <w:tc>
          <w:tcPr>
            <w:tcW w:w="1134" w:type="dxa"/>
            <w:shd w:val="clear" w:color="auto" w:fill="auto"/>
            <w:vAlign w:val="center"/>
          </w:tcPr>
          <w:p w14:paraId="1F4D761C" w14:textId="77777777" w:rsidR="004419D5" w:rsidRPr="00C80F37" w:rsidRDefault="00C51702" w:rsidP="004419D5">
            <w:pPr>
              <w:pStyle w:val="af4"/>
            </w:pPr>
            <w:r>
              <w:rPr>
                <w:rFonts w:hint="eastAsia"/>
              </w:rPr>
              <w:t>新建</w:t>
            </w:r>
          </w:p>
        </w:tc>
      </w:tr>
      <w:tr w:rsidR="004419D5" w:rsidRPr="00C80F37" w14:paraId="5A7FB4AA" w14:textId="77777777" w:rsidTr="004419D5">
        <w:trPr>
          <w:trHeight w:val="342"/>
          <w:jc w:val="center"/>
        </w:trPr>
        <w:tc>
          <w:tcPr>
            <w:tcW w:w="1058" w:type="dxa"/>
            <w:shd w:val="clear" w:color="auto" w:fill="auto"/>
            <w:vAlign w:val="center"/>
          </w:tcPr>
          <w:p w14:paraId="42BA6C02" w14:textId="77777777" w:rsidR="004419D5" w:rsidRPr="00C80F37" w:rsidRDefault="004419D5" w:rsidP="004419D5">
            <w:pPr>
              <w:pStyle w:val="af4"/>
            </w:pPr>
            <w:r>
              <w:t>1</w:t>
            </w:r>
            <w:r w:rsidRPr="00C80F37">
              <w:t>2</w:t>
            </w:r>
          </w:p>
        </w:tc>
        <w:tc>
          <w:tcPr>
            <w:tcW w:w="1763" w:type="dxa"/>
            <w:shd w:val="clear" w:color="auto" w:fill="auto"/>
            <w:vAlign w:val="center"/>
          </w:tcPr>
          <w:p w14:paraId="04CE5FDF" w14:textId="77777777" w:rsidR="004419D5" w:rsidRPr="00C80F37" w:rsidRDefault="004419D5" w:rsidP="004419D5">
            <w:pPr>
              <w:pStyle w:val="af4"/>
            </w:pPr>
            <w:r w:rsidRPr="00C80F37">
              <w:t>儿童公园</w:t>
            </w:r>
          </w:p>
        </w:tc>
        <w:tc>
          <w:tcPr>
            <w:tcW w:w="1634" w:type="dxa"/>
            <w:shd w:val="clear" w:color="auto" w:fill="auto"/>
          </w:tcPr>
          <w:p w14:paraId="7C40AB00" w14:textId="77777777" w:rsidR="004419D5" w:rsidRPr="00C80F37" w:rsidRDefault="004419D5" w:rsidP="004419D5">
            <w:pPr>
              <w:pStyle w:val="af4"/>
            </w:pPr>
            <w:r w:rsidRPr="00C80F37">
              <w:t>专类公园</w:t>
            </w:r>
          </w:p>
        </w:tc>
        <w:tc>
          <w:tcPr>
            <w:tcW w:w="1410" w:type="dxa"/>
            <w:shd w:val="clear" w:color="auto" w:fill="auto"/>
            <w:vAlign w:val="center"/>
          </w:tcPr>
          <w:p w14:paraId="57ED19A8" w14:textId="77777777" w:rsidR="004419D5" w:rsidRPr="00C80F37" w:rsidRDefault="00FB3D56" w:rsidP="00C51702">
            <w:pPr>
              <w:pStyle w:val="af4"/>
            </w:pPr>
            <w:r>
              <w:t>14.5</w:t>
            </w:r>
          </w:p>
        </w:tc>
        <w:tc>
          <w:tcPr>
            <w:tcW w:w="1134" w:type="dxa"/>
            <w:shd w:val="clear" w:color="auto" w:fill="auto"/>
            <w:vAlign w:val="center"/>
          </w:tcPr>
          <w:p w14:paraId="3DFE2935" w14:textId="77777777" w:rsidR="004419D5" w:rsidRPr="00C80F37" w:rsidRDefault="004419D5" w:rsidP="004419D5">
            <w:pPr>
              <w:pStyle w:val="af4"/>
            </w:pPr>
            <w:r w:rsidRPr="00C80F37">
              <w:t>新建</w:t>
            </w:r>
          </w:p>
        </w:tc>
      </w:tr>
      <w:tr w:rsidR="004419D5" w:rsidRPr="00C80F37" w14:paraId="3861246B" w14:textId="77777777" w:rsidTr="004419D5">
        <w:trPr>
          <w:trHeight w:val="342"/>
          <w:jc w:val="center"/>
        </w:trPr>
        <w:tc>
          <w:tcPr>
            <w:tcW w:w="1058" w:type="dxa"/>
            <w:shd w:val="clear" w:color="auto" w:fill="auto"/>
            <w:vAlign w:val="center"/>
          </w:tcPr>
          <w:p w14:paraId="7042B280" w14:textId="77777777" w:rsidR="004419D5" w:rsidRPr="00C80F37" w:rsidRDefault="004419D5" w:rsidP="004419D5">
            <w:pPr>
              <w:pStyle w:val="af4"/>
            </w:pPr>
            <w:r>
              <w:rPr>
                <w:rFonts w:hint="eastAsia"/>
              </w:rPr>
              <w:lastRenderedPageBreak/>
              <w:t>13</w:t>
            </w:r>
          </w:p>
        </w:tc>
        <w:tc>
          <w:tcPr>
            <w:tcW w:w="1763" w:type="dxa"/>
            <w:shd w:val="clear" w:color="auto" w:fill="auto"/>
            <w:vAlign w:val="center"/>
          </w:tcPr>
          <w:p w14:paraId="49C6C30C" w14:textId="77777777" w:rsidR="004419D5" w:rsidRPr="00C80F37" w:rsidRDefault="004419D5" w:rsidP="004419D5">
            <w:pPr>
              <w:pStyle w:val="af4"/>
            </w:pPr>
            <w:r w:rsidRPr="00C80F37">
              <w:t>滇南本草园</w:t>
            </w:r>
          </w:p>
        </w:tc>
        <w:tc>
          <w:tcPr>
            <w:tcW w:w="1634" w:type="dxa"/>
            <w:shd w:val="clear" w:color="auto" w:fill="auto"/>
          </w:tcPr>
          <w:p w14:paraId="69358896" w14:textId="77777777" w:rsidR="004419D5" w:rsidRPr="00C80F37" w:rsidRDefault="004419D5" w:rsidP="004419D5">
            <w:pPr>
              <w:pStyle w:val="af4"/>
            </w:pPr>
            <w:r w:rsidRPr="00C80F37">
              <w:t>专类公园</w:t>
            </w:r>
          </w:p>
        </w:tc>
        <w:tc>
          <w:tcPr>
            <w:tcW w:w="1410" w:type="dxa"/>
            <w:shd w:val="clear" w:color="auto" w:fill="auto"/>
            <w:vAlign w:val="center"/>
          </w:tcPr>
          <w:p w14:paraId="45C5CB8B" w14:textId="1D91C281" w:rsidR="004419D5" w:rsidRPr="00C80F37" w:rsidRDefault="00C24CF6" w:rsidP="00C51702">
            <w:pPr>
              <w:pStyle w:val="af4"/>
            </w:pPr>
            <w:r>
              <w:t>24.7</w:t>
            </w:r>
          </w:p>
        </w:tc>
        <w:tc>
          <w:tcPr>
            <w:tcW w:w="1134" w:type="dxa"/>
            <w:shd w:val="clear" w:color="auto" w:fill="auto"/>
            <w:vAlign w:val="center"/>
          </w:tcPr>
          <w:p w14:paraId="501E604C" w14:textId="77777777" w:rsidR="004419D5" w:rsidRPr="00C80F37" w:rsidRDefault="004419D5" w:rsidP="004419D5">
            <w:pPr>
              <w:pStyle w:val="af4"/>
            </w:pPr>
            <w:r w:rsidRPr="00C80F37">
              <w:t>新建</w:t>
            </w:r>
          </w:p>
        </w:tc>
      </w:tr>
      <w:tr w:rsidR="00FB3D56" w:rsidRPr="00C80F37" w14:paraId="7AF62345" w14:textId="77777777" w:rsidTr="004419D5">
        <w:trPr>
          <w:trHeight w:val="342"/>
          <w:jc w:val="center"/>
        </w:trPr>
        <w:tc>
          <w:tcPr>
            <w:tcW w:w="1058" w:type="dxa"/>
            <w:shd w:val="clear" w:color="auto" w:fill="auto"/>
            <w:vAlign w:val="center"/>
          </w:tcPr>
          <w:p w14:paraId="01BEEA6D" w14:textId="77777777" w:rsidR="00FB3D56" w:rsidRPr="00C80F37" w:rsidRDefault="00FB3D56" w:rsidP="00FB3D56">
            <w:pPr>
              <w:pStyle w:val="af4"/>
            </w:pPr>
            <w:r>
              <w:rPr>
                <w:rFonts w:hint="eastAsia"/>
              </w:rPr>
              <w:t>14</w:t>
            </w:r>
          </w:p>
        </w:tc>
        <w:tc>
          <w:tcPr>
            <w:tcW w:w="1763" w:type="dxa"/>
            <w:shd w:val="clear" w:color="auto" w:fill="auto"/>
            <w:vAlign w:val="center"/>
          </w:tcPr>
          <w:p w14:paraId="14340B00" w14:textId="77777777" w:rsidR="00FB3D56" w:rsidRPr="00C80F37" w:rsidRDefault="00FB3D56" w:rsidP="00FB3D56">
            <w:pPr>
              <w:pStyle w:val="af4"/>
            </w:pPr>
            <w:r w:rsidRPr="00C80F37">
              <w:t>龙潭艺术公园</w:t>
            </w:r>
          </w:p>
        </w:tc>
        <w:tc>
          <w:tcPr>
            <w:tcW w:w="1634" w:type="dxa"/>
            <w:shd w:val="clear" w:color="auto" w:fill="auto"/>
          </w:tcPr>
          <w:p w14:paraId="2B96C9B5" w14:textId="77777777" w:rsidR="00FB3D56" w:rsidRPr="00C80F37" w:rsidRDefault="00FB3D56" w:rsidP="00FB3D56">
            <w:pPr>
              <w:pStyle w:val="af4"/>
            </w:pPr>
            <w:r w:rsidRPr="00C80F37">
              <w:t>专类公园</w:t>
            </w:r>
          </w:p>
        </w:tc>
        <w:tc>
          <w:tcPr>
            <w:tcW w:w="1410" w:type="dxa"/>
            <w:shd w:val="clear" w:color="auto" w:fill="auto"/>
            <w:vAlign w:val="center"/>
          </w:tcPr>
          <w:p w14:paraId="52C4F2E7" w14:textId="77777777" w:rsidR="00FB3D56" w:rsidRPr="00C80F37" w:rsidRDefault="00FB3D56" w:rsidP="00FB3D56">
            <w:pPr>
              <w:pStyle w:val="af4"/>
            </w:pPr>
            <w:r w:rsidRPr="00C80F37">
              <w:t xml:space="preserve">7.9 </w:t>
            </w:r>
          </w:p>
        </w:tc>
        <w:tc>
          <w:tcPr>
            <w:tcW w:w="1134" w:type="dxa"/>
            <w:shd w:val="clear" w:color="auto" w:fill="auto"/>
            <w:vAlign w:val="center"/>
          </w:tcPr>
          <w:p w14:paraId="68A77310" w14:textId="77777777" w:rsidR="00FB3D56" w:rsidRPr="00C80F37" w:rsidRDefault="00FB3D56" w:rsidP="00FB3D56">
            <w:pPr>
              <w:pStyle w:val="af4"/>
            </w:pPr>
            <w:r w:rsidRPr="00C80F37">
              <w:t>改建</w:t>
            </w:r>
          </w:p>
        </w:tc>
      </w:tr>
      <w:tr w:rsidR="00D528AA" w:rsidRPr="00C80F37" w14:paraId="44FB198F" w14:textId="77777777" w:rsidTr="004419D5">
        <w:trPr>
          <w:trHeight w:val="342"/>
          <w:jc w:val="center"/>
        </w:trPr>
        <w:tc>
          <w:tcPr>
            <w:tcW w:w="1058" w:type="dxa"/>
            <w:shd w:val="clear" w:color="auto" w:fill="auto"/>
            <w:vAlign w:val="center"/>
          </w:tcPr>
          <w:p w14:paraId="4FB414F0" w14:textId="77777777" w:rsidR="00D528AA" w:rsidRPr="00C80F37" w:rsidRDefault="00D528AA" w:rsidP="00D528AA">
            <w:pPr>
              <w:pStyle w:val="af4"/>
            </w:pPr>
            <w:r>
              <w:t>15</w:t>
            </w:r>
          </w:p>
        </w:tc>
        <w:tc>
          <w:tcPr>
            <w:tcW w:w="1763" w:type="dxa"/>
            <w:shd w:val="clear" w:color="auto" w:fill="auto"/>
            <w:vAlign w:val="center"/>
          </w:tcPr>
          <w:p w14:paraId="4A94133A" w14:textId="77777777" w:rsidR="00D528AA" w:rsidRPr="00C80F37" w:rsidRDefault="00D528AA" w:rsidP="00D528AA">
            <w:pPr>
              <w:pStyle w:val="af4"/>
            </w:pPr>
            <w:r>
              <w:t>经开区体育公园</w:t>
            </w:r>
          </w:p>
        </w:tc>
        <w:tc>
          <w:tcPr>
            <w:tcW w:w="1634" w:type="dxa"/>
            <w:shd w:val="clear" w:color="auto" w:fill="auto"/>
          </w:tcPr>
          <w:p w14:paraId="2DB28252" w14:textId="77777777" w:rsidR="00D528AA" w:rsidRPr="00C80F37" w:rsidRDefault="00D528AA" w:rsidP="00D528AA">
            <w:pPr>
              <w:pStyle w:val="af4"/>
            </w:pPr>
            <w:r>
              <w:t>专类公园</w:t>
            </w:r>
          </w:p>
        </w:tc>
        <w:tc>
          <w:tcPr>
            <w:tcW w:w="1410" w:type="dxa"/>
            <w:shd w:val="clear" w:color="auto" w:fill="auto"/>
            <w:vAlign w:val="center"/>
          </w:tcPr>
          <w:p w14:paraId="343E4CFF" w14:textId="579B534D" w:rsidR="00D528AA" w:rsidRPr="00C80F37" w:rsidRDefault="00C24CF6" w:rsidP="00D528AA">
            <w:pPr>
              <w:pStyle w:val="af4"/>
            </w:pPr>
            <w:r>
              <w:t>31.7</w:t>
            </w:r>
          </w:p>
        </w:tc>
        <w:tc>
          <w:tcPr>
            <w:tcW w:w="1134" w:type="dxa"/>
            <w:shd w:val="clear" w:color="auto" w:fill="auto"/>
            <w:vAlign w:val="center"/>
          </w:tcPr>
          <w:p w14:paraId="551C97DF" w14:textId="77777777" w:rsidR="00D528AA" w:rsidRPr="00C80F37" w:rsidRDefault="00D528AA" w:rsidP="00D528AA">
            <w:pPr>
              <w:pStyle w:val="af4"/>
            </w:pPr>
            <w:r w:rsidRPr="00C80F37">
              <w:t>新建</w:t>
            </w:r>
          </w:p>
        </w:tc>
      </w:tr>
      <w:tr w:rsidR="00D528AA" w:rsidRPr="00C80F37" w14:paraId="56F987C3" w14:textId="77777777" w:rsidTr="004419D5">
        <w:trPr>
          <w:trHeight w:val="342"/>
          <w:jc w:val="center"/>
        </w:trPr>
        <w:tc>
          <w:tcPr>
            <w:tcW w:w="1058" w:type="dxa"/>
            <w:shd w:val="clear" w:color="auto" w:fill="auto"/>
            <w:vAlign w:val="center"/>
          </w:tcPr>
          <w:p w14:paraId="70104ABA" w14:textId="77777777" w:rsidR="00D528AA" w:rsidRPr="00C80F37" w:rsidRDefault="00D528AA" w:rsidP="00D528AA">
            <w:pPr>
              <w:pStyle w:val="af4"/>
            </w:pPr>
            <w:r>
              <w:t>16</w:t>
            </w:r>
          </w:p>
        </w:tc>
        <w:tc>
          <w:tcPr>
            <w:tcW w:w="1763" w:type="dxa"/>
            <w:shd w:val="clear" w:color="auto" w:fill="auto"/>
            <w:vAlign w:val="center"/>
          </w:tcPr>
          <w:p w14:paraId="3C0FC239" w14:textId="77777777" w:rsidR="00D528AA" w:rsidRPr="00C80F37" w:rsidRDefault="00D528AA" w:rsidP="00D528AA">
            <w:pPr>
              <w:pStyle w:val="af4"/>
            </w:pPr>
            <w:r w:rsidRPr="00C80F37">
              <w:t>正觉寺公园</w:t>
            </w:r>
          </w:p>
        </w:tc>
        <w:tc>
          <w:tcPr>
            <w:tcW w:w="1634" w:type="dxa"/>
            <w:shd w:val="clear" w:color="auto" w:fill="auto"/>
          </w:tcPr>
          <w:p w14:paraId="439AD9E7" w14:textId="77777777" w:rsidR="00D528AA" w:rsidRPr="00C80F37" w:rsidRDefault="00D528AA" w:rsidP="00D528AA">
            <w:pPr>
              <w:pStyle w:val="af4"/>
            </w:pPr>
            <w:r w:rsidRPr="00C80F37">
              <w:t>专类公园</w:t>
            </w:r>
          </w:p>
        </w:tc>
        <w:tc>
          <w:tcPr>
            <w:tcW w:w="1410" w:type="dxa"/>
            <w:shd w:val="clear" w:color="auto" w:fill="auto"/>
            <w:vAlign w:val="center"/>
          </w:tcPr>
          <w:p w14:paraId="26A63A8D" w14:textId="77777777" w:rsidR="00D528AA" w:rsidRPr="00C80F37" w:rsidRDefault="00D528AA" w:rsidP="00D528AA">
            <w:pPr>
              <w:pStyle w:val="af4"/>
            </w:pPr>
            <w:r w:rsidRPr="00C80F37">
              <w:t>25.</w:t>
            </w:r>
            <w:r>
              <w:t>7</w:t>
            </w:r>
          </w:p>
        </w:tc>
        <w:tc>
          <w:tcPr>
            <w:tcW w:w="1134" w:type="dxa"/>
            <w:shd w:val="clear" w:color="auto" w:fill="auto"/>
            <w:vAlign w:val="center"/>
          </w:tcPr>
          <w:p w14:paraId="5220FF93" w14:textId="77777777" w:rsidR="00D528AA" w:rsidRPr="00C80F37" w:rsidRDefault="00D528AA" w:rsidP="00D528AA">
            <w:pPr>
              <w:pStyle w:val="af4"/>
            </w:pPr>
            <w:r w:rsidRPr="00C80F37">
              <w:t>扩建</w:t>
            </w:r>
          </w:p>
        </w:tc>
      </w:tr>
      <w:tr w:rsidR="00D528AA" w:rsidRPr="00C80F37" w14:paraId="08F1E353" w14:textId="77777777" w:rsidTr="00DA0E9C">
        <w:trPr>
          <w:trHeight w:val="342"/>
          <w:jc w:val="center"/>
        </w:trPr>
        <w:tc>
          <w:tcPr>
            <w:tcW w:w="1058" w:type="dxa"/>
            <w:shd w:val="clear" w:color="auto" w:fill="auto"/>
            <w:vAlign w:val="center"/>
          </w:tcPr>
          <w:p w14:paraId="3DDA2A1E" w14:textId="77777777" w:rsidR="00D528AA" w:rsidRPr="00C80F37" w:rsidRDefault="00D528AA" w:rsidP="00D528AA">
            <w:pPr>
              <w:pStyle w:val="af4"/>
            </w:pPr>
            <w:r>
              <w:rPr>
                <w:rFonts w:hint="eastAsia"/>
              </w:rPr>
              <w:t>1</w:t>
            </w:r>
            <w:r>
              <w:t>7</w:t>
            </w:r>
          </w:p>
        </w:tc>
        <w:tc>
          <w:tcPr>
            <w:tcW w:w="1763" w:type="dxa"/>
            <w:shd w:val="clear" w:color="auto" w:fill="auto"/>
            <w:vAlign w:val="center"/>
          </w:tcPr>
          <w:p w14:paraId="758E9869" w14:textId="77777777" w:rsidR="00D528AA" w:rsidRDefault="00D528AA" w:rsidP="00D528AA">
            <w:pPr>
              <w:pStyle w:val="af4"/>
              <w:rPr>
                <w:kern w:val="0"/>
              </w:rPr>
            </w:pPr>
            <w:r>
              <w:rPr>
                <w:rFonts w:hint="eastAsia"/>
              </w:rPr>
              <w:t>西平公园</w:t>
            </w:r>
          </w:p>
        </w:tc>
        <w:tc>
          <w:tcPr>
            <w:tcW w:w="1634" w:type="dxa"/>
            <w:shd w:val="clear" w:color="auto" w:fill="auto"/>
            <w:vAlign w:val="center"/>
          </w:tcPr>
          <w:p w14:paraId="7A79FA56" w14:textId="77777777" w:rsidR="00D528AA" w:rsidRDefault="00D528AA" w:rsidP="00D528AA">
            <w:pPr>
              <w:pStyle w:val="af4"/>
            </w:pPr>
            <w:r>
              <w:rPr>
                <w:rFonts w:hint="eastAsia"/>
              </w:rPr>
              <w:t>社区公园</w:t>
            </w:r>
          </w:p>
        </w:tc>
        <w:tc>
          <w:tcPr>
            <w:tcW w:w="1410" w:type="dxa"/>
            <w:shd w:val="clear" w:color="auto" w:fill="auto"/>
            <w:vAlign w:val="center"/>
          </w:tcPr>
          <w:p w14:paraId="3485C1BC" w14:textId="77777777" w:rsidR="00D528AA" w:rsidRDefault="00D528AA" w:rsidP="00D528AA">
            <w:pPr>
              <w:pStyle w:val="af4"/>
            </w:pPr>
            <w:r>
              <w:t>2.7</w:t>
            </w:r>
          </w:p>
        </w:tc>
        <w:tc>
          <w:tcPr>
            <w:tcW w:w="1134" w:type="dxa"/>
            <w:shd w:val="clear" w:color="auto" w:fill="auto"/>
            <w:vAlign w:val="center"/>
          </w:tcPr>
          <w:p w14:paraId="0A6612F4" w14:textId="77777777" w:rsidR="00D528AA" w:rsidRPr="00C80F37" w:rsidRDefault="00D528AA" w:rsidP="00D528AA">
            <w:pPr>
              <w:pStyle w:val="af4"/>
            </w:pPr>
            <w:r>
              <w:t>新建</w:t>
            </w:r>
          </w:p>
        </w:tc>
      </w:tr>
      <w:tr w:rsidR="00D528AA" w:rsidRPr="00C80F37" w14:paraId="106EF4E4" w14:textId="77777777" w:rsidTr="00244348">
        <w:trPr>
          <w:trHeight w:val="342"/>
          <w:jc w:val="center"/>
        </w:trPr>
        <w:tc>
          <w:tcPr>
            <w:tcW w:w="1058" w:type="dxa"/>
            <w:shd w:val="clear" w:color="auto" w:fill="auto"/>
            <w:vAlign w:val="center"/>
          </w:tcPr>
          <w:p w14:paraId="42AAA1F9" w14:textId="77777777" w:rsidR="00D528AA" w:rsidRPr="00C80F37" w:rsidRDefault="00D528AA" w:rsidP="00D528AA">
            <w:pPr>
              <w:pStyle w:val="af4"/>
            </w:pPr>
            <w:r>
              <w:rPr>
                <w:rFonts w:hint="eastAsia"/>
              </w:rPr>
              <w:t>1</w:t>
            </w:r>
            <w:r>
              <w:t>8</w:t>
            </w:r>
          </w:p>
        </w:tc>
        <w:tc>
          <w:tcPr>
            <w:tcW w:w="1763" w:type="dxa"/>
            <w:shd w:val="clear" w:color="auto" w:fill="auto"/>
            <w:vAlign w:val="center"/>
          </w:tcPr>
          <w:p w14:paraId="2714977D" w14:textId="77777777" w:rsidR="00D528AA" w:rsidRDefault="00D528AA" w:rsidP="00D528AA">
            <w:pPr>
              <w:pStyle w:val="af4"/>
              <w:rPr>
                <w:kern w:val="0"/>
              </w:rPr>
            </w:pPr>
            <w:r>
              <w:t>高铁公园</w:t>
            </w:r>
          </w:p>
        </w:tc>
        <w:tc>
          <w:tcPr>
            <w:tcW w:w="1634" w:type="dxa"/>
            <w:shd w:val="clear" w:color="auto" w:fill="auto"/>
            <w:vAlign w:val="center"/>
          </w:tcPr>
          <w:p w14:paraId="5C045B91" w14:textId="77777777" w:rsidR="00D528AA" w:rsidRDefault="00D528AA" w:rsidP="00D528AA">
            <w:pPr>
              <w:pStyle w:val="af4"/>
            </w:pPr>
            <w:r>
              <w:rPr>
                <w:rFonts w:hint="eastAsia"/>
              </w:rPr>
              <w:t>社区公园</w:t>
            </w:r>
          </w:p>
        </w:tc>
        <w:tc>
          <w:tcPr>
            <w:tcW w:w="1410" w:type="dxa"/>
            <w:shd w:val="clear" w:color="auto" w:fill="auto"/>
            <w:vAlign w:val="center"/>
          </w:tcPr>
          <w:p w14:paraId="2E39BC9E" w14:textId="77777777" w:rsidR="00D528AA" w:rsidRDefault="00D528AA" w:rsidP="00D528AA">
            <w:pPr>
              <w:pStyle w:val="af4"/>
            </w:pPr>
            <w:r>
              <w:t>4.1</w:t>
            </w:r>
          </w:p>
        </w:tc>
        <w:tc>
          <w:tcPr>
            <w:tcW w:w="1134" w:type="dxa"/>
            <w:shd w:val="clear" w:color="auto" w:fill="auto"/>
            <w:vAlign w:val="center"/>
          </w:tcPr>
          <w:p w14:paraId="7805C54C" w14:textId="77777777" w:rsidR="00D528AA" w:rsidRPr="00C80F37" w:rsidRDefault="00D528AA" w:rsidP="00D528AA">
            <w:pPr>
              <w:pStyle w:val="af4"/>
            </w:pPr>
            <w:r>
              <w:rPr>
                <w:rFonts w:hint="eastAsia"/>
              </w:rPr>
              <w:t>新建</w:t>
            </w:r>
          </w:p>
        </w:tc>
      </w:tr>
      <w:tr w:rsidR="00D528AA" w:rsidRPr="00C80F37" w14:paraId="58B6B0B6" w14:textId="77777777" w:rsidTr="00244348">
        <w:trPr>
          <w:trHeight w:val="342"/>
          <w:jc w:val="center"/>
        </w:trPr>
        <w:tc>
          <w:tcPr>
            <w:tcW w:w="1058" w:type="dxa"/>
            <w:shd w:val="clear" w:color="auto" w:fill="auto"/>
            <w:vAlign w:val="center"/>
          </w:tcPr>
          <w:p w14:paraId="0BB5811C" w14:textId="77777777" w:rsidR="00D528AA" w:rsidRPr="00C80F37" w:rsidRDefault="00D528AA" w:rsidP="00D528AA">
            <w:pPr>
              <w:pStyle w:val="af4"/>
            </w:pPr>
            <w:r>
              <w:rPr>
                <w:rFonts w:hint="eastAsia"/>
              </w:rPr>
              <w:t>19</w:t>
            </w:r>
          </w:p>
        </w:tc>
        <w:tc>
          <w:tcPr>
            <w:tcW w:w="1763" w:type="dxa"/>
            <w:shd w:val="clear" w:color="auto" w:fill="auto"/>
            <w:vAlign w:val="center"/>
          </w:tcPr>
          <w:p w14:paraId="4D26BE14" w14:textId="77777777" w:rsidR="00D528AA" w:rsidRDefault="00D528AA" w:rsidP="00D528AA">
            <w:pPr>
              <w:pStyle w:val="af4"/>
              <w:rPr>
                <w:kern w:val="0"/>
              </w:rPr>
            </w:pPr>
            <w:r>
              <w:rPr>
                <w:rFonts w:hint="eastAsia"/>
              </w:rPr>
              <w:t>玉带公园</w:t>
            </w:r>
          </w:p>
        </w:tc>
        <w:tc>
          <w:tcPr>
            <w:tcW w:w="1634" w:type="dxa"/>
            <w:shd w:val="clear" w:color="auto" w:fill="auto"/>
            <w:vAlign w:val="center"/>
          </w:tcPr>
          <w:p w14:paraId="6256D3DD" w14:textId="77777777" w:rsidR="00D528AA" w:rsidRDefault="00D528AA" w:rsidP="00D528AA">
            <w:pPr>
              <w:pStyle w:val="af4"/>
            </w:pPr>
            <w:r>
              <w:rPr>
                <w:rFonts w:hint="eastAsia"/>
              </w:rPr>
              <w:t>社区公园</w:t>
            </w:r>
          </w:p>
        </w:tc>
        <w:tc>
          <w:tcPr>
            <w:tcW w:w="1410" w:type="dxa"/>
            <w:shd w:val="clear" w:color="auto" w:fill="auto"/>
            <w:vAlign w:val="center"/>
          </w:tcPr>
          <w:p w14:paraId="380AB3E1" w14:textId="0A33B930" w:rsidR="00D528AA" w:rsidRDefault="00C24CF6" w:rsidP="00D528AA">
            <w:pPr>
              <w:pStyle w:val="af4"/>
            </w:pPr>
            <w:r>
              <w:t>10.1</w:t>
            </w:r>
          </w:p>
        </w:tc>
        <w:tc>
          <w:tcPr>
            <w:tcW w:w="1134" w:type="dxa"/>
            <w:shd w:val="clear" w:color="auto" w:fill="auto"/>
            <w:vAlign w:val="center"/>
          </w:tcPr>
          <w:p w14:paraId="0DA39C7A" w14:textId="77777777" w:rsidR="00D528AA" w:rsidRPr="00C80F37" w:rsidRDefault="00D528AA" w:rsidP="00D528AA">
            <w:pPr>
              <w:pStyle w:val="af4"/>
            </w:pPr>
            <w:r>
              <w:t>新建</w:t>
            </w:r>
          </w:p>
        </w:tc>
      </w:tr>
    </w:tbl>
    <w:p w14:paraId="73A61F63" w14:textId="77777777" w:rsidR="00263129" w:rsidRDefault="00263129" w:rsidP="007D4AB3">
      <w:pPr>
        <w:spacing w:line="360" w:lineRule="auto"/>
      </w:pPr>
    </w:p>
    <w:p w14:paraId="470F2109" w14:textId="71B5EADD" w:rsidR="00263129" w:rsidRPr="00C80F37" w:rsidRDefault="00E5467C" w:rsidP="00263129">
      <w:pPr>
        <w:spacing w:line="360" w:lineRule="auto"/>
      </w:pPr>
      <w:r>
        <w:rPr>
          <w:rFonts w:hint="eastAsia"/>
        </w:rPr>
        <w:t>二</w:t>
      </w:r>
      <w:r w:rsidR="00263129">
        <w:rPr>
          <w:rFonts w:hint="eastAsia"/>
        </w:rPr>
        <w:t>、</w:t>
      </w:r>
      <w:r w:rsidR="00263129" w:rsidRPr="00C80F37">
        <w:t>防护绿地</w:t>
      </w:r>
    </w:p>
    <w:p w14:paraId="2A732AB7" w14:textId="77777777" w:rsidR="00263129" w:rsidRDefault="00263129" w:rsidP="00263129">
      <w:pPr>
        <w:spacing w:line="360" w:lineRule="auto"/>
      </w:pPr>
      <w:r w:rsidRPr="00C80F37">
        <w:t>近期内</w:t>
      </w:r>
      <w:r>
        <w:t>主要完善铁路两侧</w:t>
      </w:r>
      <w:r>
        <w:rPr>
          <w:rFonts w:hint="eastAsia"/>
        </w:rPr>
        <w:t>、</w:t>
      </w:r>
      <w:r>
        <w:t>快速路两侧防护林带</w:t>
      </w:r>
      <w:r w:rsidRPr="00C80F37">
        <w:t>，</w:t>
      </w:r>
      <w:r>
        <w:t>并对南片区</w:t>
      </w:r>
      <w:r>
        <w:rPr>
          <w:rFonts w:hint="eastAsia"/>
        </w:rPr>
        <w:t>、</w:t>
      </w:r>
      <w:r>
        <w:t>沾益麒麟区之间道路</w:t>
      </w:r>
      <w:r>
        <w:rPr>
          <w:rFonts w:hint="eastAsia"/>
        </w:rPr>
        <w:t>、</w:t>
      </w:r>
      <w:r>
        <w:t>经开区主干道两侧的防护林带进行建设</w:t>
      </w:r>
      <w:r>
        <w:rPr>
          <w:rFonts w:hint="eastAsia"/>
        </w:rPr>
        <w:t>。</w:t>
      </w:r>
      <w:r w:rsidRPr="00C80F37">
        <w:t>主要</w:t>
      </w:r>
      <w:r>
        <w:rPr>
          <w:rFonts w:hint="eastAsia"/>
        </w:rPr>
        <w:t>改变</w:t>
      </w:r>
      <w:r w:rsidRPr="00C80F37">
        <w:t>防护林</w:t>
      </w:r>
      <w:r>
        <w:t>带破碎化</w:t>
      </w:r>
      <w:r>
        <w:rPr>
          <w:rFonts w:hint="eastAsia"/>
        </w:rPr>
        <w:t>、</w:t>
      </w:r>
      <w:r w:rsidRPr="00C80F37">
        <w:t>树种单一</w:t>
      </w:r>
      <w:r>
        <w:t>的</w:t>
      </w:r>
      <w:r w:rsidRPr="00C80F37">
        <w:t>状况</w:t>
      </w:r>
      <w:r>
        <w:rPr>
          <w:rFonts w:hint="eastAsia"/>
        </w:rPr>
        <w:t>，</w:t>
      </w:r>
      <w:r>
        <w:t>并</w:t>
      </w:r>
      <w:r w:rsidRPr="00C80F37">
        <w:t>加强防护林的养护管理，提升防护林质量，至近期末防护绿地面积为</w:t>
      </w:r>
      <w:r>
        <w:t>500</w:t>
      </w:r>
      <w:r w:rsidRPr="00C80F37">
        <w:t xml:space="preserve"> h</w:t>
      </w:r>
      <w:r>
        <w:t>m²</w:t>
      </w:r>
      <w:r w:rsidRPr="00C80F37">
        <w:t>。</w:t>
      </w:r>
    </w:p>
    <w:p w14:paraId="1F3A7D28" w14:textId="77777777" w:rsidR="00263129" w:rsidRDefault="00263129" w:rsidP="00263129">
      <w:pPr>
        <w:spacing w:line="360" w:lineRule="auto"/>
      </w:pPr>
      <w:r>
        <w:rPr>
          <w:rFonts w:hint="eastAsia"/>
        </w:rPr>
        <w:t>三、广场绿地</w:t>
      </w:r>
    </w:p>
    <w:p w14:paraId="21E036BC" w14:textId="747A4804" w:rsidR="0039215A" w:rsidRDefault="0039215A" w:rsidP="0039215A">
      <w:pPr>
        <w:spacing w:line="360" w:lineRule="auto"/>
      </w:pPr>
      <w:r>
        <w:t>近期</w:t>
      </w:r>
      <w:r>
        <w:rPr>
          <w:rFonts w:hint="eastAsia"/>
        </w:rPr>
        <w:t>内广场面积新增</w:t>
      </w:r>
      <w:r w:rsidR="00D213CA">
        <w:t>12</w:t>
      </w:r>
      <w:r w:rsidRPr="00C80F37">
        <w:t>h</w:t>
      </w:r>
      <w:r>
        <w:t>m²</w:t>
      </w:r>
      <w:r>
        <w:rPr>
          <w:rFonts w:hint="eastAsia"/>
        </w:rPr>
        <w:t>，主要围绕近期建设的公园绿地，建设周边广场，如</w:t>
      </w:r>
      <w:r>
        <w:t>玉林广场、南城公园广场</w:t>
      </w:r>
      <w:r>
        <w:rPr>
          <w:rFonts w:hint="eastAsia"/>
        </w:rPr>
        <w:t>、</w:t>
      </w:r>
      <w:r w:rsidRPr="00C80F37">
        <w:t>曲靖火车站站前广场</w:t>
      </w:r>
      <w:r>
        <w:t>等</w:t>
      </w:r>
      <w:r>
        <w:rPr>
          <w:rFonts w:hint="eastAsia"/>
        </w:rPr>
        <w:t>。</w:t>
      </w:r>
    </w:p>
    <w:p w14:paraId="31A07D8D" w14:textId="77777777" w:rsidR="00263129" w:rsidRPr="00C80F37" w:rsidRDefault="00263129" w:rsidP="00263129">
      <w:pPr>
        <w:spacing w:line="360" w:lineRule="auto"/>
      </w:pPr>
      <w:r>
        <w:t>四</w:t>
      </w:r>
      <w:r>
        <w:rPr>
          <w:rFonts w:hint="eastAsia"/>
        </w:rPr>
        <w:t>、</w:t>
      </w:r>
      <w:r w:rsidRPr="00C80F37">
        <w:t>附属绿地</w:t>
      </w:r>
    </w:p>
    <w:p w14:paraId="74FD46FD" w14:textId="77777777" w:rsidR="00263129" w:rsidRDefault="00263129" w:rsidP="00263129">
      <w:pPr>
        <w:spacing w:line="360" w:lineRule="auto"/>
      </w:pPr>
      <w:r w:rsidRPr="00C80F37">
        <w:t>近期新增附属绿地</w:t>
      </w:r>
      <w:r>
        <w:t>1462</w:t>
      </w:r>
      <w:r w:rsidRPr="00C80F37">
        <w:t>h</w:t>
      </w:r>
      <w:r>
        <w:t>m²</w:t>
      </w:r>
      <w:r w:rsidRPr="00C80F37">
        <w:t>。道路绿化普及率</w:t>
      </w:r>
      <w:r w:rsidRPr="00C80F37">
        <w:t>≥95%</w:t>
      </w:r>
      <w:r w:rsidRPr="00C80F37">
        <w:t>；道路绿地达标率</w:t>
      </w:r>
      <w:r w:rsidRPr="00C80F37">
        <w:t>≥80%</w:t>
      </w:r>
      <w:r w:rsidRPr="00C80F37">
        <w:t>；林荫停车场推广率</w:t>
      </w:r>
      <w:r w:rsidRPr="00C80F37">
        <w:t>≥60%</w:t>
      </w:r>
      <w:r w:rsidRPr="00C80F37">
        <w:t>；新建、改建居住区绿地达标率</w:t>
      </w:r>
      <w:r w:rsidRPr="00C80F37">
        <w:t>≥95%</w:t>
      </w:r>
      <w:r w:rsidRPr="00C80F37">
        <w:t>；城市公共设施绿地达标率</w:t>
      </w:r>
      <w:r w:rsidRPr="00C80F37">
        <w:t>≥95%</w:t>
      </w:r>
      <w:r w:rsidRPr="00C80F37">
        <w:t>。</w:t>
      </w:r>
    </w:p>
    <w:p w14:paraId="33993DAA" w14:textId="77777777" w:rsidR="00263129" w:rsidRDefault="00263129" w:rsidP="007D4AB3">
      <w:pPr>
        <w:spacing w:line="360" w:lineRule="auto"/>
      </w:pPr>
      <w:r>
        <w:rPr>
          <w:rFonts w:hint="eastAsia"/>
        </w:rPr>
        <w:t>五</w:t>
      </w:r>
      <w:r w:rsidR="001F1EA1">
        <w:rPr>
          <w:rFonts w:hint="eastAsia"/>
        </w:rPr>
        <w:t>、</w:t>
      </w:r>
      <w:r>
        <w:rPr>
          <w:rFonts w:hint="eastAsia"/>
        </w:rPr>
        <w:t>区域绿地</w:t>
      </w:r>
    </w:p>
    <w:p w14:paraId="18DF7003" w14:textId="77777777" w:rsidR="00CD33A6" w:rsidRDefault="00EC447C" w:rsidP="00CD33A6">
      <w:pPr>
        <w:spacing w:line="360" w:lineRule="auto"/>
      </w:pPr>
      <w:r>
        <w:t>规划近期</w:t>
      </w:r>
      <w:r>
        <w:rPr>
          <w:rFonts w:hint="eastAsia"/>
        </w:rPr>
        <w:t>，</w:t>
      </w:r>
      <w:r>
        <w:t>建设金麟湾</w:t>
      </w:r>
      <w:r w:rsidR="00C04EE1">
        <w:rPr>
          <w:rFonts w:hint="eastAsia"/>
        </w:rPr>
        <w:t>生态</w:t>
      </w:r>
      <w:r>
        <w:t>林</w:t>
      </w:r>
      <w:r w:rsidR="00C04EE1">
        <w:rPr>
          <w:rFonts w:hint="eastAsia"/>
        </w:rPr>
        <w:t>地</w:t>
      </w:r>
      <w:r>
        <w:t>共</w:t>
      </w:r>
      <w:r>
        <w:rPr>
          <w:rFonts w:hint="eastAsia"/>
        </w:rPr>
        <w:t>380</w:t>
      </w:r>
      <w:r w:rsidRPr="00EC447C">
        <w:t xml:space="preserve"> </w:t>
      </w:r>
      <w:r w:rsidRPr="00C80F37">
        <w:t>h</w:t>
      </w:r>
      <w:r>
        <w:t>m²</w:t>
      </w:r>
      <w:r>
        <w:rPr>
          <w:rFonts w:hint="eastAsia"/>
        </w:rPr>
        <w:t>，</w:t>
      </w:r>
      <w:r>
        <w:t>并建设完成</w:t>
      </w:r>
      <w:r>
        <w:rPr>
          <w:rFonts w:hint="eastAsia"/>
        </w:rPr>
        <w:t>8</w:t>
      </w:r>
      <w:r>
        <w:rPr>
          <w:rFonts w:hint="eastAsia"/>
        </w:rPr>
        <w:t>座</w:t>
      </w:r>
      <w:r>
        <w:t>郊野公园</w:t>
      </w:r>
      <w:r>
        <w:rPr>
          <w:rFonts w:hint="eastAsia"/>
        </w:rPr>
        <w:t>，</w:t>
      </w:r>
      <w:r>
        <w:t>其中包括</w:t>
      </w:r>
      <w:r>
        <w:rPr>
          <w:rFonts w:hint="eastAsia"/>
        </w:rPr>
        <w:t>：</w:t>
      </w:r>
      <w:r>
        <w:t>体育主题类</w:t>
      </w:r>
      <w:r>
        <w:t>2</w:t>
      </w:r>
      <w:r>
        <w:rPr>
          <w:rFonts w:hint="eastAsia"/>
        </w:rPr>
        <w:t>座：铁人三项运动公园、诸葛南山骑行公园；</w:t>
      </w:r>
      <w:r>
        <w:t>湿地水乡主题类</w:t>
      </w:r>
      <w:r>
        <w:t>3</w:t>
      </w:r>
      <w:r>
        <w:rPr>
          <w:rFonts w:hint="eastAsia"/>
        </w:rPr>
        <w:t>座：西河湿地公园、东湖秋月、麒麟水乡；</w:t>
      </w:r>
      <w:r>
        <w:t>山谷林地类</w:t>
      </w:r>
      <w:r>
        <w:rPr>
          <w:rFonts w:hint="eastAsia"/>
        </w:rPr>
        <w:t>3</w:t>
      </w:r>
      <w:r>
        <w:rPr>
          <w:rFonts w:hint="eastAsia"/>
        </w:rPr>
        <w:t>座：黑泥大山郊野公园、潇湘湖郊野公园、民信公园。</w:t>
      </w:r>
    </w:p>
    <w:p w14:paraId="4ED8E0FB" w14:textId="77777777" w:rsidR="00CD33A6" w:rsidRPr="00C80F37" w:rsidRDefault="00CD33A6" w:rsidP="00CD33A6">
      <w:pPr>
        <w:spacing w:line="360" w:lineRule="auto"/>
      </w:pPr>
      <w:r w:rsidRPr="00C80F37">
        <w:t>规划近期逐步撤销建成区内临时苗圃以及建成区南部高速路两侧的苗圃，并在翠峰山新建生产绿地</w:t>
      </w:r>
      <w:r w:rsidRPr="00C80F37">
        <w:t>2</w:t>
      </w:r>
      <w:r>
        <w:t>4</w:t>
      </w:r>
      <w:r w:rsidRPr="00C80F37">
        <w:t>0h</w:t>
      </w:r>
      <w:r>
        <w:t>m²</w:t>
      </w:r>
      <w:r w:rsidRPr="00C80F37">
        <w:t>，</w:t>
      </w:r>
      <w:r>
        <w:t>马龙</w:t>
      </w:r>
      <w:r>
        <w:rPr>
          <w:rFonts w:hint="eastAsia"/>
        </w:rPr>
        <w:t>周边</w:t>
      </w:r>
      <w:r>
        <w:t>苗圃</w:t>
      </w:r>
      <w:r>
        <w:rPr>
          <w:rFonts w:hint="eastAsia"/>
        </w:rPr>
        <w:t>40</w:t>
      </w:r>
      <w:r w:rsidRPr="00EC447C">
        <w:rPr>
          <w:rFonts w:hint="eastAsia"/>
        </w:rPr>
        <w:t xml:space="preserve"> </w:t>
      </w:r>
      <w:r>
        <w:rPr>
          <w:rFonts w:hint="eastAsia"/>
        </w:rPr>
        <w:t>hm</w:t>
      </w:r>
      <w:r w:rsidRPr="004E1A6E">
        <w:rPr>
          <w:vertAlign w:val="superscript"/>
        </w:rPr>
        <w:t>2</w:t>
      </w:r>
      <w:r>
        <w:rPr>
          <w:rFonts w:hint="eastAsia"/>
        </w:rPr>
        <w:t>，</w:t>
      </w:r>
      <w:r>
        <w:t>总面积达到</w:t>
      </w:r>
      <w:r>
        <w:rPr>
          <w:rFonts w:hint="eastAsia"/>
        </w:rPr>
        <w:t>2</w:t>
      </w:r>
      <w:r>
        <w:t>8</w:t>
      </w:r>
      <w:r>
        <w:rPr>
          <w:rFonts w:hint="eastAsia"/>
        </w:rPr>
        <w:t>0hm</w:t>
      </w:r>
      <w:r w:rsidRPr="004E1A6E">
        <w:rPr>
          <w:vertAlign w:val="superscript"/>
        </w:rPr>
        <w:t>2</w:t>
      </w:r>
      <w:r>
        <w:rPr>
          <w:rFonts w:hint="eastAsia"/>
        </w:rPr>
        <w:t>，</w:t>
      </w:r>
      <w:r w:rsidRPr="00C80F37">
        <w:t>占建成区面积的比例为</w:t>
      </w:r>
      <w:r>
        <w:t>2</w:t>
      </w:r>
      <w:r w:rsidRPr="00C80F37">
        <w:t>%</w:t>
      </w:r>
      <w:r w:rsidRPr="00C80F37">
        <w:t>。</w:t>
      </w:r>
    </w:p>
    <w:p w14:paraId="713BD85E" w14:textId="77777777" w:rsidR="00EC447C" w:rsidRPr="00CD33A6" w:rsidRDefault="00EC447C" w:rsidP="007D4AB3">
      <w:pPr>
        <w:spacing w:line="360" w:lineRule="auto"/>
      </w:pPr>
    </w:p>
    <w:p w14:paraId="1FE89087" w14:textId="77777777" w:rsidR="00802989" w:rsidRPr="00C80F37" w:rsidRDefault="001F1EA1" w:rsidP="00E56190">
      <w:pPr>
        <w:pStyle w:val="4"/>
        <w:numPr>
          <w:ilvl w:val="0"/>
          <w:numId w:val="1"/>
        </w:numPr>
      </w:pPr>
      <w:r>
        <w:rPr>
          <w:rFonts w:hint="eastAsia"/>
        </w:rPr>
        <w:t xml:space="preserve"> </w:t>
      </w:r>
      <w:r w:rsidR="00802989" w:rsidRPr="00C80F37">
        <w:t>远期建设规划</w:t>
      </w:r>
    </w:p>
    <w:p w14:paraId="37FD409E" w14:textId="562EBEE0" w:rsidR="009E46C2" w:rsidRDefault="009E46C2" w:rsidP="00C04EE1">
      <w:pPr>
        <w:spacing w:line="360" w:lineRule="auto"/>
      </w:pPr>
      <w:r>
        <w:rPr>
          <w:rFonts w:hint="eastAsia"/>
        </w:rPr>
        <w:t>至规划末期</w:t>
      </w:r>
      <w:r>
        <w:rPr>
          <w:rFonts w:hint="eastAsia"/>
        </w:rPr>
        <w:t>2035</w:t>
      </w:r>
      <w:r>
        <w:rPr>
          <w:rFonts w:hint="eastAsia"/>
        </w:rPr>
        <w:t>年，预计</w:t>
      </w:r>
      <w:r w:rsidRPr="009E46C2">
        <w:rPr>
          <w:rFonts w:hint="eastAsia"/>
        </w:rPr>
        <w:t>曲靖市建成区常住人口达</w:t>
      </w:r>
      <w:r>
        <w:t>172</w:t>
      </w:r>
      <w:r w:rsidRPr="009E46C2">
        <w:t xml:space="preserve"> </w:t>
      </w:r>
      <w:r w:rsidRPr="009E46C2">
        <w:rPr>
          <w:rFonts w:hint="eastAsia"/>
        </w:rPr>
        <w:t>万人</w:t>
      </w:r>
      <w:r>
        <w:rPr>
          <w:rFonts w:hint="eastAsia"/>
        </w:rPr>
        <w:t>，建成区的面积将达到</w:t>
      </w:r>
      <w:r>
        <w:t>183</w:t>
      </w:r>
      <w:r>
        <w:rPr>
          <w:rFonts w:hint="eastAsia"/>
        </w:rPr>
        <w:t>km</w:t>
      </w:r>
      <w:r w:rsidRPr="009E46C2">
        <w:rPr>
          <w:rFonts w:hint="eastAsia"/>
          <w:vertAlign w:val="superscript"/>
        </w:rPr>
        <w:t>2</w:t>
      </w:r>
      <w:r>
        <w:rPr>
          <w:rFonts w:hint="eastAsia"/>
        </w:rPr>
        <w:t>，应实现规划绿地的全部建设，</w:t>
      </w:r>
      <w:r w:rsidR="001F1EA1">
        <w:t>绿地率达到</w:t>
      </w:r>
      <w:r w:rsidR="001F1EA1">
        <w:rPr>
          <w:rFonts w:hint="eastAsia"/>
        </w:rPr>
        <w:t>40%</w:t>
      </w:r>
      <w:r w:rsidR="001F1EA1">
        <w:rPr>
          <w:rFonts w:hint="eastAsia"/>
        </w:rPr>
        <w:t>，</w:t>
      </w:r>
      <w:r w:rsidR="001F1EA1" w:rsidRPr="00C80F37">
        <w:t>绿化覆盖率</w:t>
      </w:r>
      <w:r w:rsidR="001F1EA1" w:rsidRPr="00C80F37">
        <w:t>4</w:t>
      </w:r>
      <w:r w:rsidR="001F1EA1">
        <w:t>5</w:t>
      </w:r>
      <w:r w:rsidR="001F1EA1" w:rsidRPr="00C80F37">
        <w:t>%</w:t>
      </w:r>
      <w:r w:rsidR="001F1EA1">
        <w:rPr>
          <w:rFonts w:hint="eastAsia"/>
        </w:rPr>
        <w:t>，</w:t>
      </w:r>
      <w:r>
        <w:rPr>
          <w:rFonts w:hint="eastAsia"/>
        </w:rPr>
        <w:t>公园绿地总面</w:t>
      </w:r>
      <w:r>
        <w:rPr>
          <w:rFonts w:hint="eastAsia"/>
        </w:rPr>
        <w:t>积将达到</w:t>
      </w:r>
      <w:r w:rsidR="00D213CA">
        <w:t>2207</w:t>
      </w:r>
      <w:r>
        <w:rPr>
          <w:rFonts w:hint="eastAsia"/>
        </w:rPr>
        <w:t>hm</w:t>
      </w:r>
      <w:r w:rsidRPr="009E46C2">
        <w:rPr>
          <w:vertAlign w:val="superscript"/>
        </w:rPr>
        <w:t>2</w:t>
      </w:r>
      <w:r>
        <w:rPr>
          <w:rFonts w:hint="eastAsia"/>
        </w:rPr>
        <w:t>，人均绿地面积达</w:t>
      </w:r>
      <w:r w:rsidRPr="00FB3D56">
        <w:rPr>
          <w:rFonts w:hint="eastAsia"/>
        </w:rPr>
        <w:t>到</w:t>
      </w:r>
      <w:r w:rsidR="00D213CA">
        <w:t>12.8</w:t>
      </w:r>
      <w:r w:rsidRPr="00FB3D56">
        <w:rPr>
          <w:rFonts w:hint="eastAsia"/>
        </w:rPr>
        <w:t>m</w:t>
      </w:r>
      <w:r w:rsidRPr="00FB3D56">
        <w:rPr>
          <w:vertAlign w:val="superscript"/>
        </w:rPr>
        <w:t>2</w:t>
      </w:r>
      <w:r w:rsidR="001F1EA1" w:rsidRPr="00FB3D56">
        <w:rPr>
          <w:rFonts w:hint="eastAsia"/>
        </w:rPr>
        <w:t>。</w:t>
      </w:r>
    </w:p>
    <w:p w14:paraId="09A4C25F" w14:textId="77777777" w:rsidR="001F1EA1" w:rsidRPr="00C80F37" w:rsidRDefault="001F1EA1" w:rsidP="001F1EA1">
      <w:r>
        <w:t>一</w:t>
      </w:r>
      <w:r>
        <w:rPr>
          <w:rFonts w:hint="eastAsia"/>
        </w:rPr>
        <w:t>、</w:t>
      </w:r>
      <w:r w:rsidRPr="00C80F37">
        <w:t>公园绿地</w:t>
      </w:r>
    </w:p>
    <w:p w14:paraId="10C1693E" w14:textId="77777777" w:rsidR="00802989" w:rsidRPr="00C04EE1" w:rsidRDefault="00802989" w:rsidP="00C04EE1">
      <w:pPr>
        <w:pStyle w:val="af2"/>
        <w:ind w:firstLineChars="0" w:firstLine="0"/>
        <w:rPr>
          <w:b/>
        </w:rPr>
      </w:pPr>
      <w:r w:rsidRPr="00C04EE1">
        <w:rPr>
          <w:b/>
        </w:rPr>
        <w:t>1</w:t>
      </w:r>
      <w:r w:rsidR="002303DC">
        <w:rPr>
          <w:rFonts w:hint="eastAsia"/>
          <w:b/>
        </w:rPr>
        <w:t>1</w:t>
      </w:r>
      <w:r w:rsidRPr="00C04EE1">
        <w:rPr>
          <w:b/>
        </w:rPr>
        <w:t>-4</w:t>
      </w:r>
      <w:r w:rsidRPr="00C04EE1">
        <w:rPr>
          <w:b/>
        </w:rPr>
        <w:t>远期建设公园绿地指标表（</w:t>
      </w:r>
      <w:r w:rsidRPr="00C04EE1">
        <w:rPr>
          <w:b/>
        </w:rPr>
        <w:t>202</w:t>
      </w:r>
      <w:r w:rsidR="009E46C2" w:rsidRPr="00C04EE1">
        <w:rPr>
          <w:b/>
        </w:rPr>
        <w:t>5</w:t>
      </w:r>
      <w:r w:rsidRPr="00C04EE1">
        <w:rPr>
          <w:b/>
        </w:rPr>
        <w:t>-203</w:t>
      </w:r>
      <w:r w:rsidR="009E46C2" w:rsidRPr="00C04EE1">
        <w:rPr>
          <w:b/>
        </w:rPr>
        <w:t>5</w:t>
      </w:r>
      <w:r w:rsidRPr="00C04EE1">
        <w:rPr>
          <w:b/>
        </w:rPr>
        <w:t xml:space="preserve"> </w:t>
      </w:r>
      <w:r w:rsidRPr="00C04EE1">
        <w:rPr>
          <w:b/>
        </w:rPr>
        <w:t>年）</w:t>
      </w:r>
    </w:p>
    <w:tbl>
      <w:tblPr>
        <w:tblW w:w="0" w:type="auto"/>
        <w:jc w:val="center"/>
        <w:tblLayout w:type="fixed"/>
        <w:tblCellMar>
          <w:top w:w="17" w:type="dxa"/>
          <w:left w:w="17" w:type="dxa"/>
          <w:bottom w:w="17" w:type="dxa"/>
          <w:right w:w="17" w:type="dxa"/>
        </w:tblCellMar>
        <w:tblLook w:val="0000" w:firstRow="0" w:lastRow="0" w:firstColumn="0" w:lastColumn="0" w:noHBand="0" w:noVBand="0"/>
      </w:tblPr>
      <w:tblGrid>
        <w:gridCol w:w="1191"/>
        <w:gridCol w:w="2469"/>
        <w:gridCol w:w="1634"/>
        <w:gridCol w:w="1815"/>
        <w:gridCol w:w="1545"/>
      </w:tblGrid>
      <w:tr w:rsidR="00566401" w:rsidRPr="00C80F37" w14:paraId="2F024431" w14:textId="77777777" w:rsidTr="00007854">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66EF21E0" w14:textId="77777777" w:rsidR="00566401" w:rsidRPr="00C80F37" w:rsidRDefault="00566401" w:rsidP="00B1037C">
            <w:pPr>
              <w:pStyle w:val="af4"/>
            </w:pPr>
            <w:r w:rsidRPr="00C80F37">
              <w:rPr>
                <w:lang w:bidi="ar"/>
              </w:rPr>
              <w:t>序号</w:t>
            </w:r>
          </w:p>
        </w:tc>
        <w:tc>
          <w:tcPr>
            <w:tcW w:w="2469" w:type="dxa"/>
            <w:tcBorders>
              <w:top w:val="single" w:sz="4" w:space="0" w:color="000000"/>
              <w:left w:val="single" w:sz="4" w:space="0" w:color="000000"/>
              <w:bottom w:val="single" w:sz="4" w:space="0" w:color="000000"/>
              <w:right w:val="single" w:sz="4" w:space="0" w:color="000000"/>
            </w:tcBorders>
            <w:vAlign w:val="center"/>
          </w:tcPr>
          <w:p w14:paraId="7EF36A9C" w14:textId="77777777" w:rsidR="00566401" w:rsidRPr="00C80F37" w:rsidRDefault="00566401" w:rsidP="00B1037C">
            <w:pPr>
              <w:pStyle w:val="af4"/>
            </w:pPr>
            <w:r w:rsidRPr="00C80F37">
              <w:rPr>
                <w:lang w:bidi="ar"/>
              </w:rPr>
              <w:t>名称</w:t>
            </w:r>
          </w:p>
        </w:tc>
        <w:tc>
          <w:tcPr>
            <w:tcW w:w="1634" w:type="dxa"/>
            <w:tcBorders>
              <w:top w:val="single" w:sz="4" w:space="0" w:color="000000"/>
              <w:left w:val="single" w:sz="4" w:space="0" w:color="000000"/>
              <w:bottom w:val="single" w:sz="4" w:space="0" w:color="000000"/>
              <w:right w:val="single" w:sz="4" w:space="0" w:color="000000"/>
            </w:tcBorders>
            <w:vAlign w:val="center"/>
          </w:tcPr>
          <w:p w14:paraId="5B4DD383" w14:textId="77777777" w:rsidR="00566401" w:rsidRPr="00C80F37" w:rsidRDefault="00566401" w:rsidP="00B1037C">
            <w:pPr>
              <w:pStyle w:val="af4"/>
            </w:pPr>
            <w:r w:rsidRPr="00C80F37">
              <w:rPr>
                <w:lang w:bidi="ar"/>
              </w:rPr>
              <w:t>面积</w:t>
            </w:r>
            <w:r w:rsidRPr="00C80F37">
              <w:rPr>
                <w:lang w:bidi="ar"/>
              </w:rPr>
              <w:t>h</w:t>
            </w:r>
            <w:r w:rsidR="00C80F37">
              <w:rPr>
                <w:lang w:bidi="ar"/>
              </w:rPr>
              <w:t>m²</w:t>
            </w:r>
          </w:p>
        </w:tc>
        <w:tc>
          <w:tcPr>
            <w:tcW w:w="1815" w:type="dxa"/>
            <w:tcBorders>
              <w:top w:val="single" w:sz="4" w:space="0" w:color="000000"/>
              <w:left w:val="single" w:sz="4" w:space="0" w:color="000000"/>
              <w:bottom w:val="single" w:sz="4" w:space="0" w:color="000000"/>
              <w:right w:val="single" w:sz="4" w:space="0" w:color="000000"/>
            </w:tcBorders>
            <w:vAlign w:val="center"/>
          </w:tcPr>
          <w:p w14:paraId="53B837B5" w14:textId="77777777" w:rsidR="00566401" w:rsidRPr="00C80F37" w:rsidRDefault="00566401" w:rsidP="00B1037C">
            <w:pPr>
              <w:pStyle w:val="af4"/>
            </w:pPr>
            <w:r w:rsidRPr="00C80F37">
              <w:rPr>
                <w:lang w:bidi="ar"/>
              </w:rPr>
              <w:t>性质</w:t>
            </w:r>
          </w:p>
        </w:tc>
        <w:tc>
          <w:tcPr>
            <w:tcW w:w="1545" w:type="dxa"/>
            <w:tcBorders>
              <w:top w:val="single" w:sz="4" w:space="0" w:color="000000"/>
              <w:left w:val="single" w:sz="4" w:space="0" w:color="000000"/>
              <w:bottom w:val="single" w:sz="4" w:space="0" w:color="000000"/>
              <w:right w:val="single" w:sz="4" w:space="0" w:color="000000"/>
            </w:tcBorders>
            <w:vAlign w:val="center"/>
          </w:tcPr>
          <w:p w14:paraId="5D3E02E7" w14:textId="77777777" w:rsidR="00566401" w:rsidRPr="00C80F37" w:rsidRDefault="00566401" w:rsidP="00B1037C">
            <w:pPr>
              <w:pStyle w:val="af4"/>
            </w:pPr>
            <w:r w:rsidRPr="00C80F37">
              <w:rPr>
                <w:lang w:bidi="ar"/>
              </w:rPr>
              <w:t>建设期限期</w:t>
            </w:r>
          </w:p>
        </w:tc>
      </w:tr>
      <w:tr w:rsidR="009E46C2" w:rsidRPr="00C80F37" w14:paraId="43322A30" w14:textId="77777777" w:rsidTr="00244348">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04FED157" w14:textId="77777777" w:rsidR="009E46C2" w:rsidRPr="00B1037C" w:rsidRDefault="009E46C2" w:rsidP="00B1037C">
            <w:pPr>
              <w:pStyle w:val="af4"/>
            </w:pPr>
            <w:r w:rsidRPr="00B1037C">
              <w:rPr>
                <w:rFonts w:hint="eastAsia"/>
              </w:rPr>
              <w:t>1</w:t>
            </w:r>
          </w:p>
        </w:tc>
        <w:tc>
          <w:tcPr>
            <w:tcW w:w="2469" w:type="dxa"/>
            <w:tcBorders>
              <w:top w:val="single" w:sz="4" w:space="0" w:color="000000"/>
              <w:left w:val="single" w:sz="4" w:space="0" w:color="000000"/>
              <w:bottom w:val="single" w:sz="4" w:space="0" w:color="000000"/>
              <w:right w:val="single" w:sz="4" w:space="0" w:color="000000"/>
            </w:tcBorders>
            <w:vAlign w:val="center"/>
          </w:tcPr>
          <w:p w14:paraId="3EB1994C" w14:textId="77777777" w:rsidR="009E46C2" w:rsidRPr="00B1037C" w:rsidRDefault="009E46C2" w:rsidP="00B1037C">
            <w:pPr>
              <w:pStyle w:val="af4"/>
            </w:pPr>
            <w:r w:rsidRPr="00B1037C">
              <w:t>三江公园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3E52D645" w14:textId="013CA8FA" w:rsidR="009E46C2" w:rsidRPr="00B1037C" w:rsidRDefault="00D213CA" w:rsidP="00B1037C">
            <w:pPr>
              <w:pStyle w:val="af4"/>
            </w:pPr>
            <w:r>
              <w:t>32.2</w:t>
            </w:r>
          </w:p>
        </w:tc>
        <w:tc>
          <w:tcPr>
            <w:tcW w:w="1815" w:type="dxa"/>
            <w:tcBorders>
              <w:top w:val="single" w:sz="4" w:space="0" w:color="000000"/>
              <w:left w:val="single" w:sz="4" w:space="0" w:color="000000"/>
              <w:bottom w:val="single" w:sz="4" w:space="0" w:color="000000"/>
              <w:right w:val="single" w:sz="4" w:space="0" w:color="000000"/>
            </w:tcBorders>
            <w:vAlign w:val="center"/>
          </w:tcPr>
          <w:p w14:paraId="0AF2F0DB" w14:textId="77777777" w:rsidR="009E46C2" w:rsidRPr="00B1037C" w:rsidRDefault="009E46C2" w:rsidP="00B1037C">
            <w:pPr>
              <w:pStyle w:val="af4"/>
            </w:pPr>
            <w:r w:rsidRPr="00B1037C">
              <w:t>市级综合公园</w:t>
            </w:r>
          </w:p>
        </w:tc>
        <w:tc>
          <w:tcPr>
            <w:tcW w:w="1545" w:type="dxa"/>
            <w:tcBorders>
              <w:top w:val="single" w:sz="4" w:space="0" w:color="000000"/>
              <w:left w:val="single" w:sz="4" w:space="0" w:color="000000"/>
              <w:bottom w:val="single" w:sz="4" w:space="0" w:color="000000"/>
              <w:right w:val="single" w:sz="4" w:space="0" w:color="000000"/>
            </w:tcBorders>
          </w:tcPr>
          <w:p w14:paraId="250EC898" w14:textId="77777777" w:rsidR="009E46C2" w:rsidRPr="00B1037C" w:rsidRDefault="009E46C2" w:rsidP="00B1037C">
            <w:pPr>
              <w:pStyle w:val="af4"/>
            </w:pPr>
            <w:r w:rsidRPr="00B1037C">
              <w:t>新建</w:t>
            </w:r>
          </w:p>
        </w:tc>
      </w:tr>
      <w:tr w:rsidR="009E46C2" w:rsidRPr="00C80F37" w14:paraId="6DCA6B46" w14:textId="77777777" w:rsidTr="00244348">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76894B66" w14:textId="77777777" w:rsidR="009E46C2" w:rsidRPr="00B1037C" w:rsidRDefault="009E46C2" w:rsidP="00B1037C">
            <w:pPr>
              <w:pStyle w:val="af4"/>
            </w:pPr>
            <w:r w:rsidRPr="00B1037C">
              <w:rPr>
                <w:rFonts w:hint="eastAsia"/>
              </w:rPr>
              <w:t>2</w:t>
            </w:r>
          </w:p>
        </w:tc>
        <w:tc>
          <w:tcPr>
            <w:tcW w:w="2469" w:type="dxa"/>
            <w:tcBorders>
              <w:top w:val="single" w:sz="4" w:space="0" w:color="000000"/>
              <w:left w:val="single" w:sz="4" w:space="0" w:color="000000"/>
              <w:bottom w:val="single" w:sz="4" w:space="0" w:color="000000"/>
              <w:right w:val="single" w:sz="4" w:space="0" w:color="000000"/>
            </w:tcBorders>
            <w:vAlign w:val="center"/>
          </w:tcPr>
          <w:p w14:paraId="0C1E91B4" w14:textId="77777777" w:rsidR="009E46C2" w:rsidRPr="00B1037C" w:rsidRDefault="009E46C2" w:rsidP="00B1037C">
            <w:pPr>
              <w:pStyle w:val="af4"/>
            </w:pPr>
            <w:r w:rsidRPr="00B1037C">
              <w:t>荷塘公园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0BC84D6F" w14:textId="4F876599" w:rsidR="009E46C2" w:rsidRPr="00B1037C" w:rsidRDefault="00D213CA" w:rsidP="00B1037C">
            <w:pPr>
              <w:pStyle w:val="af4"/>
            </w:pPr>
            <w:r>
              <w:t>33.3</w:t>
            </w:r>
            <w:r w:rsidR="009E46C2" w:rsidRPr="00B1037C">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14:paraId="1E4F40CA" w14:textId="77777777" w:rsidR="009E46C2" w:rsidRPr="00B1037C" w:rsidRDefault="009E46C2" w:rsidP="00B1037C">
            <w:pPr>
              <w:pStyle w:val="af4"/>
            </w:pPr>
            <w:r w:rsidRPr="00B1037C">
              <w:t>区级综合公园</w:t>
            </w:r>
          </w:p>
        </w:tc>
        <w:tc>
          <w:tcPr>
            <w:tcW w:w="1545" w:type="dxa"/>
            <w:tcBorders>
              <w:top w:val="single" w:sz="4" w:space="0" w:color="000000"/>
              <w:left w:val="single" w:sz="4" w:space="0" w:color="000000"/>
              <w:bottom w:val="single" w:sz="4" w:space="0" w:color="000000"/>
              <w:right w:val="single" w:sz="4" w:space="0" w:color="000000"/>
            </w:tcBorders>
          </w:tcPr>
          <w:p w14:paraId="61755854" w14:textId="77777777" w:rsidR="009E46C2" w:rsidRPr="00B1037C" w:rsidRDefault="009E46C2" w:rsidP="00B1037C">
            <w:pPr>
              <w:pStyle w:val="af4"/>
            </w:pPr>
            <w:r w:rsidRPr="00B1037C">
              <w:t>新建</w:t>
            </w:r>
          </w:p>
        </w:tc>
      </w:tr>
      <w:tr w:rsidR="009E46C2" w:rsidRPr="00C80F37" w14:paraId="5B724686" w14:textId="77777777" w:rsidTr="00244348">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098257B1" w14:textId="77777777" w:rsidR="009E46C2" w:rsidRPr="00B1037C" w:rsidRDefault="009E46C2" w:rsidP="00B1037C">
            <w:pPr>
              <w:pStyle w:val="af4"/>
            </w:pPr>
            <w:r w:rsidRPr="00B1037C">
              <w:rPr>
                <w:rFonts w:hint="eastAsia"/>
              </w:rPr>
              <w:t>3</w:t>
            </w:r>
          </w:p>
        </w:tc>
        <w:tc>
          <w:tcPr>
            <w:tcW w:w="2469" w:type="dxa"/>
            <w:tcBorders>
              <w:top w:val="single" w:sz="4" w:space="0" w:color="000000"/>
              <w:left w:val="single" w:sz="4" w:space="0" w:color="000000"/>
              <w:bottom w:val="single" w:sz="4" w:space="0" w:color="000000"/>
              <w:right w:val="single" w:sz="4" w:space="0" w:color="000000"/>
            </w:tcBorders>
            <w:vAlign w:val="center"/>
          </w:tcPr>
          <w:p w14:paraId="686ACD22" w14:textId="77777777" w:rsidR="009E46C2" w:rsidRPr="00B1037C" w:rsidRDefault="009E46C2" w:rsidP="00B1037C">
            <w:pPr>
              <w:pStyle w:val="af4"/>
            </w:pPr>
            <w:r w:rsidRPr="00B1037C">
              <w:t>南山公园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644C7527" w14:textId="5AF5C2D7" w:rsidR="009E46C2" w:rsidRPr="00B1037C" w:rsidRDefault="00D213CA" w:rsidP="00B1037C">
            <w:pPr>
              <w:pStyle w:val="af4"/>
            </w:pPr>
            <w:r>
              <w:t>49.5</w:t>
            </w:r>
          </w:p>
        </w:tc>
        <w:tc>
          <w:tcPr>
            <w:tcW w:w="1815" w:type="dxa"/>
            <w:tcBorders>
              <w:top w:val="single" w:sz="4" w:space="0" w:color="000000"/>
              <w:left w:val="single" w:sz="4" w:space="0" w:color="000000"/>
              <w:bottom w:val="single" w:sz="4" w:space="0" w:color="000000"/>
              <w:right w:val="single" w:sz="4" w:space="0" w:color="000000"/>
            </w:tcBorders>
            <w:vAlign w:val="center"/>
          </w:tcPr>
          <w:p w14:paraId="64375745" w14:textId="77777777" w:rsidR="009E46C2" w:rsidRPr="00B1037C" w:rsidRDefault="009E46C2" w:rsidP="00B1037C">
            <w:pPr>
              <w:pStyle w:val="af4"/>
            </w:pPr>
            <w:r w:rsidRPr="00B1037C">
              <w:t>区级综合公园</w:t>
            </w:r>
          </w:p>
        </w:tc>
        <w:tc>
          <w:tcPr>
            <w:tcW w:w="1545" w:type="dxa"/>
            <w:tcBorders>
              <w:top w:val="single" w:sz="4" w:space="0" w:color="000000"/>
              <w:left w:val="single" w:sz="4" w:space="0" w:color="000000"/>
              <w:bottom w:val="single" w:sz="4" w:space="0" w:color="000000"/>
              <w:right w:val="single" w:sz="4" w:space="0" w:color="000000"/>
            </w:tcBorders>
          </w:tcPr>
          <w:p w14:paraId="3A1BE6CE" w14:textId="77777777" w:rsidR="009E46C2" w:rsidRPr="00B1037C" w:rsidRDefault="009E46C2" w:rsidP="00B1037C">
            <w:pPr>
              <w:pStyle w:val="af4"/>
            </w:pPr>
            <w:r w:rsidRPr="00B1037C">
              <w:t>新建</w:t>
            </w:r>
          </w:p>
        </w:tc>
      </w:tr>
      <w:tr w:rsidR="009E46C2" w:rsidRPr="00C80F37" w14:paraId="111FFED6" w14:textId="77777777" w:rsidTr="00244348">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4A086CC7" w14:textId="77777777" w:rsidR="009E46C2" w:rsidRPr="00B1037C" w:rsidRDefault="009E46C2" w:rsidP="00B1037C">
            <w:pPr>
              <w:pStyle w:val="af4"/>
            </w:pPr>
            <w:r w:rsidRPr="00B1037C">
              <w:rPr>
                <w:rFonts w:hint="eastAsia"/>
              </w:rPr>
              <w:t>4</w:t>
            </w:r>
          </w:p>
        </w:tc>
        <w:tc>
          <w:tcPr>
            <w:tcW w:w="2469" w:type="dxa"/>
            <w:tcBorders>
              <w:top w:val="single" w:sz="4" w:space="0" w:color="000000"/>
              <w:left w:val="single" w:sz="4" w:space="0" w:color="000000"/>
              <w:bottom w:val="single" w:sz="4" w:space="0" w:color="000000"/>
              <w:right w:val="single" w:sz="4" w:space="0" w:color="000000"/>
            </w:tcBorders>
            <w:vAlign w:val="center"/>
          </w:tcPr>
          <w:p w14:paraId="4041EFED" w14:textId="77777777" w:rsidR="009E46C2" w:rsidRPr="00B1037C" w:rsidRDefault="009E46C2" w:rsidP="00B1037C">
            <w:pPr>
              <w:pStyle w:val="af4"/>
            </w:pPr>
            <w:r w:rsidRPr="00B1037C">
              <w:t>麒麟公园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3C9E2493" w14:textId="5E36741D" w:rsidR="009E46C2" w:rsidRPr="00B1037C" w:rsidRDefault="00D213CA" w:rsidP="00B1037C">
            <w:pPr>
              <w:pStyle w:val="af4"/>
            </w:pPr>
            <w:r>
              <w:t>13.7</w:t>
            </w:r>
          </w:p>
        </w:tc>
        <w:tc>
          <w:tcPr>
            <w:tcW w:w="1815" w:type="dxa"/>
            <w:tcBorders>
              <w:top w:val="single" w:sz="4" w:space="0" w:color="000000"/>
              <w:left w:val="single" w:sz="4" w:space="0" w:color="000000"/>
              <w:bottom w:val="single" w:sz="4" w:space="0" w:color="000000"/>
              <w:right w:val="single" w:sz="4" w:space="0" w:color="000000"/>
            </w:tcBorders>
          </w:tcPr>
          <w:p w14:paraId="19EDEE33" w14:textId="77777777" w:rsidR="009E46C2" w:rsidRPr="00B1037C" w:rsidRDefault="009E46C2" w:rsidP="00B1037C">
            <w:pPr>
              <w:pStyle w:val="af4"/>
            </w:pPr>
            <w:r w:rsidRPr="00B1037C">
              <w:t>区级综合公园</w:t>
            </w:r>
          </w:p>
        </w:tc>
        <w:tc>
          <w:tcPr>
            <w:tcW w:w="1545" w:type="dxa"/>
            <w:tcBorders>
              <w:top w:val="single" w:sz="4" w:space="0" w:color="000000"/>
              <w:left w:val="single" w:sz="4" w:space="0" w:color="000000"/>
              <w:bottom w:val="single" w:sz="4" w:space="0" w:color="000000"/>
              <w:right w:val="single" w:sz="4" w:space="0" w:color="000000"/>
            </w:tcBorders>
            <w:vAlign w:val="center"/>
          </w:tcPr>
          <w:p w14:paraId="57D7E95A" w14:textId="77777777" w:rsidR="009E46C2" w:rsidRPr="00B1037C" w:rsidRDefault="009E46C2" w:rsidP="00B1037C">
            <w:pPr>
              <w:pStyle w:val="af4"/>
            </w:pPr>
            <w:r w:rsidRPr="00B1037C">
              <w:t>扩建</w:t>
            </w:r>
          </w:p>
        </w:tc>
      </w:tr>
      <w:tr w:rsidR="009E46C2" w:rsidRPr="00C80F37" w14:paraId="5612CF4A" w14:textId="77777777" w:rsidTr="00244348">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138002C1" w14:textId="77777777" w:rsidR="009E46C2" w:rsidRPr="00B1037C" w:rsidRDefault="009E46C2" w:rsidP="00B1037C">
            <w:pPr>
              <w:pStyle w:val="af4"/>
            </w:pPr>
            <w:r w:rsidRPr="00B1037C">
              <w:rPr>
                <w:rFonts w:hint="eastAsia"/>
              </w:rPr>
              <w:t>5</w:t>
            </w:r>
          </w:p>
        </w:tc>
        <w:tc>
          <w:tcPr>
            <w:tcW w:w="2469" w:type="dxa"/>
            <w:tcBorders>
              <w:top w:val="single" w:sz="4" w:space="0" w:color="000000"/>
              <w:left w:val="single" w:sz="4" w:space="0" w:color="000000"/>
              <w:bottom w:val="single" w:sz="4" w:space="0" w:color="000000"/>
              <w:right w:val="single" w:sz="4" w:space="0" w:color="000000"/>
            </w:tcBorders>
            <w:vAlign w:val="center"/>
          </w:tcPr>
          <w:p w14:paraId="30F663A1" w14:textId="77777777" w:rsidR="009E46C2" w:rsidRPr="00B1037C" w:rsidRDefault="009E46C2" w:rsidP="00B1037C">
            <w:pPr>
              <w:pStyle w:val="af4"/>
            </w:pPr>
            <w:r w:rsidRPr="00B1037C">
              <w:t>科技公园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7758F632" w14:textId="7D79B51E" w:rsidR="009E46C2" w:rsidRPr="00B1037C" w:rsidRDefault="00D213CA" w:rsidP="00B1037C">
            <w:pPr>
              <w:pStyle w:val="af4"/>
            </w:pPr>
            <w:r>
              <w:t>26.5</w:t>
            </w:r>
            <w:r w:rsidR="009E46C2" w:rsidRPr="00B1037C">
              <w:t xml:space="preserve"> </w:t>
            </w:r>
          </w:p>
        </w:tc>
        <w:tc>
          <w:tcPr>
            <w:tcW w:w="1815" w:type="dxa"/>
            <w:tcBorders>
              <w:top w:val="single" w:sz="4" w:space="0" w:color="000000"/>
              <w:left w:val="single" w:sz="4" w:space="0" w:color="000000"/>
              <w:bottom w:val="single" w:sz="4" w:space="0" w:color="000000"/>
              <w:right w:val="single" w:sz="4" w:space="0" w:color="000000"/>
            </w:tcBorders>
          </w:tcPr>
          <w:p w14:paraId="2AE9CCC8" w14:textId="77777777" w:rsidR="009E46C2" w:rsidRPr="00B1037C" w:rsidRDefault="009E46C2" w:rsidP="00B1037C">
            <w:pPr>
              <w:pStyle w:val="af4"/>
            </w:pPr>
            <w:r w:rsidRPr="00B1037C">
              <w:t>区级综合公园</w:t>
            </w:r>
          </w:p>
        </w:tc>
        <w:tc>
          <w:tcPr>
            <w:tcW w:w="1545" w:type="dxa"/>
            <w:tcBorders>
              <w:top w:val="single" w:sz="4" w:space="0" w:color="000000"/>
              <w:left w:val="single" w:sz="4" w:space="0" w:color="000000"/>
              <w:bottom w:val="single" w:sz="4" w:space="0" w:color="000000"/>
              <w:right w:val="single" w:sz="4" w:space="0" w:color="000000"/>
            </w:tcBorders>
            <w:vAlign w:val="center"/>
          </w:tcPr>
          <w:p w14:paraId="6661EECB" w14:textId="77777777" w:rsidR="009E46C2" w:rsidRPr="00B1037C" w:rsidRDefault="009E46C2" w:rsidP="00B1037C">
            <w:pPr>
              <w:pStyle w:val="af4"/>
            </w:pPr>
            <w:r w:rsidRPr="00B1037C">
              <w:t>新建</w:t>
            </w:r>
          </w:p>
        </w:tc>
      </w:tr>
      <w:tr w:rsidR="009E46C2" w:rsidRPr="00C80F37" w14:paraId="29970C69" w14:textId="77777777" w:rsidTr="00244348">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2AA73927" w14:textId="77777777" w:rsidR="009E46C2" w:rsidRPr="00B1037C" w:rsidRDefault="009E46C2" w:rsidP="00B1037C">
            <w:pPr>
              <w:pStyle w:val="af4"/>
            </w:pPr>
            <w:r w:rsidRPr="00B1037C">
              <w:rPr>
                <w:rFonts w:hint="eastAsia"/>
              </w:rPr>
              <w:t>6</w:t>
            </w:r>
          </w:p>
        </w:tc>
        <w:tc>
          <w:tcPr>
            <w:tcW w:w="2469" w:type="dxa"/>
            <w:tcBorders>
              <w:top w:val="single" w:sz="4" w:space="0" w:color="000000"/>
              <w:left w:val="single" w:sz="4" w:space="0" w:color="000000"/>
              <w:bottom w:val="single" w:sz="4" w:space="0" w:color="000000"/>
              <w:right w:val="single" w:sz="4" w:space="0" w:color="000000"/>
            </w:tcBorders>
            <w:vAlign w:val="center"/>
          </w:tcPr>
          <w:p w14:paraId="6C485CE4" w14:textId="77777777" w:rsidR="009E46C2" w:rsidRPr="00B1037C" w:rsidRDefault="009E46C2" w:rsidP="00B1037C">
            <w:pPr>
              <w:pStyle w:val="af4"/>
            </w:pPr>
            <w:r w:rsidRPr="00B1037C">
              <w:t>紫薇公园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2F207ADC" w14:textId="7C19E2C8" w:rsidR="009E46C2" w:rsidRPr="00B1037C" w:rsidRDefault="00D213CA" w:rsidP="00B1037C">
            <w:pPr>
              <w:pStyle w:val="af4"/>
            </w:pPr>
            <w:r>
              <w:t>20.2</w:t>
            </w:r>
          </w:p>
        </w:tc>
        <w:tc>
          <w:tcPr>
            <w:tcW w:w="1815" w:type="dxa"/>
            <w:tcBorders>
              <w:top w:val="single" w:sz="4" w:space="0" w:color="000000"/>
              <w:left w:val="single" w:sz="4" w:space="0" w:color="000000"/>
              <w:bottom w:val="single" w:sz="4" w:space="0" w:color="000000"/>
              <w:right w:val="single" w:sz="4" w:space="0" w:color="000000"/>
            </w:tcBorders>
          </w:tcPr>
          <w:p w14:paraId="0C161048" w14:textId="77777777" w:rsidR="009E46C2" w:rsidRPr="00B1037C" w:rsidRDefault="009E46C2" w:rsidP="00B1037C">
            <w:pPr>
              <w:pStyle w:val="af4"/>
            </w:pPr>
            <w:r w:rsidRPr="00B1037C">
              <w:t>区级综合公园</w:t>
            </w:r>
          </w:p>
        </w:tc>
        <w:tc>
          <w:tcPr>
            <w:tcW w:w="1545" w:type="dxa"/>
            <w:tcBorders>
              <w:top w:val="single" w:sz="4" w:space="0" w:color="000000"/>
              <w:left w:val="single" w:sz="4" w:space="0" w:color="000000"/>
              <w:bottom w:val="single" w:sz="4" w:space="0" w:color="000000"/>
              <w:right w:val="single" w:sz="4" w:space="0" w:color="000000"/>
            </w:tcBorders>
            <w:vAlign w:val="center"/>
          </w:tcPr>
          <w:p w14:paraId="457B6323" w14:textId="77777777" w:rsidR="009E46C2" w:rsidRPr="00B1037C" w:rsidRDefault="009E46C2" w:rsidP="00B1037C">
            <w:pPr>
              <w:pStyle w:val="af4"/>
            </w:pPr>
            <w:r w:rsidRPr="00B1037C">
              <w:t>新建</w:t>
            </w:r>
          </w:p>
        </w:tc>
      </w:tr>
      <w:tr w:rsidR="009E46C2" w:rsidRPr="00C80F37" w14:paraId="039566A1" w14:textId="77777777" w:rsidTr="00007854">
        <w:trPr>
          <w:trHeight w:val="283"/>
          <w:jc w:val="center"/>
        </w:trPr>
        <w:tc>
          <w:tcPr>
            <w:tcW w:w="1191" w:type="dxa"/>
            <w:tcBorders>
              <w:top w:val="single" w:sz="4" w:space="0" w:color="000000"/>
              <w:left w:val="single" w:sz="4" w:space="0" w:color="000000"/>
              <w:bottom w:val="single" w:sz="4" w:space="0" w:color="000000"/>
              <w:right w:val="single" w:sz="4" w:space="0" w:color="000000"/>
            </w:tcBorders>
            <w:vAlign w:val="center"/>
          </w:tcPr>
          <w:p w14:paraId="22C3D1B1" w14:textId="77777777" w:rsidR="009E46C2" w:rsidRPr="00B1037C" w:rsidRDefault="00FB3D56" w:rsidP="00C04EE1">
            <w:pPr>
              <w:pStyle w:val="af4"/>
              <w:spacing w:line="360" w:lineRule="auto"/>
            </w:pPr>
            <w:r>
              <w:t>7</w:t>
            </w:r>
          </w:p>
        </w:tc>
        <w:tc>
          <w:tcPr>
            <w:tcW w:w="2469" w:type="dxa"/>
            <w:tcBorders>
              <w:top w:val="single" w:sz="4" w:space="0" w:color="000000"/>
              <w:left w:val="single" w:sz="4" w:space="0" w:color="000000"/>
              <w:bottom w:val="single" w:sz="4" w:space="0" w:color="000000"/>
              <w:right w:val="single" w:sz="4" w:space="0" w:color="000000"/>
            </w:tcBorders>
            <w:vAlign w:val="center"/>
          </w:tcPr>
          <w:p w14:paraId="4D5039F5" w14:textId="77777777" w:rsidR="009E46C2" w:rsidRPr="00B1037C" w:rsidRDefault="009E46C2" w:rsidP="00C04EE1">
            <w:pPr>
              <w:pStyle w:val="af4"/>
              <w:spacing w:line="360" w:lineRule="auto"/>
            </w:pPr>
            <w:r w:rsidRPr="00B1037C">
              <w:t>南盘江湿地公园</w:t>
            </w:r>
          </w:p>
        </w:tc>
        <w:tc>
          <w:tcPr>
            <w:tcW w:w="1634" w:type="dxa"/>
            <w:tcBorders>
              <w:top w:val="single" w:sz="4" w:space="0" w:color="000000"/>
              <w:left w:val="single" w:sz="4" w:space="0" w:color="000000"/>
              <w:bottom w:val="single" w:sz="4" w:space="0" w:color="000000"/>
              <w:right w:val="single" w:sz="4" w:space="0" w:color="000000"/>
            </w:tcBorders>
            <w:vAlign w:val="center"/>
          </w:tcPr>
          <w:p w14:paraId="19CC50DC" w14:textId="77777777" w:rsidR="009E46C2" w:rsidRPr="00B1037C" w:rsidRDefault="009E46C2" w:rsidP="00C04EE1">
            <w:pPr>
              <w:pStyle w:val="af4"/>
              <w:spacing w:line="360" w:lineRule="auto"/>
            </w:pPr>
            <w:r w:rsidRPr="00B1037C">
              <w:t xml:space="preserve">10.8 </w:t>
            </w:r>
          </w:p>
        </w:tc>
        <w:tc>
          <w:tcPr>
            <w:tcW w:w="1815" w:type="dxa"/>
            <w:tcBorders>
              <w:top w:val="single" w:sz="4" w:space="0" w:color="000000"/>
              <w:left w:val="single" w:sz="4" w:space="0" w:color="000000"/>
              <w:bottom w:val="single" w:sz="4" w:space="0" w:color="000000"/>
              <w:right w:val="single" w:sz="4" w:space="0" w:color="000000"/>
            </w:tcBorders>
            <w:vAlign w:val="center"/>
          </w:tcPr>
          <w:p w14:paraId="4E46CE21" w14:textId="77777777" w:rsidR="009E46C2" w:rsidRPr="00B1037C" w:rsidRDefault="009E46C2" w:rsidP="00C04EE1">
            <w:pPr>
              <w:pStyle w:val="af4"/>
              <w:spacing w:line="360" w:lineRule="auto"/>
            </w:pPr>
            <w:r w:rsidRPr="00B1037C">
              <w:t>专类公园</w:t>
            </w:r>
          </w:p>
        </w:tc>
        <w:tc>
          <w:tcPr>
            <w:tcW w:w="1545" w:type="dxa"/>
            <w:tcBorders>
              <w:top w:val="single" w:sz="4" w:space="0" w:color="000000"/>
              <w:left w:val="single" w:sz="4" w:space="0" w:color="000000"/>
              <w:bottom w:val="single" w:sz="4" w:space="0" w:color="000000"/>
              <w:right w:val="single" w:sz="4" w:space="0" w:color="000000"/>
            </w:tcBorders>
            <w:vAlign w:val="center"/>
          </w:tcPr>
          <w:p w14:paraId="0D5EA966" w14:textId="77777777" w:rsidR="009E46C2" w:rsidRPr="00B1037C" w:rsidRDefault="009E46C2" w:rsidP="00C04EE1">
            <w:pPr>
              <w:pStyle w:val="af4"/>
              <w:spacing w:line="360" w:lineRule="auto"/>
            </w:pPr>
            <w:r w:rsidRPr="00B1037C">
              <w:t>新建</w:t>
            </w:r>
          </w:p>
        </w:tc>
      </w:tr>
    </w:tbl>
    <w:p w14:paraId="158EE749" w14:textId="77777777" w:rsidR="00263129" w:rsidRPr="00C80F37" w:rsidRDefault="00263129" w:rsidP="00263129">
      <w:pPr>
        <w:spacing w:line="360" w:lineRule="auto"/>
      </w:pPr>
      <w:r>
        <w:rPr>
          <w:rFonts w:hint="eastAsia"/>
        </w:rPr>
        <w:t>二</w:t>
      </w:r>
      <w:r w:rsidRPr="00C80F37">
        <w:t>、防护绿地</w:t>
      </w:r>
    </w:p>
    <w:p w14:paraId="264BA939" w14:textId="0025AAB8" w:rsidR="00263129" w:rsidRDefault="00263129" w:rsidP="00263129">
      <w:pPr>
        <w:spacing w:line="360" w:lineRule="auto"/>
      </w:pPr>
      <w:r>
        <w:rPr>
          <w:rFonts w:hint="eastAsia"/>
        </w:rPr>
        <w:t>规划</w:t>
      </w:r>
      <w:r>
        <w:t>远期末应建成规划的所有防护绿地</w:t>
      </w:r>
      <w:r>
        <w:rPr>
          <w:rFonts w:hint="eastAsia"/>
        </w:rPr>
        <w:t>，</w:t>
      </w:r>
      <w:r>
        <w:t>主要即完善城市道路两侧</w:t>
      </w:r>
      <w:r>
        <w:rPr>
          <w:rFonts w:hint="eastAsia"/>
        </w:rPr>
        <w:t>的</w:t>
      </w:r>
      <w:r>
        <w:t>防护林带</w:t>
      </w:r>
      <w:r>
        <w:rPr>
          <w:rFonts w:hint="eastAsia"/>
        </w:rPr>
        <w:t>、</w:t>
      </w:r>
      <w:r>
        <w:t>环城高速两侧的隔离林带</w:t>
      </w:r>
      <w:r>
        <w:rPr>
          <w:rFonts w:hint="eastAsia"/>
        </w:rPr>
        <w:t>，</w:t>
      </w:r>
      <w:r>
        <w:t>以及工业区周边防护林地</w:t>
      </w:r>
      <w:r>
        <w:rPr>
          <w:rFonts w:hint="eastAsia"/>
        </w:rPr>
        <w:t>。</w:t>
      </w:r>
      <w:r w:rsidRPr="00931D59">
        <w:rPr>
          <w:rFonts w:hint="eastAsia"/>
        </w:rPr>
        <w:t>至远期末</w:t>
      </w:r>
      <w:r w:rsidRPr="00C80F37">
        <w:t>防护绿地</w:t>
      </w:r>
      <w:r>
        <w:t>总</w:t>
      </w:r>
      <w:r w:rsidRPr="00C80F37">
        <w:t>面积为</w:t>
      </w:r>
      <w:r w:rsidR="00D213CA">
        <w:t>944</w:t>
      </w:r>
      <w:r w:rsidRPr="00C80F37">
        <w:t xml:space="preserve"> h</w:t>
      </w:r>
      <w:r>
        <w:t>m²</w:t>
      </w:r>
      <w:r w:rsidRPr="00C80F37">
        <w:t>。</w:t>
      </w:r>
    </w:p>
    <w:p w14:paraId="3FA7B10B" w14:textId="77777777" w:rsidR="00263129" w:rsidRDefault="00263129" w:rsidP="00C04EE1">
      <w:pPr>
        <w:spacing w:line="360" w:lineRule="auto"/>
      </w:pPr>
      <w:r>
        <w:rPr>
          <w:rFonts w:hint="eastAsia"/>
        </w:rPr>
        <w:t>三、广场绿地</w:t>
      </w:r>
    </w:p>
    <w:p w14:paraId="1F3FDBD3" w14:textId="21781308" w:rsidR="0039215A" w:rsidRDefault="0039215A" w:rsidP="0039215A">
      <w:pPr>
        <w:spacing w:line="360" w:lineRule="auto"/>
      </w:pPr>
      <w:r>
        <w:t>规划远期建成规划的所</w:t>
      </w:r>
      <w:r>
        <w:rPr>
          <w:rFonts w:hint="eastAsia"/>
        </w:rPr>
        <w:t>有</w:t>
      </w:r>
      <w:r>
        <w:t>城市广场</w:t>
      </w:r>
      <w:r>
        <w:rPr>
          <w:rFonts w:hint="eastAsia"/>
        </w:rPr>
        <w:t>，</w:t>
      </w:r>
      <w:r>
        <w:t>总面积</w:t>
      </w:r>
      <w:r w:rsidR="00D213CA">
        <w:t>44</w:t>
      </w:r>
      <w:r w:rsidRPr="00C80F37">
        <w:t>h</w:t>
      </w:r>
      <w:r>
        <w:t>m²</w:t>
      </w:r>
      <w:r>
        <w:rPr>
          <w:rFonts w:hint="eastAsia"/>
        </w:rPr>
        <w:t>，主要为城市内街头广场，进一步满足城市公共活动场所的均衡性，与城市公园共同起到城市绿色活动空间的服务功能。</w:t>
      </w:r>
    </w:p>
    <w:p w14:paraId="6FE0E58C" w14:textId="77777777" w:rsidR="00263129" w:rsidRPr="00C80F37" w:rsidRDefault="00263129" w:rsidP="00263129">
      <w:pPr>
        <w:spacing w:line="360" w:lineRule="auto"/>
      </w:pPr>
      <w:r w:rsidRPr="00C80F37">
        <w:t>四、附属绿地</w:t>
      </w:r>
    </w:p>
    <w:p w14:paraId="21D31908" w14:textId="77777777" w:rsidR="00263129" w:rsidRDefault="00263129" w:rsidP="00263129">
      <w:pPr>
        <w:spacing w:line="360" w:lineRule="auto"/>
      </w:pPr>
      <w:r>
        <w:rPr>
          <w:rFonts w:hint="eastAsia"/>
        </w:rPr>
        <w:t>至规划末期，远期新增附属绿地共计</w:t>
      </w:r>
      <w:r w:rsidRPr="00EC447C">
        <w:t>1103hm</w:t>
      </w:r>
      <w:r w:rsidRPr="00EC447C">
        <w:rPr>
          <w:vertAlign w:val="superscript"/>
        </w:rPr>
        <w:t>2</w:t>
      </w:r>
      <w:r>
        <w:rPr>
          <w:rFonts w:hint="eastAsia"/>
        </w:rPr>
        <w:t>。道路绿化普及率</w:t>
      </w:r>
      <w:r w:rsidRPr="00EC447C">
        <w:rPr>
          <w:rFonts w:hint="eastAsia"/>
        </w:rPr>
        <w:t>≥</w:t>
      </w:r>
      <w:r w:rsidRPr="00EC447C">
        <w:t>100%</w:t>
      </w:r>
      <w:r>
        <w:rPr>
          <w:rFonts w:hint="eastAsia"/>
        </w:rPr>
        <w:t>；道路绿地达标率</w:t>
      </w:r>
      <w:r w:rsidRPr="00EC447C">
        <w:rPr>
          <w:rFonts w:hint="eastAsia"/>
        </w:rPr>
        <w:t>≥</w:t>
      </w:r>
      <w:r w:rsidRPr="00EC447C">
        <w:t>90%</w:t>
      </w:r>
      <w:r>
        <w:rPr>
          <w:rFonts w:hint="eastAsia"/>
        </w:rPr>
        <w:t>；林荫停车场推广率</w:t>
      </w:r>
      <w:r w:rsidRPr="00EC447C">
        <w:rPr>
          <w:rFonts w:hint="eastAsia"/>
        </w:rPr>
        <w:t>≥</w:t>
      </w:r>
      <w:r w:rsidRPr="00EC447C">
        <w:t>80%</w:t>
      </w:r>
      <w:r>
        <w:rPr>
          <w:rFonts w:hint="eastAsia"/>
        </w:rPr>
        <w:t>；新建、改建居住区绿地达标率</w:t>
      </w:r>
      <w:r w:rsidRPr="00EC447C">
        <w:rPr>
          <w:rFonts w:hint="eastAsia"/>
        </w:rPr>
        <w:t>≥</w:t>
      </w:r>
      <w:r w:rsidRPr="00EC447C">
        <w:t>100%</w:t>
      </w:r>
      <w:r>
        <w:rPr>
          <w:rFonts w:hint="eastAsia"/>
        </w:rPr>
        <w:t>。</w:t>
      </w:r>
    </w:p>
    <w:p w14:paraId="3A741469" w14:textId="77777777" w:rsidR="00263129" w:rsidRDefault="00263129" w:rsidP="00C04EE1">
      <w:pPr>
        <w:spacing w:line="360" w:lineRule="auto"/>
      </w:pPr>
      <w:r>
        <w:rPr>
          <w:rFonts w:hint="eastAsia"/>
        </w:rPr>
        <w:t>五</w:t>
      </w:r>
      <w:r w:rsidR="001F1EA1">
        <w:t>、</w:t>
      </w:r>
      <w:r>
        <w:rPr>
          <w:rFonts w:hint="eastAsia"/>
        </w:rPr>
        <w:t>区域绿地</w:t>
      </w:r>
    </w:p>
    <w:p w14:paraId="123FC515" w14:textId="77777777" w:rsidR="009E46C2" w:rsidRDefault="001F1EA1" w:rsidP="00C04EE1">
      <w:pPr>
        <w:spacing w:line="360" w:lineRule="auto"/>
      </w:pPr>
      <w:r>
        <w:t>生产绿地</w:t>
      </w:r>
    </w:p>
    <w:p w14:paraId="33786E4D" w14:textId="77777777" w:rsidR="00931D59" w:rsidRDefault="009E46C2" w:rsidP="00C04EE1">
      <w:pPr>
        <w:spacing w:line="360" w:lineRule="auto"/>
      </w:pPr>
      <w:r w:rsidRPr="00931D59">
        <w:rPr>
          <w:rFonts w:hint="eastAsia"/>
        </w:rPr>
        <w:t>规划远期在翠峰山扩建生产绿地</w:t>
      </w:r>
      <w:r w:rsidRPr="00931D59">
        <w:t>100hm</w:t>
      </w:r>
      <w:r w:rsidRPr="00931D59">
        <w:rPr>
          <w:vertAlign w:val="superscript"/>
        </w:rPr>
        <w:t>2</w:t>
      </w:r>
      <w:r w:rsidRPr="00931D59">
        <w:rPr>
          <w:rFonts w:hint="eastAsia"/>
        </w:rPr>
        <w:t>，并完善沾益北部、马龙县周边的生产绿地建设，总面积达</w:t>
      </w:r>
      <w:r w:rsidRPr="00931D59">
        <w:t>3</w:t>
      </w:r>
      <w:r w:rsidR="00931D59" w:rsidRPr="00931D59">
        <w:t>8</w:t>
      </w:r>
      <w:r w:rsidRPr="00931D59">
        <w:t>5hm</w:t>
      </w:r>
      <w:r w:rsidRPr="00931D59">
        <w:rPr>
          <w:vertAlign w:val="superscript"/>
        </w:rPr>
        <w:t>2</w:t>
      </w:r>
      <w:r w:rsidRPr="00931D59">
        <w:rPr>
          <w:rFonts w:hint="eastAsia"/>
        </w:rPr>
        <w:t>，占建成区面积的比例为</w:t>
      </w:r>
      <w:r w:rsidR="00931D59" w:rsidRPr="00931D59">
        <w:t>2.1</w:t>
      </w:r>
      <w:r w:rsidRPr="00931D59">
        <w:t>%</w:t>
      </w:r>
      <w:r w:rsidRPr="00931D59">
        <w:rPr>
          <w:rFonts w:hint="eastAsia"/>
        </w:rPr>
        <w:t>，形成一定规模，并且制定相关制度，统一、系统的管理。生产绿地布局考虑到苗圃对交通便利性、水源、土壤及地形等较高的要求，主要将其设在翠峰山。苗木生产既要考虑城市绿化的需要，又要适应市场经济的要求，放开搞活，使各类苗木自给率达到</w:t>
      </w:r>
      <w:r w:rsidRPr="00931D59">
        <w:t>90</w:t>
      </w:r>
      <w:r w:rsidR="00931D59">
        <w:rPr>
          <w:rFonts w:hint="eastAsia"/>
        </w:rPr>
        <w:t>%</w:t>
      </w:r>
      <w:r w:rsidRPr="00931D59">
        <w:rPr>
          <w:rFonts w:hint="eastAsia"/>
        </w:rPr>
        <w:t>以上。</w:t>
      </w:r>
    </w:p>
    <w:p w14:paraId="2E2C583D" w14:textId="77777777" w:rsidR="00EC447C" w:rsidRPr="00EC447C" w:rsidRDefault="00EC447C" w:rsidP="00C04EE1">
      <w:pPr>
        <w:spacing w:line="360" w:lineRule="auto"/>
      </w:pPr>
      <w:r w:rsidRPr="00EC447C">
        <w:rPr>
          <w:rFonts w:hint="eastAsia"/>
        </w:rPr>
        <w:t>其他绿地</w:t>
      </w:r>
    </w:p>
    <w:p w14:paraId="7641F4F2" w14:textId="77777777" w:rsidR="00227754" w:rsidRDefault="00EC447C" w:rsidP="00C04EE1">
      <w:pPr>
        <w:spacing w:line="360" w:lineRule="auto"/>
      </w:pPr>
      <w:r>
        <w:rPr>
          <w:rFonts w:hint="eastAsia"/>
        </w:rPr>
        <w:t>远期其他绿地的建设将提高前期绿地质量的基础上扩大规模。</w:t>
      </w:r>
      <w:r w:rsidR="00227754">
        <w:rPr>
          <w:rFonts w:hint="eastAsia"/>
        </w:rPr>
        <w:t>完善太和山林地、南山</w:t>
      </w:r>
      <w:r w:rsidR="00227754">
        <w:rPr>
          <w:rFonts w:hint="eastAsia"/>
        </w:rPr>
        <w:lastRenderedPageBreak/>
        <w:t>公园林地等毗邻建设区范围的林地，总面积达到</w:t>
      </w:r>
      <w:r w:rsidR="00227754">
        <w:rPr>
          <w:rFonts w:hint="eastAsia"/>
        </w:rPr>
        <w:t>487</w:t>
      </w:r>
      <w:r w:rsidR="00227754" w:rsidRPr="00227754">
        <w:t xml:space="preserve"> </w:t>
      </w:r>
      <w:r w:rsidR="00227754" w:rsidRPr="00EC447C">
        <w:t>hm</w:t>
      </w:r>
      <w:r w:rsidR="00227754" w:rsidRPr="00EC447C">
        <w:rPr>
          <w:vertAlign w:val="superscript"/>
        </w:rPr>
        <w:t>2</w:t>
      </w:r>
      <w:r w:rsidR="00227754">
        <w:rPr>
          <w:rFonts w:hint="eastAsia"/>
        </w:rPr>
        <w:t>。并对</w:t>
      </w:r>
      <w:r>
        <w:rPr>
          <w:rFonts w:hint="eastAsia"/>
        </w:rPr>
        <w:t>规划区西部、</w:t>
      </w:r>
      <w:r w:rsidR="00227754">
        <w:rPr>
          <w:rFonts w:hint="eastAsia"/>
        </w:rPr>
        <w:t>西北部工业区周边的</w:t>
      </w:r>
      <w:r>
        <w:rPr>
          <w:rFonts w:hint="eastAsia"/>
        </w:rPr>
        <w:t>大量面山</w:t>
      </w:r>
      <w:r w:rsidR="00227754">
        <w:rPr>
          <w:rFonts w:hint="eastAsia"/>
        </w:rPr>
        <w:t>增加防护林建设，从而有效改善城市生态环境</w:t>
      </w:r>
      <w:r>
        <w:rPr>
          <w:rFonts w:hint="eastAsia"/>
        </w:rPr>
        <w:t>。</w:t>
      </w:r>
      <w:r w:rsidR="00227754">
        <w:t>同时建设完成郊野公园</w:t>
      </w:r>
      <w:r w:rsidR="00227754">
        <w:rPr>
          <w:rFonts w:hint="eastAsia"/>
        </w:rPr>
        <w:t>滨江体育公园、大龙井湿地公园、翠峰山郊野公园、朗目山郊野公园。</w:t>
      </w:r>
    </w:p>
    <w:p w14:paraId="5B5EF17B" w14:textId="77777777" w:rsidR="00C04EE1" w:rsidRDefault="00C04EE1" w:rsidP="00C04EE1">
      <w:pPr>
        <w:spacing w:line="360" w:lineRule="auto"/>
      </w:pPr>
    </w:p>
    <w:p w14:paraId="6462E867" w14:textId="77777777" w:rsidR="00C04EE1" w:rsidRPr="00C80F37" w:rsidRDefault="00C04EE1" w:rsidP="00C04EE1">
      <w:pPr>
        <w:spacing w:line="360" w:lineRule="auto"/>
      </w:pPr>
    </w:p>
    <w:p w14:paraId="417AA6C3" w14:textId="77777777" w:rsidR="00C13EA0" w:rsidRPr="00C04EE1" w:rsidRDefault="00C13EA0" w:rsidP="00C04EE1">
      <w:pPr>
        <w:pStyle w:val="1"/>
        <w:ind w:firstLineChars="0" w:firstLine="0"/>
        <w:rPr>
          <w:rFonts w:ascii="黑体" w:eastAsia="黑体" w:hAnsi="黑体"/>
        </w:rPr>
      </w:pPr>
      <w:bookmarkStart w:id="32" w:name="_Toc500007233"/>
      <w:r w:rsidRPr="00C04EE1">
        <w:rPr>
          <w:rFonts w:ascii="黑体" w:eastAsia="黑体" w:hAnsi="黑体"/>
        </w:rPr>
        <w:t>第十</w:t>
      </w:r>
      <w:r w:rsidR="00F431C0">
        <w:rPr>
          <w:rFonts w:ascii="黑体" w:eastAsia="黑体" w:hAnsi="黑体" w:hint="eastAsia"/>
        </w:rPr>
        <w:t>二</w:t>
      </w:r>
      <w:r w:rsidRPr="00C04EE1">
        <w:rPr>
          <w:rFonts w:ascii="黑体" w:eastAsia="黑体" w:hAnsi="黑体"/>
        </w:rPr>
        <w:t>章 实施保障措施</w:t>
      </w:r>
      <w:bookmarkEnd w:id="32"/>
    </w:p>
    <w:p w14:paraId="195C5D89" w14:textId="77777777" w:rsidR="00C13EA0" w:rsidRPr="00525CC4" w:rsidRDefault="00525CC4" w:rsidP="00E56190">
      <w:pPr>
        <w:pStyle w:val="4"/>
        <w:numPr>
          <w:ilvl w:val="0"/>
          <w:numId w:val="1"/>
        </w:numPr>
        <w:rPr>
          <w:bCs w:val="0"/>
        </w:rPr>
      </w:pPr>
      <w:r>
        <w:rPr>
          <w:rFonts w:hint="eastAsia"/>
          <w:bCs w:val="0"/>
        </w:rPr>
        <w:t xml:space="preserve"> </w:t>
      </w:r>
      <w:r w:rsidR="001801D2" w:rsidRPr="00525CC4">
        <w:rPr>
          <w:bCs w:val="0"/>
        </w:rPr>
        <w:t>法规</w:t>
      </w:r>
      <w:r w:rsidR="00B82C8C" w:rsidRPr="00525CC4">
        <w:rPr>
          <w:bCs w:val="0"/>
        </w:rPr>
        <w:t>政策</w:t>
      </w:r>
      <w:r w:rsidR="001801D2" w:rsidRPr="00525CC4">
        <w:rPr>
          <w:bCs w:val="0"/>
        </w:rPr>
        <w:t>性措施</w:t>
      </w:r>
    </w:p>
    <w:p w14:paraId="077D0A51" w14:textId="77777777" w:rsidR="00B82C8C" w:rsidRPr="00C80F37" w:rsidRDefault="00B82C8C" w:rsidP="00C04EE1">
      <w:pPr>
        <w:spacing w:line="360" w:lineRule="auto"/>
      </w:pPr>
      <w:r w:rsidRPr="00C80F37">
        <w:t> 1</w:t>
      </w:r>
      <w:r w:rsidRPr="00C80F37">
        <w:t>．根据《中华人民共和国城市规划法》，依法审批、公示本绿地系统规划。在城市绿地系统规划的基础上，设立专门工作班子，组织制定绿线控制法定图则，并向社会公布，全面实施城市</w:t>
      </w:r>
      <w:r w:rsidRPr="00C80F37">
        <w:t>“</w:t>
      </w:r>
      <w:r w:rsidRPr="00C80F37">
        <w:t>绿线管制</w:t>
      </w:r>
      <w:r w:rsidRPr="00C80F37">
        <w:t>”</w:t>
      </w:r>
      <w:r w:rsidRPr="00C80F37">
        <w:t>制度。</w:t>
      </w:r>
    </w:p>
    <w:p w14:paraId="63018C15" w14:textId="77777777" w:rsidR="00B82C8C" w:rsidRPr="00C80F37" w:rsidRDefault="00B82C8C" w:rsidP="00C04EE1">
      <w:pPr>
        <w:spacing w:line="360" w:lineRule="auto"/>
      </w:pPr>
      <w:r w:rsidRPr="00C80F37">
        <w:t>2</w:t>
      </w:r>
      <w:r w:rsidRPr="00C80F37">
        <w:t>．加强法制建设，完善规划实施的法律保障体系。在现有法规制度的基础上，制定</w:t>
      </w:r>
      <w:r w:rsidR="00963755" w:rsidRPr="00C80F37">
        <w:t>城市园林绿化规划设计、建设施工</w:t>
      </w:r>
      <w:r w:rsidRPr="00C80F37">
        <w:t>等方面的相关法规</w:t>
      </w:r>
      <w:r w:rsidR="00963755" w:rsidRPr="00C80F37">
        <w:t>，建立完善的城市绿化管理法规体系。</w:t>
      </w:r>
    </w:p>
    <w:p w14:paraId="4D67E67B" w14:textId="77777777" w:rsidR="00527AD2" w:rsidRPr="00C80F37" w:rsidRDefault="00B82C8C" w:rsidP="00C04EE1">
      <w:pPr>
        <w:spacing w:line="360" w:lineRule="auto"/>
      </w:pPr>
      <w:r w:rsidRPr="00C80F37">
        <w:t>3</w:t>
      </w:r>
      <w:r w:rsidRPr="00C80F37">
        <w:t>．</w:t>
      </w:r>
      <w:r w:rsidR="00527AD2" w:rsidRPr="00C80F37">
        <w:t>本规划经市政府批准后，必须与</w:t>
      </w:r>
      <w:r w:rsidR="00C0305F" w:rsidRPr="00C80F37">
        <w:t>曲靖</w:t>
      </w:r>
      <w:r w:rsidR="00527AD2" w:rsidRPr="00C80F37">
        <w:t>市城市总体规划、土地利用规划、分区规划和控制性详细规划等配合实施，作为</w:t>
      </w:r>
      <w:r w:rsidR="00C0305F" w:rsidRPr="00C80F37">
        <w:t>曲靖</w:t>
      </w:r>
      <w:r w:rsidR="00527AD2" w:rsidRPr="00C80F37">
        <w:t>市</w:t>
      </w:r>
      <w:r w:rsidR="00C0305F" w:rsidRPr="00C80F37">
        <w:t>中心城区</w:t>
      </w:r>
      <w:r w:rsidR="00527AD2" w:rsidRPr="00C80F37">
        <w:t>绿地规划建设的法律依据。</w:t>
      </w:r>
    </w:p>
    <w:p w14:paraId="2601E942" w14:textId="77777777" w:rsidR="00B82C8C" w:rsidRPr="00C80F37" w:rsidRDefault="00B82C8C" w:rsidP="00C04EE1">
      <w:pPr>
        <w:spacing w:line="360" w:lineRule="auto"/>
      </w:pPr>
      <w:r w:rsidRPr="00C80F37">
        <w:t>4</w:t>
      </w:r>
      <w:r w:rsidRPr="00C80F37">
        <w:t>．严格依据《曲靖市城市绿线管理规定》、《曲靖市古树名木保护管理办法》等管理规定</w:t>
      </w:r>
      <w:r w:rsidRPr="00C80F37">
        <w:t>“</w:t>
      </w:r>
      <w:r w:rsidRPr="00C80F37">
        <w:t>依法兴绿</w:t>
      </w:r>
      <w:r w:rsidRPr="00C80F37">
        <w:t>”</w:t>
      </w:r>
      <w:r w:rsidRPr="00C80F37">
        <w:t>。对于市区内违反规划、侵占和破坏绿地的行为，应照章严厉处罚；对于超过规划标准完成绿化工作的单位，应给予奖励。</w:t>
      </w:r>
    </w:p>
    <w:p w14:paraId="325E4405" w14:textId="77777777" w:rsidR="00B82C8C" w:rsidRPr="00C80F37" w:rsidRDefault="00B82C8C" w:rsidP="00C04EE1">
      <w:pPr>
        <w:spacing w:line="360" w:lineRule="auto"/>
      </w:pPr>
      <w:r w:rsidRPr="00C80F37">
        <w:t>5</w:t>
      </w:r>
      <w:r w:rsidRPr="00C80F37">
        <w:t>．进一步完善绿化建设和环境保护的执法队伍建设，严格执法，保障规划实施。</w:t>
      </w:r>
    </w:p>
    <w:p w14:paraId="656452C0" w14:textId="77777777" w:rsidR="001801D2" w:rsidRPr="00525CC4" w:rsidRDefault="00525CC4" w:rsidP="00E56190">
      <w:pPr>
        <w:pStyle w:val="4"/>
        <w:numPr>
          <w:ilvl w:val="0"/>
          <w:numId w:val="1"/>
        </w:numPr>
      </w:pPr>
      <w:r>
        <w:rPr>
          <w:rFonts w:hint="eastAsia"/>
        </w:rPr>
        <w:t xml:space="preserve"> </w:t>
      </w:r>
      <w:r w:rsidR="001801D2" w:rsidRPr="00525CC4">
        <w:t>行政性措施</w:t>
      </w:r>
    </w:p>
    <w:p w14:paraId="54C76EE8" w14:textId="77777777" w:rsidR="00676F1B" w:rsidRPr="00C80F37" w:rsidRDefault="00676F1B" w:rsidP="00C04EE1">
      <w:pPr>
        <w:spacing w:line="360" w:lineRule="auto"/>
      </w:pPr>
      <w:r w:rsidRPr="00C80F37">
        <w:t>1</w:t>
      </w:r>
      <w:r w:rsidRPr="00C80F37">
        <w:t>．</w:t>
      </w:r>
      <w:r w:rsidR="004D49F8" w:rsidRPr="00C80F37">
        <w:t>建立、健全城市绿化管理</w:t>
      </w:r>
      <w:r w:rsidR="00F71992">
        <w:rPr>
          <w:rFonts w:hint="eastAsia"/>
        </w:rPr>
        <w:t>机</w:t>
      </w:r>
      <w:r w:rsidR="004D49F8" w:rsidRPr="00C80F37">
        <w:t>构</w:t>
      </w:r>
      <w:r w:rsidR="004D49F8" w:rsidRPr="00C80F37">
        <w:t xml:space="preserve"> </w:t>
      </w:r>
    </w:p>
    <w:p w14:paraId="01F6AE59" w14:textId="77777777" w:rsidR="00676F1B" w:rsidRPr="00C80F37" w:rsidRDefault="00676F1B" w:rsidP="00C04EE1">
      <w:pPr>
        <w:spacing w:line="360" w:lineRule="auto"/>
      </w:pPr>
      <w:bookmarkStart w:id="33" w:name="_Toc221509785"/>
      <w:r w:rsidRPr="00C80F37">
        <w:t>2</w:t>
      </w:r>
      <w:r w:rsidRPr="00C80F37">
        <w:t>．加强行政干预</w:t>
      </w:r>
      <w:bookmarkEnd w:id="33"/>
    </w:p>
    <w:p w14:paraId="6F8B4DAB" w14:textId="77777777" w:rsidR="00676F1B" w:rsidRPr="00C80F37" w:rsidRDefault="00676F1B" w:rsidP="00C04EE1">
      <w:pPr>
        <w:spacing w:line="360" w:lineRule="auto"/>
      </w:pPr>
      <w:bookmarkStart w:id="34" w:name="_Toc221509786"/>
      <w:r w:rsidRPr="00C80F37">
        <w:t>3</w:t>
      </w:r>
      <w:r w:rsidRPr="00C80F37">
        <w:t>．</w:t>
      </w:r>
      <w:r w:rsidR="00527AD2" w:rsidRPr="00C80F37">
        <w:t>强化城市绿化</w:t>
      </w:r>
      <w:r w:rsidRPr="00C80F37">
        <w:t>意识</w:t>
      </w:r>
      <w:bookmarkEnd w:id="34"/>
    </w:p>
    <w:p w14:paraId="4E2F81F3" w14:textId="77777777" w:rsidR="001801D2" w:rsidRPr="00525CC4" w:rsidRDefault="001801D2" w:rsidP="00E56190">
      <w:pPr>
        <w:pStyle w:val="4"/>
        <w:numPr>
          <w:ilvl w:val="0"/>
          <w:numId w:val="1"/>
        </w:numPr>
      </w:pPr>
      <w:r w:rsidRPr="00525CC4">
        <w:t>技术性措施</w:t>
      </w:r>
    </w:p>
    <w:p w14:paraId="0F99162E" w14:textId="77777777" w:rsidR="001801D2" w:rsidRPr="00C80F37" w:rsidRDefault="00C0305F" w:rsidP="00C04EE1">
      <w:pPr>
        <w:spacing w:line="360" w:lineRule="auto"/>
      </w:pPr>
      <w:r w:rsidRPr="00912BAE">
        <w:t>1</w:t>
      </w:r>
      <w:r w:rsidRPr="00912BAE">
        <w:t>．</w:t>
      </w:r>
      <w:r w:rsidR="00AA20D0" w:rsidRPr="00C80F37">
        <w:t>加强对一线人员的职业技术培训，提高城市园林绿化行业职工的技术水平。</w:t>
      </w:r>
    </w:p>
    <w:p w14:paraId="7EF4A073" w14:textId="77777777" w:rsidR="00C0305F" w:rsidRPr="00C80F37" w:rsidRDefault="00C0305F" w:rsidP="00C04EE1">
      <w:pPr>
        <w:spacing w:line="360" w:lineRule="auto"/>
      </w:pPr>
      <w:r w:rsidRPr="00912BAE">
        <w:t>2</w:t>
      </w:r>
      <w:r w:rsidRPr="00912BAE">
        <w:t>．</w:t>
      </w:r>
      <w:r w:rsidRPr="00C80F37">
        <w:t>增加科技投入，积极开展园林科研工作，大力推进和应用相关科技成果和实用技术，加强园林科研成果推广工作。</w:t>
      </w:r>
    </w:p>
    <w:p w14:paraId="09BC4F65" w14:textId="77777777" w:rsidR="00AA20D0" w:rsidRDefault="00C0305F" w:rsidP="00C04EE1">
      <w:pPr>
        <w:spacing w:line="360" w:lineRule="auto"/>
      </w:pPr>
      <w:r w:rsidRPr="00912BAE">
        <w:rPr>
          <w:bCs/>
        </w:rPr>
        <w:t>3</w:t>
      </w:r>
      <w:r w:rsidRPr="00912BAE">
        <w:t>．</w:t>
      </w:r>
      <w:r w:rsidR="00AA20D0" w:rsidRPr="00C80F37">
        <w:t>加强城市绿化苗木基地建设，培育良种、定向选优，保证城市绿化建设用苗。</w:t>
      </w:r>
    </w:p>
    <w:p w14:paraId="183E93A9" w14:textId="77777777" w:rsidR="001801D2" w:rsidRPr="00525CC4" w:rsidRDefault="00525CC4" w:rsidP="00E56190">
      <w:pPr>
        <w:pStyle w:val="4"/>
        <w:numPr>
          <w:ilvl w:val="0"/>
          <w:numId w:val="1"/>
        </w:numPr>
        <w:rPr>
          <w:bCs w:val="0"/>
        </w:rPr>
      </w:pPr>
      <w:r>
        <w:rPr>
          <w:rFonts w:hint="eastAsia"/>
          <w:bCs w:val="0"/>
        </w:rPr>
        <w:t xml:space="preserve"> </w:t>
      </w:r>
      <w:r w:rsidR="001801D2" w:rsidRPr="00525CC4">
        <w:rPr>
          <w:bCs w:val="0"/>
        </w:rPr>
        <w:t>经济性措施</w:t>
      </w:r>
    </w:p>
    <w:p w14:paraId="33B37630" w14:textId="77777777" w:rsidR="001801D2" w:rsidRPr="00912BAE" w:rsidRDefault="001801D2" w:rsidP="00C04EE1">
      <w:pPr>
        <w:spacing w:line="360" w:lineRule="auto"/>
      </w:pPr>
      <w:r w:rsidRPr="00912BAE">
        <w:t>1</w:t>
      </w:r>
      <w:r w:rsidRPr="00912BAE">
        <w:t>．</w:t>
      </w:r>
      <w:r w:rsidR="00C0305F" w:rsidRPr="00C80F37">
        <w:t>本规划在实施过程中，市政府每年应投入一定数量的资金用于城市园林绿化建设，并力求按照规划的近期、远期目标给予保证。</w:t>
      </w:r>
      <w:r w:rsidRPr="00912BAE">
        <w:t>城市新、改、扩建工程项目和开发住宅区项目，应依法在基本建设投资中安排配套的绿化经费。</w:t>
      </w:r>
    </w:p>
    <w:p w14:paraId="06C9E755" w14:textId="77777777" w:rsidR="001801D2" w:rsidRPr="00912BAE" w:rsidRDefault="001801D2" w:rsidP="00C04EE1">
      <w:pPr>
        <w:spacing w:line="360" w:lineRule="auto"/>
      </w:pPr>
      <w:r w:rsidRPr="00912BAE">
        <w:t>2</w:t>
      </w:r>
      <w:r w:rsidRPr="00912BAE">
        <w:t>．</w:t>
      </w:r>
      <w:r w:rsidR="00AA20D0" w:rsidRPr="00912BAE">
        <w:t>除了各级政府专项资金保证公益性的园林绿化建设，还可逐步推行以冠名、认养等形式吸引社会力量和资金投资绿化建设。</w:t>
      </w:r>
    </w:p>
    <w:p w14:paraId="0ABC5DD5" w14:textId="77777777" w:rsidR="001801D2" w:rsidRDefault="004D49F8" w:rsidP="00C04EE1">
      <w:pPr>
        <w:spacing w:line="360" w:lineRule="auto"/>
        <w:rPr>
          <w:bCs/>
        </w:rPr>
      </w:pPr>
      <w:r w:rsidRPr="00912BAE">
        <w:rPr>
          <w:bCs/>
        </w:rPr>
        <w:t>3</w:t>
      </w:r>
      <w:r w:rsidRPr="00C80F37">
        <w:t>．</w:t>
      </w:r>
      <w:r w:rsidRPr="00912BAE">
        <w:rPr>
          <w:bCs/>
        </w:rPr>
        <w:t>充分运用税收、土地、财政等经济杠杆，调动企业，社会等方方面面的积极性，通过市中心城区绿化建设，确保农民增收得利，社会增绿得益，政府增效得绿，实现</w:t>
      </w:r>
      <w:r w:rsidRPr="00912BAE">
        <w:rPr>
          <w:bCs/>
        </w:rPr>
        <w:t>“</w:t>
      </w:r>
      <w:r w:rsidRPr="00912BAE">
        <w:rPr>
          <w:bCs/>
        </w:rPr>
        <w:t>共赢</w:t>
      </w:r>
      <w:r w:rsidRPr="00912BAE">
        <w:rPr>
          <w:bCs/>
        </w:rPr>
        <w:t>”</w:t>
      </w:r>
      <w:r w:rsidRPr="00912BAE">
        <w:rPr>
          <w:bCs/>
        </w:rPr>
        <w:t>目标。</w:t>
      </w:r>
    </w:p>
    <w:p w14:paraId="77685F76" w14:textId="77777777" w:rsidR="007773B5" w:rsidRDefault="007773B5" w:rsidP="00C04EE1">
      <w:pPr>
        <w:spacing w:line="360" w:lineRule="auto"/>
        <w:rPr>
          <w:bCs/>
        </w:rPr>
      </w:pPr>
    </w:p>
    <w:p w14:paraId="7A231CB6" w14:textId="77777777" w:rsidR="007773B5" w:rsidRPr="00912BAE" w:rsidRDefault="007773B5" w:rsidP="00C04EE1">
      <w:pPr>
        <w:spacing w:line="360" w:lineRule="auto"/>
        <w:rPr>
          <w:bCs/>
        </w:rPr>
      </w:pPr>
    </w:p>
    <w:p w14:paraId="30117338" w14:textId="77777777" w:rsidR="00390990" w:rsidRDefault="00390990" w:rsidP="00390990">
      <w:pPr>
        <w:pStyle w:val="1"/>
        <w:ind w:firstLineChars="0" w:firstLine="0"/>
        <w:rPr>
          <w:rFonts w:ascii="黑体" w:eastAsia="黑体" w:hAnsi="黑体"/>
        </w:rPr>
      </w:pPr>
      <w:bookmarkStart w:id="35" w:name="_Toc500007234"/>
      <w:r>
        <w:rPr>
          <w:rFonts w:ascii="黑体" w:eastAsia="黑体" w:hAnsi="黑体" w:hint="eastAsia"/>
        </w:rPr>
        <w:t>第十</w:t>
      </w:r>
      <w:r w:rsidR="00F431C0">
        <w:rPr>
          <w:rFonts w:ascii="黑体" w:eastAsia="黑体" w:hAnsi="黑体" w:hint="eastAsia"/>
        </w:rPr>
        <w:t>三</w:t>
      </w:r>
      <w:r>
        <w:rPr>
          <w:rFonts w:ascii="黑体" w:eastAsia="黑体" w:hAnsi="黑体" w:hint="eastAsia"/>
        </w:rPr>
        <w:t xml:space="preserve">章 </w:t>
      </w:r>
      <w:r w:rsidRPr="00390990">
        <w:rPr>
          <w:rFonts w:ascii="黑体" w:eastAsia="黑体" w:hAnsi="黑体" w:hint="eastAsia"/>
        </w:rPr>
        <w:t>附则</w:t>
      </w:r>
      <w:bookmarkEnd w:id="35"/>
    </w:p>
    <w:p w14:paraId="287E03FC" w14:textId="77777777" w:rsidR="00390990" w:rsidRPr="00390990" w:rsidRDefault="00390990" w:rsidP="00390990">
      <w:pPr>
        <w:pStyle w:val="4"/>
        <w:numPr>
          <w:ilvl w:val="0"/>
          <w:numId w:val="1"/>
        </w:numPr>
        <w:rPr>
          <w:bCs w:val="0"/>
        </w:rPr>
      </w:pPr>
      <w:r w:rsidRPr="00390990">
        <w:rPr>
          <w:rFonts w:hint="eastAsia"/>
          <w:bCs w:val="0"/>
        </w:rPr>
        <w:t>规划成果组成</w:t>
      </w:r>
    </w:p>
    <w:p w14:paraId="056BAFD2" w14:textId="77777777" w:rsidR="00390990" w:rsidRDefault="00390990" w:rsidP="00390990">
      <w:pPr>
        <w:spacing w:line="360" w:lineRule="auto"/>
      </w:pPr>
      <w:r>
        <w:rPr>
          <w:rFonts w:hint="eastAsia"/>
        </w:rPr>
        <w:t>本规划由文本、图纸、附件三部分组成，附件包括说明书和基础资料汇编，其中文本和图纸具有法定效力。</w:t>
      </w:r>
    </w:p>
    <w:p w14:paraId="0F44B387" w14:textId="77777777" w:rsidR="00390990" w:rsidRDefault="00390990" w:rsidP="00390990">
      <w:pPr>
        <w:pStyle w:val="4"/>
        <w:numPr>
          <w:ilvl w:val="0"/>
          <w:numId w:val="1"/>
        </w:numPr>
        <w:rPr>
          <w:bCs w:val="0"/>
        </w:rPr>
      </w:pPr>
      <w:r w:rsidRPr="00390990">
        <w:rPr>
          <w:rFonts w:hint="eastAsia"/>
          <w:bCs w:val="0"/>
        </w:rPr>
        <w:t>规划生效</w:t>
      </w:r>
    </w:p>
    <w:p w14:paraId="59A80A46" w14:textId="77777777" w:rsidR="00390990" w:rsidRDefault="00390990" w:rsidP="00390990">
      <w:r>
        <w:rPr>
          <w:rFonts w:hint="eastAsia"/>
        </w:rPr>
        <w:t>规划自曲靖市人民政府批准之日起生效。</w:t>
      </w:r>
    </w:p>
    <w:p w14:paraId="1E9EFD2B" w14:textId="77777777" w:rsidR="00390990" w:rsidRPr="00390990" w:rsidRDefault="00390990" w:rsidP="00390990">
      <w:pPr>
        <w:pStyle w:val="4"/>
        <w:numPr>
          <w:ilvl w:val="0"/>
          <w:numId w:val="1"/>
        </w:numPr>
        <w:rPr>
          <w:bCs w:val="0"/>
        </w:rPr>
      </w:pPr>
      <w:r w:rsidRPr="00390990">
        <w:rPr>
          <w:rFonts w:hint="eastAsia"/>
          <w:bCs w:val="0"/>
        </w:rPr>
        <w:t>规划的解释权</w:t>
      </w:r>
    </w:p>
    <w:p w14:paraId="54631703" w14:textId="77777777" w:rsidR="00390990" w:rsidRPr="00390990" w:rsidRDefault="00390990" w:rsidP="00390990">
      <w:r>
        <w:rPr>
          <w:rFonts w:hint="eastAsia"/>
        </w:rPr>
        <w:t>本规划由曲靖市人民政府负责组织实施。曲靖市规划行政主管部门依法按照规划实施具体的规划管理。</w:t>
      </w:r>
    </w:p>
    <w:sectPr w:rsidR="00390990" w:rsidRPr="00390990" w:rsidSect="007D4AB3">
      <w:headerReference w:type="default" r:id="rId16"/>
      <w:footerReference w:type="default" r:id="rId17"/>
      <w:type w:val="continuous"/>
      <w:pgSz w:w="23814" w:h="16839" w:orient="landscape" w:code="8"/>
      <w:pgMar w:top="1440" w:right="1800" w:bottom="1440" w:left="1800" w:header="851" w:footer="992" w:gutter="0"/>
      <w:pgNumType w:start="1"/>
      <w:cols w:num="2" w:space="1470" w:equalWidth="0">
        <w:col w:w="9372" w:space="1470"/>
        <w:col w:w="9378"/>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1135" w14:textId="77777777" w:rsidR="007300C0" w:rsidRDefault="007300C0" w:rsidP="00BA0846">
      <w:r>
        <w:separator/>
      </w:r>
    </w:p>
  </w:endnote>
  <w:endnote w:type="continuationSeparator" w:id="0">
    <w:p w14:paraId="7F91B438" w14:textId="77777777" w:rsidR="007300C0" w:rsidRDefault="007300C0" w:rsidP="00BA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0545" w14:textId="77777777" w:rsidR="00E5467C" w:rsidRDefault="00E5467C" w:rsidP="00BA084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8C31" w14:textId="77777777" w:rsidR="00E5467C" w:rsidRDefault="00E5467C" w:rsidP="00DA5AE1">
    <w:pPr>
      <w:pStyle w:val="a7"/>
      <w:ind w:firstLine="360"/>
      <w:jc w:val="center"/>
    </w:pPr>
  </w:p>
  <w:p w14:paraId="6CE3F6EF" w14:textId="77777777" w:rsidR="00E5467C" w:rsidRPr="004B0BE5" w:rsidRDefault="00E5467C" w:rsidP="00BA0846">
    <w:pPr>
      <w:pStyle w:val="aa"/>
      <w:rPr>
        <w:rFonts w:asci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FA2D" w14:textId="77777777" w:rsidR="00E5467C" w:rsidRDefault="00E5467C" w:rsidP="00BA084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6A2C" w14:textId="77777777" w:rsidR="00E5467C" w:rsidRDefault="00E5467C" w:rsidP="00DA5AE1">
    <w:pPr>
      <w:pStyle w:val="a7"/>
      <w:ind w:firstLine="360"/>
      <w:jc w:val="center"/>
    </w:pPr>
  </w:p>
  <w:p w14:paraId="1831FCAB" w14:textId="77777777" w:rsidR="00E5467C" w:rsidRPr="004B0BE5" w:rsidRDefault="00E5467C" w:rsidP="00BA0846">
    <w:pPr>
      <w:pStyle w:val="aa"/>
      <w:rPr>
        <w:rFonts w:ascii="Times New Roman" w:cs="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8881" w14:textId="77777777" w:rsidR="00E5467C" w:rsidRDefault="00E5467C" w:rsidP="00AE1A40">
    <w:pPr>
      <w:pStyle w:val="a7"/>
      <w:ind w:firstLine="360"/>
      <w:jc w:val="center"/>
    </w:pPr>
    <w:r>
      <w:fldChar w:fldCharType="begin"/>
    </w:r>
    <w:r>
      <w:instrText>PAGE   \* MERGEFORMAT</w:instrText>
    </w:r>
    <w:r>
      <w:fldChar w:fldCharType="separate"/>
    </w:r>
    <w:r w:rsidRPr="00A74822">
      <w:rPr>
        <w:noProof/>
        <w:lang w:val="zh-CN"/>
      </w:rPr>
      <w:t>13</w:t>
    </w:r>
    <w:r>
      <w:fldChar w:fldCharType="end"/>
    </w:r>
  </w:p>
  <w:p w14:paraId="1E367A4F" w14:textId="77777777" w:rsidR="00E5467C" w:rsidRPr="004B0BE5" w:rsidRDefault="00E5467C" w:rsidP="00BA0846">
    <w:pPr>
      <w:pStyle w:val="aa"/>
      <w:rPr>
        <w:rFonts w:asci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F011" w14:textId="77777777" w:rsidR="007300C0" w:rsidRDefault="007300C0" w:rsidP="00BA0846">
      <w:r>
        <w:separator/>
      </w:r>
    </w:p>
  </w:footnote>
  <w:footnote w:type="continuationSeparator" w:id="0">
    <w:p w14:paraId="5E71D4A5" w14:textId="77777777" w:rsidR="007300C0" w:rsidRDefault="007300C0" w:rsidP="00BA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5E5C" w14:textId="77777777" w:rsidR="00E5467C" w:rsidRDefault="00E5467C" w:rsidP="00BA0846">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61A5" w14:textId="6F775F3F" w:rsidR="00E5467C" w:rsidRPr="006F61E4" w:rsidRDefault="00E5467C" w:rsidP="006F61E4">
    <w:pPr>
      <w:pStyle w:val="a5"/>
      <w:spacing w:line="240" w:lineRule="auto"/>
      <w:ind w:firstLine="360"/>
      <w:jc w:val="right"/>
      <w:rPr>
        <w:rFonts w:ascii="宋体" w:hAnsi="宋体"/>
      </w:rPr>
    </w:pPr>
    <w:r w:rsidRPr="006F61E4">
      <w:rPr>
        <w:rFonts w:ascii="宋体" w:hAnsi="宋体"/>
      </w:rPr>
      <w:t>曲靖市中心城市绿地系统</w:t>
    </w:r>
    <w:r w:rsidR="009A1D35">
      <w:rPr>
        <w:rFonts w:ascii="宋体" w:hAnsi="宋体" w:hint="eastAsia"/>
      </w:rPr>
      <w:t>专项</w:t>
    </w:r>
    <w:r w:rsidRPr="006F61E4">
      <w:rPr>
        <w:rFonts w:ascii="宋体" w:hAnsi="宋体"/>
      </w:rPr>
      <w:t>规划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01D9" w14:textId="77777777" w:rsidR="00E5467C" w:rsidRDefault="00E5467C" w:rsidP="00BA0846">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8402" w14:textId="59C8C505" w:rsidR="00E5467C" w:rsidRPr="006F61E4" w:rsidRDefault="00E5467C" w:rsidP="006F61E4">
    <w:pPr>
      <w:pStyle w:val="a5"/>
      <w:spacing w:line="240" w:lineRule="auto"/>
      <w:ind w:firstLine="360"/>
      <w:jc w:val="right"/>
      <w:rPr>
        <w:rFonts w:ascii="宋体" w:hAnsi="宋体"/>
      </w:rPr>
    </w:pPr>
    <w:r w:rsidRPr="006F61E4">
      <w:rPr>
        <w:rFonts w:ascii="宋体" w:hAnsi="宋体"/>
      </w:rPr>
      <w:t>曲靖市中心城市绿地系统</w:t>
    </w:r>
    <w:r w:rsidR="009A1D35">
      <w:rPr>
        <w:rFonts w:ascii="宋体" w:hAnsi="宋体" w:hint="eastAsia"/>
      </w:rPr>
      <w:t>专项</w:t>
    </w:r>
    <w:r w:rsidRPr="006F61E4">
      <w:rPr>
        <w:rFonts w:ascii="宋体" w:hAnsi="宋体"/>
      </w:rPr>
      <w:t>规划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3A5" w14:textId="063B3DFE" w:rsidR="00E5467C" w:rsidRPr="006F61E4" w:rsidRDefault="00E5467C" w:rsidP="006F61E4">
    <w:pPr>
      <w:pStyle w:val="a5"/>
      <w:spacing w:line="240" w:lineRule="auto"/>
      <w:ind w:firstLine="360"/>
      <w:jc w:val="right"/>
      <w:rPr>
        <w:rFonts w:ascii="宋体" w:hAnsi="宋体"/>
      </w:rPr>
    </w:pPr>
    <w:r w:rsidRPr="006F61E4">
      <w:rPr>
        <w:rFonts w:ascii="宋体" w:hAnsi="宋体"/>
      </w:rPr>
      <w:t>曲靖市中心城市绿地系统</w:t>
    </w:r>
    <w:r w:rsidR="009A1D35">
      <w:rPr>
        <w:rFonts w:ascii="宋体" w:hAnsi="宋体" w:hint="eastAsia"/>
      </w:rPr>
      <w:t>专项</w:t>
    </w:r>
    <w:r w:rsidRPr="006F61E4">
      <w:rPr>
        <w:rFonts w:ascii="宋体" w:hAnsi="宋体"/>
      </w:rPr>
      <w:t>规划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367A"/>
    <w:multiLevelType w:val="hybridMultilevel"/>
    <w:tmpl w:val="4AE255B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F7220E3"/>
    <w:multiLevelType w:val="hybridMultilevel"/>
    <w:tmpl w:val="C00E59F6"/>
    <w:lvl w:ilvl="0" w:tplc="9EE8CDB2">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FCD2CC4"/>
    <w:multiLevelType w:val="hybridMultilevel"/>
    <w:tmpl w:val="3692F4A0"/>
    <w:lvl w:ilvl="0" w:tplc="340C3E40">
      <w:start w:val="1"/>
      <w:numFmt w:val="bullet"/>
      <w:lvlText w:val=""/>
      <w:lvlJc w:val="left"/>
      <w:pPr>
        <w:tabs>
          <w:tab w:val="num" w:pos="720"/>
        </w:tabs>
        <w:ind w:left="720" w:hanging="360"/>
      </w:pPr>
      <w:rPr>
        <w:rFonts w:ascii="Wingdings" w:hAnsi="Wingdings" w:hint="default"/>
      </w:rPr>
    </w:lvl>
    <w:lvl w:ilvl="1" w:tplc="7DFA80E8" w:tentative="1">
      <w:start w:val="1"/>
      <w:numFmt w:val="bullet"/>
      <w:lvlText w:val=""/>
      <w:lvlJc w:val="left"/>
      <w:pPr>
        <w:tabs>
          <w:tab w:val="num" w:pos="1440"/>
        </w:tabs>
        <w:ind w:left="1440" w:hanging="360"/>
      </w:pPr>
      <w:rPr>
        <w:rFonts w:ascii="Wingdings" w:hAnsi="Wingdings" w:hint="default"/>
      </w:rPr>
    </w:lvl>
    <w:lvl w:ilvl="2" w:tplc="A4A02E4C" w:tentative="1">
      <w:start w:val="1"/>
      <w:numFmt w:val="bullet"/>
      <w:lvlText w:val=""/>
      <w:lvlJc w:val="left"/>
      <w:pPr>
        <w:tabs>
          <w:tab w:val="num" w:pos="2160"/>
        </w:tabs>
        <w:ind w:left="2160" w:hanging="360"/>
      </w:pPr>
      <w:rPr>
        <w:rFonts w:ascii="Wingdings" w:hAnsi="Wingdings" w:hint="default"/>
      </w:rPr>
    </w:lvl>
    <w:lvl w:ilvl="3" w:tplc="945E81C8" w:tentative="1">
      <w:start w:val="1"/>
      <w:numFmt w:val="bullet"/>
      <w:lvlText w:val=""/>
      <w:lvlJc w:val="left"/>
      <w:pPr>
        <w:tabs>
          <w:tab w:val="num" w:pos="2880"/>
        </w:tabs>
        <w:ind w:left="2880" w:hanging="360"/>
      </w:pPr>
      <w:rPr>
        <w:rFonts w:ascii="Wingdings" w:hAnsi="Wingdings" w:hint="default"/>
      </w:rPr>
    </w:lvl>
    <w:lvl w:ilvl="4" w:tplc="4FCE0E60" w:tentative="1">
      <w:start w:val="1"/>
      <w:numFmt w:val="bullet"/>
      <w:lvlText w:val=""/>
      <w:lvlJc w:val="left"/>
      <w:pPr>
        <w:tabs>
          <w:tab w:val="num" w:pos="3600"/>
        </w:tabs>
        <w:ind w:left="3600" w:hanging="360"/>
      </w:pPr>
      <w:rPr>
        <w:rFonts w:ascii="Wingdings" w:hAnsi="Wingdings" w:hint="default"/>
      </w:rPr>
    </w:lvl>
    <w:lvl w:ilvl="5" w:tplc="C0EE0AD4" w:tentative="1">
      <w:start w:val="1"/>
      <w:numFmt w:val="bullet"/>
      <w:lvlText w:val=""/>
      <w:lvlJc w:val="left"/>
      <w:pPr>
        <w:tabs>
          <w:tab w:val="num" w:pos="4320"/>
        </w:tabs>
        <w:ind w:left="4320" w:hanging="360"/>
      </w:pPr>
      <w:rPr>
        <w:rFonts w:ascii="Wingdings" w:hAnsi="Wingdings" w:hint="default"/>
      </w:rPr>
    </w:lvl>
    <w:lvl w:ilvl="6" w:tplc="B1106978" w:tentative="1">
      <w:start w:val="1"/>
      <w:numFmt w:val="bullet"/>
      <w:lvlText w:val=""/>
      <w:lvlJc w:val="left"/>
      <w:pPr>
        <w:tabs>
          <w:tab w:val="num" w:pos="5040"/>
        </w:tabs>
        <w:ind w:left="5040" w:hanging="360"/>
      </w:pPr>
      <w:rPr>
        <w:rFonts w:ascii="Wingdings" w:hAnsi="Wingdings" w:hint="default"/>
      </w:rPr>
    </w:lvl>
    <w:lvl w:ilvl="7" w:tplc="C08C4F38" w:tentative="1">
      <w:start w:val="1"/>
      <w:numFmt w:val="bullet"/>
      <w:lvlText w:val=""/>
      <w:lvlJc w:val="left"/>
      <w:pPr>
        <w:tabs>
          <w:tab w:val="num" w:pos="5760"/>
        </w:tabs>
        <w:ind w:left="5760" w:hanging="360"/>
      </w:pPr>
      <w:rPr>
        <w:rFonts w:ascii="Wingdings" w:hAnsi="Wingdings" w:hint="default"/>
      </w:rPr>
    </w:lvl>
    <w:lvl w:ilvl="8" w:tplc="8F2E5A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6465B"/>
    <w:multiLevelType w:val="hybridMultilevel"/>
    <w:tmpl w:val="4204EA8E"/>
    <w:lvl w:ilvl="0" w:tplc="5C06B056">
      <w:start w:val="1"/>
      <w:numFmt w:val="chineseCountingThousand"/>
      <w:lvlText w:val="第%1条"/>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9B4088"/>
    <w:multiLevelType w:val="hybridMultilevel"/>
    <w:tmpl w:val="E0B89F8E"/>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33"/>
    <w:rsid w:val="0000503A"/>
    <w:rsid w:val="00005A07"/>
    <w:rsid w:val="00007854"/>
    <w:rsid w:val="00011632"/>
    <w:rsid w:val="00011E14"/>
    <w:rsid w:val="0001337E"/>
    <w:rsid w:val="00013B91"/>
    <w:rsid w:val="00014072"/>
    <w:rsid w:val="00016A9A"/>
    <w:rsid w:val="00022DDF"/>
    <w:rsid w:val="00023C99"/>
    <w:rsid w:val="000259F2"/>
    <w:rsid w:val="0002656B"/>
    <w:rsid w:val="000268FC"/>
    <w:rsid w:val="00027266"/>
    <w:rsid w:val="00027999"/>
    <w:rsid w:val="000306D3"/>
    <w:rsid w:val="00031272"/>
    <w:rsid w:val="000312E8"/>
    <w:rsid w:val="00031A75"/>
    <w:rsid w:val="0003391D"/>
    <w:rsid w:val="00037A15"/>
    <w:rsid w:val="0004110F"/>
    <w:rsid w:val="00045D24"/>
    <w:rsid w:val="00045FAC"/>
    <w:rsid w:val="000463BE"/>
    <w:rsid w:val="000468FC"/>
    <w:rsid w:val="000515E9"/>
    <w:rsid w:val="00052C8B"/>
    <w:rsid w:val="00056846"/>
    <w:rsid w:val="000570E4"/>
    <w:rsid w:val="00061923"/>
    <w:rsid w:val="000636C0"/>
    <w:rsid w:val="00066352"/>
    <w:rsid w:val="00070CC4"/>
    <w:rsid w:val="00070E9D"/>
    <w:rsid w:val="00071DFB"/>
    <w:rsid w:val="0007353E"/>
    <w:rsid w:val="0007729A"/>
    <w:rsid w:val="0007775A"/>
    <w:rsid w:val="0008020E"/>
    <w:rsid w:val="00080470"/>
    <w:rsid w:val="000810BF"/>
    <w:rsid w:val="00091821"/>
    <w:rsid w:val="00097D2A"/>
    <w:rsid w:val="000A21EA"/>
    <w:rsid w:val="000A55F1"/>
    <w:rsid w:val="000A6218"/>
    <w:rsid w:val="000A7310"/>
    <w:rsid w:val="000A761C"/>
    <w:rsid w:val="000A78BA"/>
    <w:rsid w:val="000B04FD"/>
    <w:rsid w:val="000B2DFD"/>
    <w:rsid w:val="000B3DDF"/>
    <w:rsid w:val="000B4B00"/>
    <w:rsid w:val="000B6559"/>
    <w:rsid w:val="000B700D"/>
    <w:rsid w:val="000C4928"/>
    <w:rsid w:val="000C4F35"/>
    <w:rsid w:val="000C4F3A"/>
    <w:rsid w:val="000C74AD"/>
    <w:rsid w:val="000C796D"/>
    <w:rsid w:val="000D07C2"/>
    <w:rsid w:val="000D0E18"/>
    <w:rsid w:val="000D0E3F"/>
    <w:rsid w:val="000D1381"/>
    <w:rsid w:val="000D1B95"/>
    <w:rsid w:val="000E033F"/>
    <w:rsid w:val="000E2106"/>
    <w:rsid w:val="000E438A"/>
    <w:rsid w:val="000E5363"/>
    <w:rsid w:val="000E70A9"/>
    <w:rsid w:val="000F2EC2"/>
    <w:rsid w:val="000F3B91"/>
    <w:rsid w:val="000F6BFC"/>
    <w:rsid w:val="001212BB"/>
    <w:rsid w:val="001215C5"/>
    <w:rsid w:val="00127A54"/>
    <w:rsid w:val="00132A50"/>
    <w:rsid w:val="001332B2"/>
    <w:rsid w:val="001343D0"/>
    <w:rsid w:val="00134D1C"/>
    <w:rsid w:val="00141839"/>
    <w:rsid w:val="00142D19"/>
    <w:rsid w:val="00144E55"/>
    <w:rsid w:val="0014607C"/>
    <w:rsid w:val="00146F20"/>
    <w:rsid w:val="0015070B"/>
    <w:rsid w:val="00150A17"/>
    <w:rsid w:val="0015342C"/>
    <w:rsid w:val="00153B8B"/>
    <w:rsid w:val="00154844"/>
    <w:rsid w:val="00155B6E"/>
    <w:rsid w:val="001562B8"/>
    <w:rsid w:val="00156ED3"/>
    <w:rsid w:val="00157826"/>
    <w:rsid w:val="00157B4E"/>
    <w:rsid w:val="00160047"/>
    <w:rsid w:val="00160537"/>
    <w:rsid w:val="00163368"/>
    <w:rsid w:val="001662A0"/>
    <w:rsid w:val="00166367"/>
    <w:rsid w:val="001664A6"/>
    <w:rsid w:val="0017068E"/>
    <w:rsid w:val="001730F6"/>
    <w:rsid w:val="00174C05"/>
    <w:rsid w:val="0017588F"/>
    <w:rsid w:val="00175EF9"/>
    <w:rsid w:val="001774D8"/>
    <w:rsid w:val="001801D2"/>
    <w:rsid w:val="00180880"/>
    <w:rsid w:val="00182EB3"/>
    <w:rsid w:val="001867EF"/>
    <w:rsid w:val="0018792D"/>
    <w:rsid w:val="00190FB5"/>
    <w:rsid w:val="00192E26"/>
    <w:rsid w:val="00195246"/>
    <w:rsid w:val="00197846"/>
    <w:rsid w:val="001A72C9"/>
    <w:rsid w:val="001A7370"/>
    <w:rsid w:val="001A7D77"/>
    <w:rsid w:val="001B1D3A"/>
    <w:rsid w:val="001B7501"/>
    <w:rsid w:val="001C0132"/>
    <w:rsid w:val="001C374E"/>
    <w:rsid w:val="001D3044"/>
    <w:rsid w:val="001D47FE"/>
    <w:rsid w:val="001D6BCF"/>
    <w:rsid w:val="001E076A"/>
    <w:rsid w:val="001E0792"/>
    <w:rsid w:val="001E0E28"/>
    <w:rsid w:val="001E3F73"/>
    <w:rsid w:val="001E6312"/>
    <w:rsid w:val="001E68D7"/>
    <w:rsid w:val="001E77A7"/>
    <w:rsid w:val="001F04AC"/>
    <w:rsid w:val="001F0A5C"/>
    <w:rsid w:val="001F1EA1"/>
    <w:rsid w:val="001F32CB"/>
    <w:rsid w:val="001F4679"/>
    <w:rsid w:val="001F53D0"/>
    <w:rsid w:val="001F6191"/>
    <w:rsid w:val="001F74CD"/>
    <w:rsid w:val="00200C9F"/>
    <w:rsid w:val="00201112"/>
    <w:rsid w:val="002011BB"/>
    <w:rsid w:val="0020272D"/>
    <w:rsid w:val="00203EF2"/>
    <w:rsid w:val="00203FF8"/>
    <w:rsid w:val="00206280"/>
    <w:rsid w:val="0021307C"/>
    <w:rsid w:val="00216BE9"/>
    <w:rsid w:val="00220738"/>
    <w:rsid w:val="00223247"/>
    <w:rsid w:val="002261AE"/>
    <w:rsid w:val="00227754"/>
    <w:rsid w:val="002303DC"/>
    <w:rsid w:val="00231CC3"/>
    <w:rsid w:val="00232809"/>
    <w:rsid w:val="0023292E"/>
    <w:rsid w:val="00241691"/>
    <w:rsid w:val="00242AE6"/>
    <w:rsid w:val="0024333B"/>
    <w:rsid w:val="00243CD3"/>
    <w:rsid w:val="00244348"/>
    <w:rsid w:val="00244483"/>
    <w:rsid w:val="00244E5D"/>
    <w:rsid w:val="00253137"/>
    <w:rsid w:val="00256F58"/>
    <w:rsid w:val="00257E22"/>
    <w:rsid w:val="00261914"/>
    <w:rsid w:val="00263129"/>
    <w:rsid w:val="0026319C"/>
    <w:rsid w:val="00263B4F"/>
    <w:rsid w:val="002656A7"/>
    <w:rsid w:val="00270872"/>
    <w:rsid w:val="0027565B"/>
    <w:rsid w:val="002762D8"/>
    <w:rsid w:val="0028241A"/>
    <w:rsid w:val="00284636"/>
    <w:rsid w:val="00287061"/>
    <w:rsid w:val="00290655"/>
    <w:rsid w:val="00293494"/>
    <w:rsid w:val="002934FF"/>
    <w:rsid w:val="0029500A"/>
    <w:rsid w:val="002957A9"/>
    <w:rsid w:val="0029605A"/>
    <w:rsid w:val="00297E32"/>
    <w:rsid w:val="002A0930"/>
    <w:rsid w:val="002A0BE8"/>
    <w:rsid w:val="002A3C3D"/>
    <w:rsid w:val="002A7A5D"/>
    <w:rsid w:val="002B0530"/>
    <w:rsid w:val="002B0813"/>
    <w:rsid w:val="002B0CBF"/>
    <w:rsid w:val="002B1611"/>
    <w:rsid w:val="002B42D8"/>
    <w:rsid w:val="002B5DCD"/>
    <w:rsid w:val="002B7F05"/>
    <w:rsid w:val="002C490C"/>
    <w:rsid w:val="002C5426"/>
    <w:rsid w:val="002C750C"/>
    <w:rsid w:val="002D3036"/>
    <w:rsid w:val="002D34E1"/>
    <w:rsid w:val="002D47CC"/>
    <w:rsid w:val="002D5993"/>
    <w:rsid w:val="002E1F96"/>
    <w:rsid w:val="002E5843"/>
    <w:rsid w:val="002E5B23"/>
    <w:rsid w:val="002E694C"/>
    <w:rsid w:val="002E6997"/>
    <w:rsid w:val="002F1BAF"/>
    <w:rsid w:val="002F1EE4"/>
    <w:rsid w:val="002F23B4"/>
    <w:rsid w:val="002F394D"/>
    <w:rsid w:val="002F3F47"/>
    <w:rsid w:val="002F4E38"/>
    <w:rsid w:val="002F580F"/>
    <w:rsid w:val="002F7A71"/>
    <w:rsid w:val="002F7B9F"/>
    <w:rsid w:val="00302828"/>
    <w:rsid w:val="00302BBD"/>
    <w:rsid w:val="00302DCF"/>
    <w:rsid w:val="00305385"/>
    <w:rsid w:val="00312CE9"/>
    <w:rsid w:val="00313BE5"/>
    <w:rsid w:val="00320945"/>
    <w:rsid w:val="0032735C"/>
    <w:rsid w:val="00331D07"/>
    <w:rsid w:val="00331D9B"/>
    <w:rsid w:val="0033487C"/>
    <w:rsid w:val="003417C0"/>
    <w:rsid w:val="00350CD5"/>
    <w:rsid w:val="003528E1"/>
    <w:rsid w:val="00353471"/>
    <w:rsid w:val="0035452F"/>
    <w:rsid w:val="00354DEA"/>
    <w:rsid w:val="0035580C"/>
    <w:rsid w:val="00356D55"/>
    <w:rsid w:val="00360C68"/>
    <w:rsid w:val="003621F2"/>
    <w:rsid w:val="00362399"/>
    <w:rsid w:val="0036254B"/>
    <w:rsid w:val="0036341A"/>
    <w:rsid w:val="00364526"/>
    <w:rsid w:val="003659A8"/>
    <w:rsid w:val="00366F51"/>
    <w:rsid w:val="00370B21"/>
    <w:rsid w:val="0037129C"/>
    <w:rsid w:val="003713E6"/>
    <w:rsid w:val="00372C91"/>
    <w:rsid w:val="0037535E"/>
    <w:rsid w:val="0037722C"/>
    <w:rsid w:val="00377B1A"/>
    <w:rsid w:val="00381438"/>
    <w:rsid w:val="00381A23"/>
    <w:rsid w:val="003843F0"/>
    <w:rsid w:val="00384BA1"/>
    <w:rsid w:val="00385604"/>
    <w:rsid w:val="00390990"/>
    <w:rsid w:val="00391F24"/>
    <w:rsid w:val="0039215A"/>
    <w:rsid w:val="0039299F"/>
    <w:rsid w:val="00393439"/>
    <w:rsid w:val="003940A1"/>
    <w:rsid w:val="003A0AF8"/>
    <w:rsid w:val="003A22B7"/>
    <w:rsid w:val="003A3CB6"/>
    <w:rsid w:val="003A56E7"/>
    <w:rsid w:val="003B0602"/>
    <w:rsid w:val="003B38EB"/>
    <w:rsid w:val="003B38F8"/>
    <w:rsid w:val="003B3C74"/>
    <w:rsid w:val="003B5147"/>
    <w:rsid w:val="003B674A"/>
    <w:rsid w:val="003C1BB6"/>
    <w:rsid w:val="003C1EB9"/>
    <w:rsid w:val="003C36E0"/>
    <w:rsid w:val="003C4BE6"/>
    <w:rsid w:val="003C53EE"/>
    <w:rsid w:val="003C6EBA"/>
    <w:rsid w:val="003C754C"/>
    <w:rsid w:val="003D0123"/>
    <w:rsid w:val="003D1FA6"/>
    <w:rsid w:val="003D3549"/>
    <w:rsid w:val="003D403B"/>
    <w:rsid w:val="003D4602"/>
    <w:rsid w:val="003D557C"/>
    <w:rsid w:val="003D5DD5"/>
    <w:rsid w:val="003D6FE5"/>
    <w:rsid w:val="003D7D94"/>
    <w:rsid w:val="003E0E03"/>
    <w:rsid w:val="003E1FAB"/>
    <w:rsid w:val="003E3F18"/>
    <w:rsid w:val="003E5EC5"/>
    <w:rsid w:val="003F17F7"/>
    <w:rsid w:val="003F22FB"/>
    <w:rsid w:val="003F5BE7"/>
    <w:rsid w:val="00400942"/>
    <w:rsid w:val="00401999"/>
    <w:rsid w:val="00401A25"/>
    <w:rsid w:val="004038AD"/>
    <w:rsid w:val="00411DB8"/>
    <w:rsid w:val="004228F5"/>
    <w:rsid w:val="00422E2A"/>
    <w:rsid w:val="00423ADE"/>
    <w:rsid w:val="00423FC0"/>
    <w:rsid w:val="00424386"/>
    <w:rsid w:val="004274FF"/>
    <w:rsid w:val="00433E98"/>
    <w:rsid w:val="00433FC2"/>
    <w:rsid w:val="00435F19"/>
    <w:rsid w:val="00436172"/>
    <w:rsid w:val="004419D5"/>
    <w:rsid w:val="00442D20"/>
    <w:rsid w:val="0045037E"/>
    <w:rsid w:val="00450DE3"/>
    <w:rsid w:val="00451648"/>
    <w:rsid w:val="004531BB"/>
    <w:rsid w:val="00453F5C"/>
    <w:rsid w:val="00455281"/>
    <w:rsid w:val="0045799C"/>
    <w:rsid w:val="00457DE5"/>
    <w:rsid w:val="00460C18"/>
    <w:rsid w:val="004613A9"/>
    <w:rsid w:val="00461543"/>
    <w:rsid w:val="004662E9"/>
    <w:rsid w:val="0047095B"/>
    <w:rsid w:val="00471E9A"/>
    <w:rsid w:val="004729EC"/>
    <w:rsid w:val="004744E1"/>
    <w:rsid w:val="00476E25"/>
    <w:rsid w:val="0047766A"/>
    <w:rsid w:val="00481B50"/>
    <w:rsid w:val="00484014"/>
    <w:rsid w:val="0049082C"/>
    <w:rsid w:val="00491E77"/>
    <w:rsid w:val="00491F0D"/>
    <w:rsid w:val="00492FAF"/>
    <w:rsid w:val="00494F11"/>
    <w:rsid w:val="004A3653"/>
    <w:rsid w:val="004A39D6"/>
    <w:rsid w:val="004A4A76"/>
    <w:rsid w:val="004A6405"/>
    <w:rsid w:val="004A6D30"/>
    <w:rsid w:val="004A77EA"/>
    <w:rsid w:val="004B0BE5"/>
    <w:rsid w:val="004B3E46"/>
    <w:rsid w:val="004B7941"/>
    <w:rsid w:val="004C1324"/>
    <w:rsid w:val="004C6008"/>
    <w:rsid w:val="004D0222"/>
    <w:rsid w:val="004D49F8"/>
    <w:rsid w:val="004D61A5"/>
    <w:rsid w:val="004D64C9"/>
    <w:rsid w:val="004D71B3"/>
    <w:rsid w:val="004E1A6E"/>
    <w:rsid w:val="004E2B29"/>
    <w:rsid w:val="004E2B4F"/>
    <w:rsid w:val="004E53B4"/>
    <w:rsid w:val="004E54F2"/>
    <w:rsid w:val="004E692B"/>
    <w:rsid w:val="004E6F4F"/>
    <w:rsid w:val="004F0412"/>
    <w:rsid w:val="004F074C"/>
    <w:rsid w:val="004F606F"/>
    <w:rsid w:val="004F706B"/>
    <w:rsid w:val="004F7EF0"/>
    <w:rsid w:val="005025E1"/>
    <w:rsid w:val="005028CE"/>
    <w:rsid w:val="005031F3"/>
    <w:rsid w:val="00504F66"/>
    <w:rsid w:val="00505359"/>
    <w:rsid w:val="00506EE3"/>
    <w:rsid w:val="0051270E"/>
    <w:rsid w:val="00516BB3"/>
    <w:rsid w:val="00522A70"/>
    <w:rsid w:val="00524E3A"/>
    <w:rsid w:val="00525CC4"/>
    <w:rsid w:val="00525EB7"/>
    <w:rsid w:val="00526C1D"/>
    <w:rsid w:val="00527AD2"/>
    <w:rsid w:val="00531248"/>
    <w:rsid w:val="00532285"/>
    <w:rsid w:val="00536B60"/>
    <w:rsid w:val="005412A9"/>
    <w:rsid w:val="00542415"/>
    <w:rsid w:val="0054305B"/>
    <w:rsid w:val="005448D4"/>
    <w:rsid w:val="0054585A"/>
    <w:rsid w:val="005467A7"/>
    <w:rsid w:val="00547CB5"/>
    <w:rsid w:val="005519CC"/>
    <w:rsid w:val="00552F46"/>
    <w:rsid w:val="00553D88"/>
    <w:rsid w:val="0055447D"/>
    <w:rsid w:val="005550A8"/>
    <w:rsid w:val="005618C5"/>
    <w:rsid w:val="00561A51"/>
    <w:rsid w:val="0056280D"/>
    <w:rsid w:val="00562F79"/>
    <w:rsid w:val="00562F88"/>
    <w:rsid w:val="005635EE"/>
    <w:rsid w:val="00564BEC"/>
    <w:rsid w:val="005652CD"/>
    <w:rsid w:val="00565ECF"/>
    <w:rsid w:val="005662BC"/>
    <w:rsid w:val="00566401"/>
    <w:rsid w:val="005716B4"/>
    <w:rsid w:val="00572595"/>
    <w:rsid w:val="005735EA"/>
    <w:rsid w:val="00576317"/>
    <w:rsid w:val="00580C31"/>
    <w:rsid w:val="00581F27"/>
    <w:rsid w:val="00583661"/>
    <w:rsid w:val="005839FE"/>
    <w:rsid w:val="00583C53"/>
    <w:rsid w:val="005865DC"/>
    <w:rsid w:val="00587F37"/>
    <w:rsid w:val="00590159"/>
    <w:rsid w:val="005916C3"/>
    <w:rsid w:val="00591D94"/>
    <w:rsid w:val="00593C69"/>
    <w:rsid w:val="00595A64"/>
    <w:rsid w:val="005A00EA"/>
    <w:rsid w:val="005A3055"/>
    <w:rsid w:val="005B2419"/>
    <w:rsid w:val="005B2D73"/>
    <w:rsid w:val="005B4DFF"/>
    <w:rsid w:val="005C3066"/>
    <w:rsid w:val="005C3607"/>
    <w:rsid w:val="005C521B"/>
    <w:rsid w:val="005C6824"/>
    <w:rsid w:val="005D194C"/>
    <w:rsid w:val="005D241A"/>
    <w:rsid w:val="005D2A8D"/>
    <w:rsid w:val="005D4951"/>
    <w:rsid w:val="005D6560"/>
    <w:rsid w:val="005D6D7A"/>
    <w:rsid w:val="005E2F01"/>
    <w:rsid w:val="005E308E"/>
    <w:rsid w:val="005E33D1"/>
    <w:rsid w:val="005E7289"/>
    <w:rsid w:val="005E7340"/>
    <w:rsid w:val="005E7F73"/>
    <w:rsid w:val="005F198F"/>
    <w:rsid w:val="005F3DC3"/>
    <w:rsid w:val="005F62B3"/>
    <w:rsid w:val="005F6918"/>
    <w:rsid w:val="0060027B"/>
    <w:rsid w:val="00603396"/>
    <w:rsid w:val="0060361D"/>
    <w:rsid w:val="00604202"/>
    <w:rsid w:val="00604E98"/>
    <w:rsid w:val="00605DB0"/>
    <w:rsid w:val="006078BD"/>
    <w:rsid w:val="006103C1"/>
    <w:rsid w:val="0061317F"/>
    <w:rsid w:val="006149DE"/>
    <w:rsid w:val="00616679"/>
    <w:rsid w:val="00617788"/>
    <w:rsid w:val="006216C0"/>
    <w:rsid w:val="00622ACC"/>
    <w:rsid w:val="006240AA"/>
    <w:rsid w:val="006241F5"/>
    <w:rsid w:val="00626C51"/>
    <w:rsid w:val="00630C17"/>
    <w:rsid w:val="006339A6"/>
    <w:rsid w:val="00634BBF"/>
    <w:rsid w:val="00634DDB"/>
    <w:rsid w:val="00636F3B"/>
    <w:rsid w:val="0064117F"/>
    <w:rsid w:val="00641961"/>
    <w:rsid w:val="00645568"/>
    <w:rsid w:val="0064648C"/>
    <w:rsid w:val="006478E4"/>
    <w:rsid w:val="00652DAC"/>
    <w:rsid w:val="00652E22"/>
    <w:rsid w:val="006571B3"/>
    <w:rsid w:val="00657DDC"/>
    <w:rsid w:val="00660766"/>
    <w:rsid w:val="00660867"/>
    <w:rsid w:val="00660C0B"/>
    <w:rsid w:val="00663E55"/>
    <w:rsid w:val="00672CAC"/>
    <w:rsid w:val="0067420E"/>
    <w:rsid w:val="00674281"/>
    <w:rsid w:val="00676F1B"/>
    <w:rsid w:val="00681FA0"/>
    <w:rsid w:val="00683145"/>
    <w:rsid w:val="00686E17"/>
    <w:rsid w:val="00694390"/>
    <w:rsid w:val="006977A9"/>
    <w:rsid w:val="006A0FE3"/>
    <w:rsid w:val="006A1C48"/>
    <w:rsid w:val="006A2255"/>
    <w:rsid w:val="006A5208"/>
    <w:rsid w:val="006B172C"/>
    <w:rsid w:val="006B497A"/>
    <w:rsid w:val="006B4A40"/>
    <w:rsid w:val="006B6B01"/>
    <w:rsid w:val="006B736C"/>
    <w:rsid w:val="006C09EA"/>
    <w:rsid w:val="006C0AB6"/>
    <w:rsid w:val="006C2586"/>
    <w:rsid w:val="006C4033"/>
    <w:rsid w:val="006C517A"/>
    <w:rsid w:val="006C5B05"/>
    <w:rsid w:val="006C61AA"/>
    <w:rsid w:val="006D1E48"/>
    <w:rsid w:val="006D3E6B"/>
    <w:rsid w:val="006D42EC"/>
    <w:rsid w:val="006D4B70"/>
    <w:rsid w:val="006D6933"/>
    <w:rsid w:val="006D714C"/>
    <w:rsid w:val="006E0193"/>
    <w:rsid w:val="006E16F5"/>
    <w:rsid w:val="006E297D"/>
    <w:rsid w:val="006E6872"/>
    <w:rsid w:val="006E7C02"/>
    <w:rsid w:val="006F61E4"/>
    <w:rsid w:val="006F6AB6"/>
    <w:rsid w:val="00700851"/>
    <w:rsid w:val="00702042"/>
    <w:rsid w:val="0070318C"/>
    <w:rsid w:val="007041AB"/>
    <w:rsid w:val="00705579"/>
    <w:rsid w:val="007056AD"/>
    <w:rsid w:val="00707598"/>
    <w:rsid w:val="00707B80"/>
    <w:rsid w:val="0071279B"/>
    <w:rsid w:val="00713016"/>
    <w:rsid w:val="00714092"/>
    <w:rsid w:val="007141B1"/>
    <w:rsid w:val="00714719"/>
    <w:rsid w:val="00715FA4"/>
    <w:rsid w:val="00716940"/>
    <w:rsid w:val="007225EA"/>
    <w:rsid w:val="007232E6"/>
    <w:rsid w:val="0072331B"/>
    <w:rsid w:val="0072475F"/>
    <w:rsid w:val="007253D5"/>
    <w:rsid w:val="007258F6"/>
    <w:rsid w:val="007267C2"/>
    <w:rsid w:val="007300C0"/>
    <w:rsid w:val="00730E62"/>
    <w:rsid w:val="007333CD"/>
    <w:rsid w:val="007343AA"/>
    <w:rsid w:val="00734810"/>
    <w:rsid w:val="00734AFD"/>
    <w:rsid w:val="00735261"/>
    <w:rsid w:val="00735F5E"/>
    <w:rsid w:val="00736109"/>
    <w:rsid w:val="00736C0C"/>
    <w:rsid w:val="007437BD"/>
    <w:rsid w:val="007441EB"/>
    <w:rsid w:val="00745532"/>
    <w:rsid w:val="007461D9"/>
    <w:rsid w:val="00750AC1"/>
    <w:rsid w:val="00751FFD"/>
    <w:rsid w:val="00753423"/>
    <w:rsid w:val="00754EEB"/>
    <w:rsid w:val="00761123"/>
    <w:rsid w:val="0076506B"/>
    <w:rsid w:val="007668CC"/>
    <w:rsid w:val="0077142C"/>
    <w:rsid w:val="00772812"/>
    <w:rsid w:val="007738D1"/>
    <w:rsid w:val="00774634"/>
    <w:rsid w:val="00774F8D"/>
    <w:rsid w:val="00776E7A"/>
    <w:rsid w:val="007772D8"/>
    <w:rsid w:val="007773B5"/>
    <w:rsid w:val="00781B3B"/>
    <w:rsid w:val="00782070"/>
    <w:rsid w:val="00783413"/>
    <w:rsid w:val="0078427A"/>
    <w:rsid w:val="00784957"/>
    <w:rsid w:val="0078597D"/>
    <w:rsid w:val="0079095D"/>
    <w:rsid w:val="00790B12"/>
    <w:rsid w:val="00791696"/>
    <w:rsid w:val="0079244E"/>
    <w:rsid w:val="00795111"/>
    <w:rsid w:val="007A2CFE"/>
    <w:rsid w:val="007A4148"/>
    <w:rsid w:val="007A5AB9"/>
    <w:rsid w:val="007A785E"/>
    <w:rsid w:val="007A7890"/>
    <w:rsid w:val="007B3A32"/>
    <w:rsid w:val="007C0A93"/>
    <w:rsid w:val="007D00E3"/>
    <w:rsid w:val="007D2760"/>
    <w:rsid w:val="007D4AB3"/>
    <w:rsid w:val="007D6C0F"/>
    <w:rsid w:val="007D7130"/>
    <w:rsid w:val="007D755E"/>
    <w:rsid w:val="007E0C0B"/>
    <w:rsid w:val="007E0E35"/>
    <w:rsid w:val="007E19CB"/>
    <w:rsid w:val="007E1A12"/>
    <w:rsid w:val="007E3165"/>
    <w:rsid w:val="007E373A"/>
    <w:rsid w:val="007E4EB5"/>
    <w:rsid w:val="007E52E3"/>
    <w:rsid w:val="007E7E12"/>
    <w:rsid w:val="007F09FD"/>
    <w:rsid w:val="007F0A5C"/>
    <w:rsid w:val="007F0D2D"/>
    <w:rsid w:val="007F3DA5"/>
    <w:rsid w:val="007F7A59"/>
    <w:rsid w:val="007F7B4A"/>
    <w:rsid w:val="007F7F90"/>
    <w:rsid w:val="0080035F"/>
    <w:rsid w:val="00801380"/>
    <w:rsid w:val="00801916"/>
    <w:rsid w:val="008019D8"/>
    <w:rsid w:val="00802734"/>
    <w:rsid w:val="00802989"/>
    <w:rsid w:val="00802D47"/>
    <w:rsid w:val="00805102"/>
    <w:rsid w:val="0080623C"/>
    <w:rsid w:val="00810405"/>
    <w:rsid w:val="008107AE"/>
    <w:rsid w:val="008142FE"/>
    <w:rsid w:val="008149ED"/>
    <w:rsid w:val="008200E4"/>
    <w:rsid w:val="00820DA6"/>
    <w:rsid w:val="0082141F"/>
    <w:rsid w:val="00822529"/>
    <w:rsid w:val="00822BA5"/>
    <w:rsid w:val="00826A64"/>
    <w:rsid w:val="008276C7"/>
    <w:rsid w:val="0083426D"/>
    <w:rsid w:val="0084520F"/>
    <w:rsid w:val="00847053"/>
    <w:rsid w:val="008522CA"/>
    <w:rsid w:val="00852EA1"/>
    <w:rsid w:val="00854015"/>
    <w:rsid w:val="00855ABA"/>
    <w:rsid w:val="008562A2"/>
    <w:rsid w:val="0085657C"/>
    <w:rsid w:val="008569D7"/>
    <w:rsid w:val="00856F98"/>
    <w:rsid w:val="00860DC6"/>
    <w:rsid w:val="00861484"/>
    <w:rsid w:val="008634AF"/>
    <w:rsid w:val="00865628"/>
    <w:rsid w:val="008657E9"/>
    <w:rsid w:val="00866AC7"/>
    <w:rsid w:val="00870DAC"/>
    <w:rsid w:val="00871182"/>
    <w:rsid w:val="00872DB4"/>
    <w:rsid w:val="008744C3"/>
    <w:rsid w:val="00876FF1"/>
    <w:rsid w:val="008770C2"/>
    <w:rsid w:val="00885580"/>
    <w:rsid w:val="00885751"/>
    <w:rsid w:val="00886E7D"/>
    <w:rsid w:val="00890EF8"/>
    <w:rsid w:val="008911F8"/>
    <w:rsid w:val="0089200E"/>
    <w:rsid w:val="00895214"/>
    <w:rsid w:val="008A4423"/>
    <w:rsid w:val="008A5253"/>
    <w:rsid w:val="008A73ED"/>
    <w:rsid w:val="008B4830"/>
    <w:rsid w:val="008B4C08"/>
    <w:rsid w:val="008C08CF"/>
    <w:rsid w:val="008C0AD4"/>
    <w:rsid w:val="008C12DD"/>
    <w:rsid w:val="008C13B9"/>
    <w:rsid w:val="008C5118"/>
    <w:rsid w:val="008C62E0"/>
    <w:rsid w:val="008C6EA5"/>
    <w:rsid w:val="008C77B0"/>
    <w:rsid w:val="008D3628"/>
    <w:rsid w:val="008D396B"/>
    <w:rsid w:val="008D5930"/>
    <w:rsid w:val="008E31EA"/>
    <w:rsid w:val="008E33CC"/>
    <w:rsid w:val="008E47B4"/>
    <w:rsid w:val="008F39AB"/>
    <w:rsid w:val="008F3BCF"/>
    <w:rsid w:val="008F4833"/>
    <w:rsid w:val="008F6D69"/>
    <w:rsid w:val="008F6FDB"/>
    <w:rsid w:val="008F7A61"/>
    <w:rsid w:val="009009EE"/>
    <w:rsid w:val="00902929"/>
    <w:rsid w:val="00903F85"/>
    <w:rsid w:val="00904652"/>
    <w:rsid w:val="00905E7B"/>
    <w:rsid w:val="009069A4"/>
    <w:rsid w:val="009076FB"/>
    <w:rsid w:val="009105D3"/>
    <w:rsid w:val="0091103C"/>
    <w:rsid w:val="00912BAE"/>
    <w:rsid w:val="00912E8E"/>
    <w:rsid w:val="00913098"/>
    <w:rsid w:val="009171E1"/>
    <w:rsid w:val="00920A88"/>
    <w:rsid w:val="00923052"/>
    <w:rsid w:val="0092530F"/>
    <w:rsid w:val="009271C6"/>
    <w:rsid w:val="00931D59"/>
    <w:rsid w:val="00932396"/>
    <w:rsid w:val="009350BC"/>
    <w:rsid w:val="00936ACB"/>
    <w:rsid w:val="00936AE4"/>
    <w:rsid w:val="00937C8D"/>
    <w:rsid w:val="009407F4"/>
    <w:rsid w:val="009411AE"/>
    <w:rsid w:val="0094177E"/>
    <w:rsid w:val="00941AD7"/>
    <w:rsid w:val="00942135"/>
    <w:rsid w:val="009425D8"/>
    <w:rsid w:val="00942BBB"/>
    <w:rsid w:val="00943576"/>
    <w:rsid w:val="00947069"/>
    <w:rsid w:val="009528D4"/>
    <w:rsid w:val="00954037"/>
    <w:rsid w:val="00954871"/>
    <w:rsid w:val="00956831"/>
    <w:rsid w:val="00961D9E"/>
    <w:rsid w:val="009635CF"/>
    <w:rsid w:val="00963755"/>
    <w:rsid w:val="00965728"/>
    <w:rsid w:val="00966CE5"/>
    <w:rsid w:val="00970410"/>
    <w:rsid w:val="00970489"/>
    <w:rsid w:val="00970A4F"/>
    <w:rsid w:val="00973D54"/>
    <w:rsid w:val="00974A00"/>
    <w:rsid w:val="00975D9C"/>
    <w:rsid w:val="009762B3"/>
    <w:rsid w:val="00977B08"/>
    <w:rsid w:val="00980EF9"/>
    <w:rsid w:val="0099388A"/>
    <w:rsid w:val="009952FC"/>
    <w:rsid w:val="009A0690"/>
    <w:rsid w:val="009A0D3D"/>
    <w:rsid w:val="009A1D35"/>
    <w:rsid w:val="009A4B6F"/>
    <w:rsid w:val="009B03DF"/>
    <w:rsid w:val="009B617A"/>
    <w:rsid w:val="009C4636"/>
    <w:rsid w:val="009C5EA2"/>
    <w:rsid w:val="009C770C"/>
    <w:rsid w:val="009D6837"/>
    <w:rsid w:val="009D75DB"/>
    <w:rsid w:val="009E00E8"/>
    <w:rsid w:val="009E1D14"/>
    <w:rsid w:val="009E4482"/>
    <w:rsid w:val="009E46C2"/>
    <w:rsid w:val="009E4F48"/>
    <w:rsid w:val="009E5D86"/>
    <w:rsid w:val="009E7B28"/>
    <w:rsid w:val="009F036F"/>
    <w:rsid w:val="009F0604"/>
    <w:rsid w:val="009F19B8"/>
    <w:rsid w:val="009F39B5"/>
    <w:rsid w:val="009F5C25"/>
    <w:rsid w:val="009F62CB"/>
    <w:rsid w:val="00A007E1"/>
    <w:rsid w:val="00A00AA4"/>
    <w:rsid w:val="00A0277B"/>
    <w:rsid w:val="00A02933"/>
    <w:rsid w:val="00A04490"/>
    <w:rsid w:val="00A055AD"/>
    <w:rsid w:val="00A07C1E"/>
    <w:rsid w:val="00A102D4"/>
    <w:rsid w:val="00A1124B"/>
    <w:rsid w:val="00A1741F"/>
    <w:rsid w:val="00A20FA2"/>
    <w:rsid w:val="00A21B50"/>
    <w:rsid w:val="00A21FF3"/>
    <w:rsid w:val="00A22F47"/>
    <w:rsid w:val="00A24F26"/>
    <w:rsid w:val="00A261B3"/>
    <w:rsid w:val="00A307FF"/>
    <w:rsid w:val="00A33A54"/>
    <w:rsid w:val="00A35BC5"/>
    <w:rsid w:val="00A430AF"/>
    <w:rsid w:val="00A449DB"/>
    <w:rsid w:val="00A454F4"/>
    <w:rsid w:val="00A4698A"/>
    <w:rsid w:val="00A47B51"/>
    <w:rsid w:val="00A50E8A"/>
    <w:rsid w:val="00A53F2D"/>
    <w:rsid w:val="00A55A75"/>
    <w:rsid w:val="00A55B0C"/>
    <w:rsid w:val="00A55F9B"/>
    <w:rsid w:val="00A56561"/>
    <w:rsid w:val="00A625AD"/>
    <w:rsid w:val="00A63708"/>
    <w:rsid w:val="00A643A1"/>
    <w:rsid w:val="00A6603F"/>
    <w:rsid w:val="00A744DE"/>
    <w:rsid w:val="00A74822"/>
    <w:rsid w:val="00A76389"/>
    <w:rsid w:val="00A769DA"/>
    <w:rsid w:val="00A801FB"/>
    <w:rsid w:val="00A802B6"/>
    <w:rsid w:val="00A818D9"/>
    <w:rsid w:val="00A82B0F"/>
    <w:rsid w:val="00A83647"/>
    <w:rsid w:val="00A83A2C"/>
    <w:rsid w:val="00A86680"/>
    <w:rsid w:val="00A93A37"/>
    <w:rsid w:val="00A97543"/>
    <w:rsid w:val="00AA076C"/>
    <w:rsid w:val="00AA20D0"/>
    <w:rsid w:val="00AA3501"/>
    <w:rsid w:val="00AA523C"/>
    <w:rsid w:val="00AA7294"/>
    <w:rsid w:val="00AB05DC"/>
    <w:rsid w:val="00AB2E4E"/>
    <w:rsid w:val="00AB47F9"/>
    <w:rsid w:val="00AC208D"/>
    <w:rsid w:val="00AC24EB"/>
    <w:rsid w:val="00AC3BAA"/>
    <w:rsid w:val="00AC4598"/>
    <w:rsid w:val="00AC4E62"/>
    <w:rsid w:val="00AC5B89"/>
    <w:rsid w:val="00AC6B17"/>
    <w:rsid w:val="00AD15AF"/>
    <w:rsid w:val="00AD315D"/>
    <w:rsid w:val="00AD437A"/>
    <w:rsid w:val="00AD4988"/>
    <w:rsid w:val="00AD4F2D"/>
    <w:rsid w:val="00AD58E1"/>
    <w:rsid w:val="00AD5D01"/>
    <w:rsid w:val="00AD618B"/>
    <w:rsid w:val="00AE05CD"/>
    <w:rsid w:val="00AE1A40"/>
    <w:rsid w:val="00AF07B1"/>
    <w:rsid w:val="00AF447D"/>
    <w:rsid w:val="00AF4520"/>
    <w:rsid w:val="00AF4585"/>
    <w:rsid w:val="00AF5A9F"/>
    <w:rsid w:val="00AF731C"/>
    <w:rsid w:val="00B00090"/>
    <w:rsid w:val="00B02A7D"/>
    <w:rsid w:val="00B037B3"/>
    <w:rsid w:val="00B05E28"/>
    <w:rsid w:val="00B1037C"/>
    <w:rsid w:val="00B1194E"/>
    <w:rsid w:val="00B120D2"/>
    <w:rsid w:val="00B143D1"/>
    <w:rsid w:val="00B14C7D"/>
    <w:rsid w:val="00B1503E"/>
    <w:rsid w:val="00B161A7"/>
    <w:rsid w:val="00B179DC"/>
    <w:rsid w:val="00B23776"/>
    <w:rsid w:val="00B248F0"/>
    <w:rsid w:val="00B26559"/>
    <w:rsid w:val="00B31508"/>
    <w:rsid w:val="00B31958"/>
    <w:rsid w:val="00B31A4A"/>
    <w:rsid w:val="00B31B9F"/>
    <w:rsid w:val="00B329C9"/>
    <w:rsid w:val="00B33361"/>
    <w:rsid w:val="00B35706"/>
    <w:rsid w:val="00B35B9C"/>
    <w:rsid w:val="00B379CF"/>
    <w:rsid w:val="00B40002"/>
    <w:rsid w:val="00B42700"/>
    <w:rsid w:val="00B46C85"/>
    <w:rsid w:val="00B55BAE"/>
    <w:rsid w:val="00B56E9A"/>
    <w:rsid w:val="00B57F3A"/>
    <w:rsid w:val="00B6012C"/>
    <w:rsid w:val="00B621B4"/>
    <w:rsid w:val="00B62200"/>
    <w:rsid w:val="00B6418C"/>
    <w:rsid w:val="00B67BD3"/>
    <w:rsid w:val="00B70651"/>
    <w:rsid w:val="00B70F3F"/>
    <w:rsid w:val="00B73788"/>
    <w:rsid w:val="00B75286"/>
    <w:rsid w:val="00B77692"/>
    <w:rsid w:val="00B7780F"/>
    <w:rsid w:val="00B802D0"/>
    <w:rsid w:val="00B82914"/>
    <w:rsid w:val="00B82C8C"/>
    <w:rsid w:val="00B8335B"/>
    <w:rsid w:val="00B837CD"/>
    <w:rsid w:val="00B85419"/>
    <w:rsid w:val="00B9467E"/>
    <w:rsid w:val="00B94B74"/>
    <w:rsid w:val="00B956B5"/>
    <w:rsid w:val="00B96268"/>
    <w:rsid w:val="00BA0846"/>
    <w:rsid w:val="00BA61C2"/>
    <w:rsid w:val="00BB6114"/>
    <w:rsid w:val="00BC1598"/>
    <w:rsid w:val="00BC3FD5"/>
    <w:rsid w:val="00BC7ABA"/>
    <w:rsid w:val="00BD1028"/>
    <w:rsid w:val="00BD163C"/>
    <w:rsid w:val="00BD2AE7"/>
    <w:rsid w:val="00BD4071"/>
    <w:rsid w:val="00BD5E7C"/>
    <w:rsid w:val="00BD78B1"/>
    <w:rsid w:val="00BE3377"/>
    <w:rsid w:val="00BE3783"/>
    <w:rsid w:val="00BE42DD"/>
    <w:rsid w:val="00BE57D9"/>
    <w:rsid w:val="00BE73C2"/>
    <w:rsid w:val="00BE7F10"/>
    <w:rsid w:val="00BF0D8D"/>
    <w:rsid w:val="00BF0F28"/>
    <w:rsid w:val="00BF166C"/>
    <w:rsid w:val="00BF2810"/>
    <w:rsid w:val="00BF6D16"/>
    <w:rsid w:val="00BF6E4B"/>
    <w:rsid w:val="00BF6F46"/>
    <w:rsid w:val="00C00AB0"/>
    <w:rsid w:val="00C0305F"/>
    <w:rsid w:val="00C0415B"/>
    <w:rsid w:val="00C046BE"/>
    <w:rsid w:val="00C04EE1"/>
    <w:rsid w:val="00C07F53"/>
    <w:rsid w:val="00C126EE"/>
    <w:rsid w:val="00C13856"/>
    <w:rsid w:val="00C13EA0"/>
    <w:rsid w:val="00C13F06"/>
    <w:rsid w:val="00C14636"/>
    <w:rsid w:val="00C14AFF"/>
    <w:rsid w:val="00C15985"/>
    <w:rsid w:val="00C24A90"/>
    <w:rsid w:val="00C24CF6"/>
    <w:rsid w:val="00C3050B"/>
    <w:rsid w:val="00C30BBD"/>
    <w:rsid w:val="00C31539"/>
    <w:rsid w:val="00C31AA7"/>
    <w:rsid w:val="00C33E56"/>
    <w:rsid w:val="00C35529"/>
    <w:rsid w:val="00C35E96"/>
    <w:rsid w:val="00C441FE"/>
    <w:rsid w:val="00C44C6B"/>
    <w:rsid w:val="00C455E4"/>
    <w:rsid w:val="00C51702"/>
    <w:rsid w:val="00C52FE0"/>
    <w:rsid w:val="00C538C5"/>
    <w:rsid w:val="00C5416C"/>
    <w:rsid w:val="00C55CE4"/>
    <w:rsid w:val="00C56E1C"/>
    <w:rsid w:val="00C578AE"/>
    <w:rsid w:val="00C60527"/>
    <w:rsid w:val="00C6061C"/>
    <w:rsid w:val="00C70023"/>
    <w:rsid w:val="00C70265"/>
    <w:rsid w:val="00C72772"/>
    <w:rsid w:val="00C75234"/>
    <w:rsid w:val="00C75FFC"/>
    <w:rsid w:val="00C76AA1"/>
    <w:rsid w:val="00C77D31"/>
    <w:rsid w:val="00C80F37"/>
    <w:rsid w:val="00C81280"/>
    <w:rsid w:val="00C82209"/>
    <w:rsid w:val="00C863A9"/>
    <w:rsid w:val="00C87FF7"/>
    <w:rsid w:val="00C901A4"/>
    <w:rsid w:val="00C913B4"/>
    <w:rsid w:val="00C94193"/>
    <w:rsid w:val="00C9545B"/>
    <w:rsid w:val="00C9722A"/>
    <w:rsid w:val="00CA4986"/>
    <w:rsid w:val="00CB1183"/>
    <w:rsid w:val="00CB43F5"/>
    <w:rsid w:val="00CC026E"/>
    <w:rsid w:val="00CC0433"/>
    <w:rsid w:val="00CC5559"/>
    <w:rsid w:val="00CC6554"/>
    <w:rsid w:val="00CC7722"/>
    <w:rsid w:val="00CC7FDB"/>
    <w:rsid w:val="00CD1F3C"/>
    <w:rsid w:val="00CD33A6"/>
    <w:rsid w:val="00CD4ACC"/>
    <w:rsid w:val="00CD65BD"/>
    <w:rsid w:val="00CD7DDD"/>
    <w:rsid w:val="00CE45B3"/>
    <w:rsid w:val="00CE5BE5"/>
    <w:rsid w:val="00CE6DF6"/>
    <w:rsid w:val="00CF56C7"/>
    <w:rsid w:val="00CF624E"/>
    <w:rsid w:val="00D00F2F"/>
    <w:rsid w:val="00D019FF"/>
    <w:rsid w:val="00D04010"/>
    <w:rsid w:val="00D113F7"/>
    <w:rsid w:val="00D14F39"/>
    <w:rsid w:val="00D1600E"/>
    <w:rsid w:val="00D20FEF"/>
    <w:rsid w:val="00D213CA"/>
    <w:rsid w:val="00D22BF6"/>
    <w:rsid w:val="00D247F5"/>
    <w:rsid w:val="00D30CB3"/>
    <w:rsid w:val="00D30F3D"/>
    <w:rsid w:val="00D33219"/>
    <w:rsid w:val="00D356EE"/>
    <w:rsid w:val="00D40512"/>
    <w:rsid w:val="00D415E9"/>
    <w:rsid w:val="00D41DB5"/>
    <w:rsid w:val="00D443F7"/>
    <w:rsid w:val="00D46FF5"/>
    <w:rsid w:val="00D528AA"/>
    <w:rsid w:val="00D54BCC"/>
    <w:rsid w:val="00D5629F"/>
    <w:rsid w:val="00D56907"/>
    <w:rsid w:val="00D569BB"/>
    <w:rsid w:val="00D57B3D"/>
    <w:rsid w:val="00D57F82"/>
    <w:rsid w:val="00D62F9A"/>
    <w:rsid w:val="00D63D80"/>
    <w:rsid w:val="00D63E32"/>
    <w:rsid w:val="00D65FDD"/>
    <w:rsid w:val="00D713EA"/>
    <w:rsid w:val="00D714B4"/>
    <w:rsid w:val="00D71C7D"/>
    <w:rsid w:val="00D725F7"/>
    <w:rsid w:val="00D75B1B"/>
    <w:rsid w:val="00D75B70"/>
    <w:rsid w:val="00D75DEF"/>
    <w:rsid w:val="00D826A5"/>
    <w:rsid w:val="00D8271A"/>
    <w:rsid w:val="00D866FC"/>
    <w:rsid w:val="00D93CB9"/>
    <w:rsid w:val="00D94315"/>
    <w:rsid w:val="00D951B9"/>
    <w:rsid w:val="00D95C18"/>
    <w:rsid w:val="00D97E23"/>
    <w:rsid w:val="00D97F22"/>
    <w:rsid w:val="00DA0E9C"/>
    <w:rsid w:val="00DA25A9"/>
    <w:rsid w:val="00DA544C"/>
    <w:rsid w:val="00DA564F"/>
    <w:rsid w:val="00DA5AE1"/>
    <w:rsid w:val="00DA6300"/>
    <w:rsid w:val="00DA6B3B"/>
    <w:rsid w:val="00DB0F58"/>
    <w:rsid w:val="00DB1A4A"/>
    <w:rsid w:val="00DB303A"/>
    <w:rsid w:val="00DB32F7"/>
    <w:rsid w:val="00DB36C0"/>
    <w:rsid w:val="00DB4A0B"/>
    <w:rsid w:val="00DC0368"/>
    <w:rsid w:val="00DC13BF"/>
    <w:rsid w:val="00DC2455"/>
    <w:rsid w:val="00DC3865"/>
    <w:rsid w:val="00DC38A8"/>
    <w:rsid w:val="00DC3E7A"/>
    <w:rsid w:val="00DC6C87"/>
    <w:rsid w:val="00DD102F"/>
    <w:rsid w:val="00DD2126"/>
    <w:rsid w:val="00DD2C9A"/>
    <w:rsid w:val="00DD3241"/>
    <w:rsid w:val="00DD36B8"/>
    <w:rsid w:val="00DD4B13"/>
    <w:rsid w:val="00DD5A72"/>
    <w:rsid w:val="00DD5C19"/>
    <w:rsid w:val="00DD6EDB"/>
    <w:rsid w:val="00DE132A"/>
    <w:rsid w:val="00DE1558"/>
    <w:rsid w:val="00DE2A35"/>
    <w:rsid w:val="00DE562E"/>
    <w:rsid w:val="00DF1945"/>
    <w:rsid w:val="00DF20A1"/>
    <w:rsid w:val="00DF531D"/>
    <w:rsid w:val="00DF5517"/>
    <w:rsid w:val="00E05693"/>
    <w:rsid w:val="00E1004E"/>
    <w:rsid w:val="00E106AF"/>
    <w:rsid w:val="00E10911"/>
    <w:rsid w:val="00E12A2A"/>
    <w:rsid w:val="00E1726A"/>
    <w:rsid w:val="00E20591"/>
    <w:rsid w:val="00E218F3"/>
    <w:rsid w:val="00E22C82"/>
    <w:rsid w:val="00E23B3B"/>
    <w:rsid w:val="00E241E2"/>
    <w:rsid w:val="00E243F5"/>
    <w:rsid w:val="00E266A5"/>
    <w:rsid w:val="00E30C52"/>
    <w:rsid w:val="00E31618"/>
    <w:rsid w:val="00E34218"/>
    <w:rsid w:val="00E3498B"/>
    <w:rsid w:val="00E358DF"/>
    <w:rsid w:val="00E35CCE"/>
    <w:rsid w:val="00E41513"/>
    <w:rsid w:val="00E41A4A"/>
    <w:rsid w:val="00E43749"/>
    <w:rsid w:val="00E51DC3"/>
    <w:rsid w:val="00E5467C"/>
    <w:rsid w:val="00E56190"/>
    <w:rsid w:val="00E574E0"/>
    <w:rsid w:val="00E607B4"/>
    <w:rsid w:val="00E61D26"/>
    <w:rsid w:val="00E6339A"/>
    <w:rsid w:val="00E66399"/>
    <w:rsid w:val="00E72B82"/>
    <w:rsid w:val="00E74833"/>
    <w:rsid w:val="00E7533D"/>
    <w:rsid w:val="00E75D4E"/>
    <w:rsid w:val="00E77B62"/>
    <w:rsid w:val="00E822BD"/>
    <w:rsid w:val="00E82E92"/>
    <w:rsid w:val="00E83EC9"/>
    <w:rsid w:val="00E84C9A"/>
    <w:rsid w:val="00E85178"/>
    <w:rsid w:val="00E8742F"/>
    <w:rsid w:val="00E87BF8"/>
    <w:rsid w:val="00E92D6E"/>
    <w:rsid w:val="00E9303C"/>
    <w:rsid w:val="00E96B83"/>
    <w:rsid w:val="00EA0BF0"/>
    <w:rsid w:val="00EA1F19"/>
    <w:rsid w:val="00EA2794"/>
    <w:rsid w:val="00EA3075"/>
    <w:rsid w:val="00EA563F"/>
    <w:rsid w:val="00EA6B57"/>
    <w:rsid w:val="00EB1B09"/>
    <w:rsid w:val="00EB1C0A"/>
    <w:rsid w:val="00EB2A10"/>
    <w:rsid w:val="00EB4B53"/>
    <w:rsid w:val="00EB697F"/>
    <w:rsid w:val="00EC447C"/>
    <w:rsid w:val="00EC5659"/>
    <w:rsid w:val="00EC6150"/>
    <w:rsid w:val="00EC72C9"/>
    <w:rsid w:val="00ED0D97"/>
    <w:rsid w:val="00ED2EC5"/>
    <w:rsid w:val="00ED375A"/>
    <w:rsid w:val="00ED7581"/>
    <w:rsid w:val="00ED7F28"/>
    <w:rsid w:val="00EE07D6"/>
    <w:rsid w:val="00EE0BD1"/>
    <w:rsid w:val="00EE15FA"/>
    <w:rsid w:val="00EE4106"/>
    <w:rsid w:val="00EE5440"/>
    <w:rsid w:val="00EE71F4"/>
    <w:rsid w:val="00EE73E7"/>
    <w:rsid w:val="00EF0BCE"/>
    <w:rsid w:val="00EF22BA"/>
    <w:rsid w:val="00EF3C5D"/>
    <w:rsid w:val="00EF3F7E"/>
    <w:rsid w:val="00EF53BF"/>
    <w:rsid w:val="00F009D0"/>
    <w:rsid w:val="00F01B4D"/>
    <w:rsid w:val="00F03F80"/>
    <w:rsid w:val="00F0403A"/>
    <w:rsid w:val="00F05363"/>
    <w:rsid w:val="00F061B9"/>
    <w:rsid w:val="00F06E6E"/>
    <w:rsid w:val="00F12F53"/>
    <w:rsid w:val="00F17FE3"/>
    <w:rsid w:val="00F24885"/>
    <w:rsid w:val="00F258A2"/>
    <w:rsid w:val="00F25D6B"/>
    <w:rsid w:val="00F26265"/>
    <w:rsid w:val="00F26D9F"/>
    <w:rsid w:val="00F339D2"/>
    <w:rsid w:val="00F33DC5"/>
    <w:rsid w:val="00F4230D"/>
    <w:rsid w:val="00F431C0"/>
    <w:rsid w:val="00F4336C"/>
    <w:rsid w:val="00F45ADC"/>
    <w:rsid w:val="00F469C6"/>
    <w:rsid w:val="00F51960"/>
    <w:rsid w:val="00F519BF"/>
    <w:rsid w:val="00F52711"/>
    <w:rsid w:val="00F5289F"/>
    <w:rsid w:val="00F52D1E"/>
    <w:rsid w:val="00F554A3"/>
    <w:rsid w:val="00F572DF"/>
    <w:rsid w:val="00F57A48"/>
    <w:rsid w:val="00F60AAE"/>
    <w:rsid w:val="00F65150"/>
    <w:rsid w:val="00F70407"/>
    <w:rsid w:val="00F7164C"/>
    <w:rsid w:val="00F71992"/>
    <w:rsid w:val="00F71E3D"/>
    <w:rsid w:val="00F73F11"/>
    <w:rsid w:val="00F76420"/>
    <w:rsid w:val="00F77697"/>
    <w:rsid w:val="00F81F78"/>
    <w:rsid w:val="00F833A2"/>
    <w:rsid w:val="00F86C48"/>
    <w:rsid w:val="00F86F24"/>
    <w:rsid w:val="00F871D5"/>
    <w:rsid w:val="00F875AE"/>
    <w:rsid w:val="00F90083"/>
    <w:rsid w:val="00F92106"/>
    <w:rsid w:val="00F93773"/>
    <w:rsid w:val="00F94ACC"/>
    <w:rsid w:val="00F94BF7"/>
    <w:rsid w:val="00FA4B14"/>
    <w:rsid w:val="00FA675D"/>
    <w:rsid w:val="00FA7860"/>
    <w:rsid w:val="00FB06B6"/>
    <w:rsid w:val="00FB07B2"/>
    <w:rsid w:val="00FB3D56"/>
    <w:rsid w:val="00FB438E"/>
    <w:rsid w:val="00FB5B48"/>
    <w:rsid w:val="00FC2D2A"/>
    <w:rsid w:val="00FC7968"/>
    <w:rsid w:val="00FC7CAA"/>
    <w:rsid w:val="00FD02A5"/>
    <w:rsid w:val="00FD0C54"/>
    <w:rsid w:val="00FD13CB"/>
    <w:rsid w:val="00FD1C76"/>
    <w:rsid w:val="00FD218E"/>
    <w:rsid w:val="00FD26AD"/>
    <w:rsid w:val="00FD4F32"/>
    <w:rsid w:val="00FD773D"/>
    <w:rsid w:val="00FD79AE"/>
    <w:rsid w:val="00FD7D0A"/>
    <w:rsid w:val="00FD7D7E"/>
    <w:rsid w:val="00FD7ED0"/>
    <w:rsid w:val="00FE2A87"/>
    <w:rsid w:val="00FE33F3"/>
    <w:rsid w:val="00FE4658"/>
    <w:rsid w:val="00FE53CE"/>
    <w:rsid w:val="00FE5B7F"/>
    <w:rsid w:val="00FE6E70"/>
    <w:rsid w:val="00FF0B61"/>
    <w:rsid w:val="00FF244B"/>
    <w:rsid w:val="00FF39CA"/>
    <w:rsid w:val="00FF5E5B"/>
    <w:rsid w:val="00FF6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EACE"/>
  <w15:chartTrackingRefBased/>
  <w15:docId w15:val="{7C9A8958-8C03-4F11-AE8C-D1AFD78A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qFormat="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E9A"/>
    <w:pPr>
      <w:widowControl w:val="0"/>
      <w:spacing w:line="408" w:lineRule="auto"/>
      <w:ind w:firstLineChars="200" w:firstLine="480"/>
      <w:jc w:val="both"/>
    </w:pPr>
    <w:rPr>
      <w:rFonts w:ascii="Times New Roman" w:hAnsi="Times New Roman"/>
      <w:kern w:val="2"/>
      <w:sz w:val="24"/>
      <w:szCs w:val="24"/>
    </w:rPr>
  </w:style>
  <w:style w:type="paragraph" w:styleId="1">
    <w:name w:val="heading 1"/>
    <w:basedOn w:val="a"/>
    <w:next w:val="a"/>
    <w:link w:val="10"/>
    <w:qFormat/>
    <w:rsid w:val="00F52D1E"/>
    <w:pPr>
      <w:keepNext/>
      <w:keepLines/>
      <w:spacing w:line="578" w:lineRule="auto"/>
      <w:ind w:firstLine="200"/>
      <w:jc w:val="center"/>
      <w:outlineLvl w:val="0"/>
    </w:pPr>
    <w:rPr>
      <w:b/>
      <w:bCs/>
      <w:kern w:val="44"/>
      <w:sz w:val="32"/>
    </w:rPr>
  </w:style>
  <w:style w:type="paragraph" w:styleId="2">
    <w:name w:val="heading 2"/>
    <w:basedOn w:val="a"/>
    <w:next w:val="a"/>
    <w:link w:val="20"/>
    <w:unhideWhenUsed/>
    <w:qFormat/>
    <w:rsid w:val="006C09EA"/>
    <w:pPr>
      <w:keepNext/>
      <w:keepLines/>
      <w:spacing w:line="416" w:lineRule="auto"/>
      <w:ind w:firstLine="560"/>
      <w:jc w:val="center"/>
      <w:outlineLvl w:val="1"/>
    </w:pPr>
    <w:rPr>
      <w:bCs/>
      <w:sz w:val="28"/>
    </w:rPr>
  </w:style>
  <w:style w:type="paragraph" w:styleId="3">
    <w:name w:val="heading 3"/>
    <w:basedOn w:val="a"/>
    <w:next w:val="a"/>
    <w:link w:val="30"/>
    <w:unhideWhenUsed/>
    <w:qFormat/>
    <w:rsid w:val="00980EF9"/>
    <w:pPr>
      <w:keepNext/>
      <w:keepLines/>
      <w:spacing w:line="600" w:lineRule="auto"/>
      <w:ind w:firstLineChars="0" w:firstLine="0"/>
      <w:outlineLvl w:val="2"/>
    </w:pPr>
    <w:rPr>
      <w:b/>
      <w:bCs/>
    </w:rPr>
  </w:style>
  <w:style w:type="paragraph" w:styleId="4">
    <w:name w:val="heading 4"/>
    <w:basedOn w:val="a"/>
    <w:next w:val="a"/>
    <w:link w:val="40"/>
    <w:uiPriority w:val="9"/>
    <w:unhideWhenUsed/>
    <w:qFormat/>
    <w:rsid w:val="00587F37"/>
    <w:pPr>
      <w:keepNext/>
      <w:keepLines/>
      <w:ind w:firstLineChars="0" w:firstLine="0"/>
      <w:outlineLvl w:val="3"/>
    </w:pPr>
    <w:rPr>
      <w:b/>
      <w:bCs/>
      <w:szCs w:val="21"/>
    </w:rPr>
  </w:style>
  <w:style w:type="paragraph" w:styleId="5">
    <w:name w:val="heading 5"/>
    <w:basedOn w:val="a"/>
    <w:next w:val="a"/>
    <w:link w:val="50"/>
    <w:uiPriority w:val="9"/>
    <w:unhideWhenUsed/>
    <w:qFormat/>
    <w:rsid w:val="00735F5E"/>
    <w:pPr>
      <w:ind w:firstLine="482"/>
      <w:outlineLvl w:val="4"/>
    </w:pPr>
    <w:rPr>
      <w:b/>
      <w:bCs/>
      <w:iCs/>
      <w:szCs w:val="26"/>
    </w:rPr>
  </w:style>
  <w:style w:type="paragraph" w:styleId="6">
    <w:name w:val="heading 6"/>
    <w:basedOn w:val="a"/>
    <w:next w:val="a"/>
    <w:link w:val="60"/>
    <w:uiPriority w:val="9"/>
    <w:unhideWhenUsed/>
    <w:qFormat/>
    <w:rsid w:val="008C77B0"/>
    <w:pPr>
      <w:keepNext/>
      <w:keepLines/>
      <w:spacing w:before="240" w:after="64" w:line="320" w:lineRule="auto"/>
      <w:outlineLvl w:val="5"/>
    </w:pPr>
    <w:rPr>
      <w:rFonts w:ascii="Calibri Light" w:hAnsi="Calibri Light"/>
      <w:b/>
      <w:bCs/>
    </w:rPr>
  </w:style>
  <w:style w:type="paragraph" w:styleId="9">
    <w:name w:val="heading 9"/>
    <w:basedOn w:val="a"/>
    <w:next w:val="a"/>
    <w:link w:val="90"/>
    <w:qFormat/>
    <w:rsid w:val="00155B6E"/>
    <w:pPr>
      <w:keepNext/>
      <w:keepLines/>
      <w:spacing w:before="240" w:after="64" w:line="320" w:lineRule="auto"/>
      <w:ind w:firstLineChars="0" w:firstLine="0"/>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目录 1"/>
    <w:basedOn w:val="a"/>
    <w:next w:val="a"/>
    <w:uiPriority w:val="39"/>
    <w:qFormat/>
    <w:rsid w:val="00CC0433"/>
    <w:pPr>
      <w:spacing w:before="120" w:after="120"/>
      <w:jc w:val="left"/>
    </w:pPr>
    <w:rPr>
      <w:b/>
      <w:bCs/>
      <w:caps/>
      <w:sz w:val="20"/>
      <w:szCs w:val="20"/>
    </w:rPr>
  </w:style>
  <w:style w:type="paragraph" w:customStyle="1" w:styleId="21">
    <w:name w:val="目录 2"/>
    <w:basedOn w:val="a"/>
    <w:next w:val="a"/>
    <w:uiPriority w:val="39"/>
    <w:qFormat/>
    <w:rsid w:val="00CC0433"/>
    <w:pPr>
      <w:ind w:left="210"/>
      <w:jc w:val="left"/>
    </w:pPr>
    <w:rPr>
      <w:smallCaps/>
      <w:sz w:val="20"/>
      <w:szCs w:val="20"/>
    </w:rPr>
  </w:style>
  <w:style w:type="character" w:customStyle="1" w:styleId="10">
    <w:name w:val="标题 1 字符"/>
    <w:link w:val="1"/>
    <w:rsid w:val="00F52D1E"/>
    <w:rPr>
      <w:rFonts w:ascii="Times New Roman" w:hAnsi="Times New Roman"/>
      <w:b/>
      <w:bCs/>
      <w:kern w:val="44"/>
      <w:sz w:val="32"/>
      <w:szCs w:val="24"/>
    </w:rPr>
  </w:style>
  <w:style w:type="paragraph" w:styleId="a3">
    <w:name w:val="Document Map"/>
    <w:basedOn w:val="a"/>
    <w:link w:val="a4"/>
    <w:uiPriority w:val="99"/>
    <w:semiHidden/>
    <w:unhideWhenUsed/>
    <w:rsid w:val="00C82209"/>
    <w:rPr>
      <w:rFonts w:ascii="宋体"/>
      <w:sz w:val="18"/>
      <w:szCs w:val="18"/>
    </w:rPr>
  </w:style>
  <w:style w:type="character" w:customStyle="1" w:styleId="a4">
    <w:name w:val="文档结构图 字符"/>
    <w:link w:val="a3"/>
    <w:uiPriority w:val="99"/>
    <w:semiHidden/>
    <w:rsid w:val="00C82209"/>
    <w:rPr>
      <w:rFonts w:ascii="宋体" w:eastAsia="宋体"/>
      <w:sz w:val="18"/>
      <w:szCs w:val="18"/>
    </w:rPr>
  </w:style>
  <w:style w:type="character" w:customStyle="1" w:styleId="20">
    <w:name w:val="标题 2 字符"/>
    <w:link w:val="2"/>
    <w:uiPriority w:val="9"/>
    <w:rsid w:val="006C09EA"/>
    <w:rPr>
      <w:rFonts w:ascii="宋体" w:hAnsi="宋体" w:cs="Times New Roman"/>
      <w:bCs/>
      <w:sz w:val="28"/>
      <w:szCs w:val="24"/>
    </w:rPr>
  </w:style>
  <w:style w:type="character" w:customStyle="1" w:styleId="30">
    <w:name w:val="标题 3 字符"/>
    <w:link w:val="3"/>
    <w:rsid w:val="00980EF9"/>
    <w:rPr>
      <w:rFonts w:ascii="宋体" w:hAnsi="宋体"/>
      <w:b/>
      <w:bCs/>
      <w:kern w:val="2"/>
      <w:sz w:val="24"/>
      <w:szCs w:val="24"/>
    </w:rPr>
  </w:style>
  <w:style w:type="character" w:customStyle="1" w:styleId="40">
    <w:name w:val="标题 4 字符"/>
    <w:link w:val="4"/>
    <w:uiPriority w:val="9"/>
    <w:rsid w:val="00587F37"/>
    <w:rPr>
      <w:rFonts w:ascii="宋体" w:hAnsi="宋体"/>
      <w:b/>
      <w:bCs/>
      <w:kern w:val="2"/>
      <w:sz w:val="24"/>
      <w:szCs w:val="21"/>
    </w:rPr>
  </w:style>
  <w:style w:type="paragraph" w:styleId="a5">
    <w:name w:val="header"/>
    <w:basedOn w:val="a"/>
    <w:link w:val="a6"/>
    <w:uiPriority w:val="99"/>
    <w:unhideWhenUsed/>
    <w:rsid w:val="00865628"/>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865628"/>
    <w:rPr>
      <w:sz w:val="18"/>
      <w:szCs w:val="18"/>
    </w:rPr>
  </w:style>
  <w:style w:type="paragraph" w:styleId="a7">
    <w:name w:val="footer"/>
    <w:basedOn w:val="a"/>
    <w:link w:val="a8"/>
    <w:uiPriority w:val="99"/>
    <w:unhideWhenUsed/>
    <w:rsid w:val="00865628"/>
    <w:pPr>
      <w:tabs>
        <w:tab w:val="center" w:pos="4153"/>
        <w:tab w:val="right" w:pos="8306"/>
      </w:tabs>
      <w:snapToGrid w:val="0"/>
      <w:jc w:val="left"/>
    </w:pPr>
    <w:rPr>
      <w:sz w:val="18"/>
      <w:szCs w:val="18"/>
    </w:rPr>
  </w:style>
  <w:style w:type="character" w:customStyle="1" w:styleId="a8">
    <w:name w:val="页脚 字符"/>
    <w:link w:val="a7"/>
    <w:uiPriority w:val="99"/>
    <w:rsid w:val="00865628"/>
    <w:rPr>
      <w:sz w:val="18"/>
      <w:szCs w:val="18"/>
    </w:rPr>
  </w:style>
  <w:style w:type="table" w:styleId="a9">
    <w:name w:val="Table Grid"/>
    <w:basedOn w:val="a1"/>
    <w:uiPriority w:val="39"/>
    <w:qFormat/>
    <w:rsid w:val="001E68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1"/>
    <w:rsid w:val="008C62E0"/>
    <w:pPr>
      <w:autoSpaceDE w:val="0"/>
      <w:autoSpaceDN w:val="0"/>
      <w:adjustRightInd w:val="0"/>
      <w:ind w:left="121" w:firstLineChars="0" w:firstLine="0"/>
      <w:jc w:val="left"/>
    </w:pPr>
    <w:rPr>
      <w:rFonts w:ascii="宋体" w:cs="宋体"/>
      <w:kern w:val="0"/>
      <w:sz w:val="28"/>
      <w:szCs w:val="28"/>
    </w:rPr>
  </w:style>
  <w:style w:type="character" w:customStyle="1" w:styleId="ab">
    <w:name w:val="正文文本 字符"/>
    <w:link w:val="aa"/>
    <w:uiPriority w:val="1"/>
    <w:rsid w:val="008C62E0"/>
    <w:rPr>
      <w:rFonts w:ascii="宋体" w:eastAsia="宋体" w:hAnsi="Times New Roman" w:cs="宋体"/>
      <w:kern w:val="0"/>
      <w:sz w:val="28"/>
      <w:szCs w:val="28"/>
    </w:rPr>
  </w:style>
  <w:style w:type="paragraph" w:customStyle="1" w:styleId="110">
    <w:name w:val="标题 11"/>
    <w:basedOn w:val="a"/>
    <w:uiPriority w:val="1"/>
    <w:rsid w:val="008C62E0"/>
    <w:pPr>
      <w:autoSpaceDE w:val="0"/>
      <w:autoSpaceDN w:val="0"/>
      <w:adjustRightInd w:val="0"/>
      <w:ind w:firstLineChars="0" w:firstLine="0"/>
      <w:jc w:val="left"/>
      <w:outlineLvl w:val="0"/>
    </w:pPr>
    <w:rPr>
      <w:rFonts w:ascii="黑体" w:eastAsia="黑体" w:cs="黑体"/>
      <w:kern w:val="0"/>
      <w:sz w:val="44"/>
      <w:szCs w:val="44"/>
    </w:rPr>
  </w:style>
  <w:style w:type="paragraph" w:customStyle="1" w:styleId="210">
    <w:name w:val="标题 21"/>
    <w:basedOn w:val="a"/>
    <w:uiPriority w:val="1"/>
    <w:rsid w:val="008C62E0"/>
    <w:pPr>
      <w:autoSpaceDE w:val="0"/>
      <w:autoSpaceDN w:val="0"/>
      <w:adjustRightInd w:val="0"/>
      <w:ind w:firstLineChars="0" w:firstLine="0"/>
      <w:jc w:val="left"/>
      <w:outlineLvl w:val="1"/>
    </w:pPr>
    <w:rPr>
      <w:rFonts w:ascii="宋体" w:cs="宋体"/>
      <w:kern w:val="0"/>
      <w:sz w:val="32"/>
      <w:szCs w:val="32"/>
    </w:rPr>
  </w:style>
  <w:style w:type="paragraph" w:customStyle="1" w:styleId="31">
    <w:name w:val="标题 31"/>
    <w:basedOn w:val="a"/>
    <w:uiPriority w:val="1"/>
    <w:rsid w:val="008C62E0"/>
    <w:pPr>
      <w:autoSpaceDE w:val="0"/>
      <w:autoSpaceDN w:val="0"/>
      <w:adjustRightInd w:val="0"/>
      <w:spacing w:before="236"/>
      <w:ind w:left="11" w:firstLineChars="0" w:firstLine="0"/>
      <w:jc w:val="left"/>
      <w:outlineLvl w:val="2"/>
    </w:pPr>
    <w:rPr>
      <w:rFonts w:ascii="宋体" w:cs="宋体"/>
      <w:b/>
      <w:bCs/>
      <w:kern w:val="0"/>
      <w:sz w:val="28"/>
      <w:szCs w:val="28"/>
    </w:rPr>
  </w:style>
  <w:style w:type="paragraph" w:customStyle="1" w:styleId="ac">
    <w:name w:val="列出段落"/>
    <w:basedOn w:val="a"/>
    <w:uiPriority w:val="1"/>
    <w:rsid w:val="008C62E0"/>
    <w:pPr>
      <w:autoSpaceDE w:val="0"/>
      <w:autoSpaceDN w:val="0"/>
      <w:adjustRightInd w:val="0"/>
      <w:ind w:firstLineChars="0" w:firstLine="0"/>
      <w:jc w:val="left"/>
    </w:pPr>
    <w:rPr>
      <w:kern w:val="0"/>
    </w:rPr>
  </w:style>
  <w:style w:type="paragraph" w:customStyle="1" w:styleId="TableParagraph">
    <w:name w:val="Table Paragraph"/>
    <w:basedOn w:val="a"/>
    <w:uiPriority w:val="1"/>
    <w:qFormat/>
    <w:rsid w:val="008C62E0"/>
    <w:pPr>
      <w:autoSpaceDE w:val="0"/>
      <w:autoSpaceDN w:val="0"/>
      <w:adjustRightInd w:val="0"/>
      <w:ind w:firstLineChars="0" w:firstLine="0"/>
      <w:jc w:val="left"/>
    </w:pPr>
    <w:rPr>
      <w:kern w:val="0"/>
    </w:rPr>
  </w:style>
  <w:style w:type="character" w:styleId="ad">
    <w:name w:val="Hyperlink"/>
    <w:uiPriority w:val="99"/>
    <w:unhideWhenUsed/>
    <w:rsid w:val="008C62E0"/>
    <w:rPr>
      <w:color w:val="0000FF"/>
      <w:u w:val="single"/>
    </w:rPr>
  </w:style>
  <w:style w:type="paragraph" w:styleId="ae">
    <w:name w:val="No Spacing"/>
    <w:uiPriority w:val="1"/>
    <w:rsid w:val="00AC4E62"/>
    <w:pPr>
      <w:widowControl w:val="0"/>
      <w:ind w:firstLineChars="200" w:firstLine="420"/>
      <w:jc w:val="both"/>
    </w:pPr>
    <w:rPr>
      <w:kern w:val="2"/>
      <w:sz w:val="21"/>
      <w:szCs w:val="24"/>
    </w:rPr>
  </w:style>
  <w:style w:type="paragraph" w:styleId="TOC">
    <w:name w:val="TOC Heading"/>
    <w:basedOn w:val="1"/>
    <w:next w:val="a"/>
    <w:uiPriority w:val="39"/>
    <w:unhideWhenUsed/>
    <w:qFormat/>
    <w:rsid w:val="001F32CB"/>
    <w:pPr>
      <w:widowControl/>
      <w:spacing w:before="480" w:line="276" w:lineRule="auto"/>
      <w:ind w:firstLineChars="0" w:firstLine="0"/>
      <w:jc w:val="left"/>
      <w:outlineLvl w:val="9"/>
    </w:pPr>
    <w:rPr>
      <w:rFonts w:ascii="Cambria" w:hAnsi="Cambria"/>
      <w:color w:val="365F91"/>
      <w:kern w:val="0"/>
      <w:szCs w:val="28"/>
    </w:rPr>
  </w:style>
  <w:style w:type="paragraph" w:customStyle="1" w:styleId="32">
    <w:name w:val="目录 3"/>
    <w:basedOn w:val="a"/>
    <w:next w:val="a"/>
    <w:autoRedefine/>
    <w:uiPriority w:val="39"/>
    <w:unhideWhenUsed/>
    <w:qFormat/>
    <w:rsid w:val="001F32CB"/>
    <w:pPr>
      <w:ind w:leftChars="400" w:left="840"/>
    </w:pPr>
  </w:style>
  <w:style w:type="paragraph" w:styleId="af">
    <w:name w:val="Balloon Text"/>
    <w:basedOn w:val="a"/>
    <w:link w:val="af0"/>
    <w:semiHidden/>
    <w:unhideWhenUsed/>
    <w:rsid w:val="001F32CB"/>
    <w:rPr>
      <w:sz w:val="18"/>
      <w:szCs w:val="18"/>
    </w:rPr>
  </w:style>
  <w:style w:type="character" w:customStyle="1" w:styleId="af0">
    <w:name w:val="批注框文本 字符"/>
    <w:link w:val="af"/>
    <w:uiPriority w:val="99"/>
    <w:semiHidden/>
    <w:rsid w:val="001F32CB"/>
    <w:rPr>
      <w:sz w:val="18"/>
      <w:szCs w:val="18"/>
    </w:rPr>
  </w:style>
  <w:style w:type="table" w:customStyle="1" w:styleId="12">
    <w:name w:val="网格型1"/>
    <w:basedOn w:val="a1"/>
    <w:next w:val="a9"/>
    <w:uiPriority w:val="39"/>
    <w:qFormat/>
    <w:rsid w:val="00B143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uiPriority w:val="39"/>
    <w:qFormat/>
    <w:rsid w:val="00B31B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9"/>
    <w:uiPriority w:val="39"/>
    <w:qFormat/>
    <w:rsid w:val="00E874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9"/>
    <w:uiPriority w:val="39"/>
    <w:qFormat/>
    <w:rsid w:val="00E874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Theme"/>
    <w:basedOn w:val="a1"/>
    <w:uiPriority w:val="99"/>
    <w:unhideWhenUsed/>
    <w:qFormat/>
    <w:rsid w:val="0079244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9"/>
    <w:uiPriority w:val="39"/>
    <w:qFormat/>
    <w:rsid w:val="00027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表头"/>
    <w:basedOn w:val="a"/>
    <w:link w:val="Char"/>
    <w:qFormat/>
    <w:rsid w:val="00591D94"/>
    <w:pPr>
      <w:ind w:firstLine="420"/>
      <w:jc w:val="center"/>
    </w:pPr>
    <w:rPr>
      <w:sz w:val="21"/>
    </w:rPr>
  </w:style>
  <w:style w:type="paragraph" w:customStyle="1" w:styleId="af3">
    <w:name w:val="数据来源"/>
    <w:basedOn w:val="a"/>
    <w:link w:val="Char0"/>
    <w:qFormat/>
    <w:rsid w:val="00591D94"/>
    <w:pPr>
      <w:ind w:firstLine="420"/>
      <w:jc w:val="right"/>
    </w:pPr>
    <w:rPr>
      <w:sz w:val="21"/>
    </w:rPr>
  </w:style>
  <w:style w:type="character" w:customStyle="1" w:styleId="Char">
    <w:name w:val="表头 Char"/>
    <w:link w:val="af2"/>
    <w:rsid w:val="00591D94"/>
    <w:rPr>
      <w:rFonts w:ascii="宋体" w:hAnsi="宋体"/>
      <w:szCs w:val="24"/>
    </w:rPr>
  </w:style>
  <w:style w:type="paragraph" w:customStyle="1" w:styleId="af4">
    <w:name w:val="表格"/>
    <w:basedOn w:val="a"/>
    <w:link w:val="Char1"/>
    <w:qFormat/>
    <w:rsid w:val="00B35B9C"/>
    <w:pPr>
      <w:spacing w:line="288" w:lineRule="auto"/>
      <w:ind w:firstLineChars="0" w:firstLine="0"/>
      <w:jc w:val="center"/>
    </w:pPr>
    <w:rPr>
      <w:sz w:val="18"/>
    </w:rPr>
  </w:style>
  <w:style w:type="character" w:customStyle="1" w:styleId="Char0">
    <w:name w:val="数据来源 Char"/>
    <w:link w:val="af3"/>
    <w:rsid w:val="00591D94"/>
    <w:rPr>
      <w:rFonts w:ascii="宋体" w:hAnsi="宋体"/>
      <w:szCs w:val="24"/>
    </w:rPr>
  </w:style>
  <w:style w:type="character" w:customStyle="1" w:styleId="90">
    <w:name w:val="标题 9 字符"/>
    <w:link w:val="9"/>
    <w:rsid w:val="00155B6E"/>
    <w:rPr>
      <w:rFonts w:ascii="Arial" w:eastAsia="黑体" w:hAnsi="Arial" w:cs="Times New Roman"/>
      <w:szCs w:val="21"/>
    </w:rPr>
  </w:style>
  <w:style w:type="character" w:customStyle="1" w:styleId="Char1">
    <w:name w:val="表格 Char"/>
    <w:link w:val="af4"/>
    <w:rsid w:val="00B35B9C"/>
    <w:rPr>
      <w:rFonts w:ascii="Times New Roman" w:hAnsi="Times New Roman"/>
      <w:kern w:val="2"/>
      <w:sz w:val="18"/>
      <w:szCs w:val="24"/>
    </w:rPr>
  </w:style>
  <w:style w:type="paragraph" w:customStyle="1" w:styleId="13">
    <w:name w:val="1"/>
    <w:uiPriority w:val="99"/>
    <w:rsid w:val="00155B6E"/>
    <w:rPr>
      <w:kern w:val="2"/>
      <w:sz w:val="21"/>
      <w:szCs w:val="22"/>
    </w:rPr>
  </w:style>
  <w:style w:type="character" w:customStyle="1" w:styleId="11CharChar">
    <w:name w:val="样式 样式1 +1 Char Char"/>
    <w:link w:val="111"/>
    <w:rsid w:val="00155B6E"/>
    <w:rPr>
      <w:rFonts w:eastAsia="宋体"/>
    </w:rPr>
  </w:style>
  <w:style w:type="character" w:styleId="af5">
    <w:name w:val="page number"/>
    <w:basedOn w:val="a0"/>
    <w:rsid w:val="00155B6E"/>
  </w:style>
  <w:style w:type="character" w:customStyle="1" w:styleId="211CharChar">
    <w:name w:val="样式 样式 标题 2 + 段前: 1 行 段后: 1 行 + Char Char"/>
    <w:link w:val="211"/>
    <w:rsid w:val="00155B6E"/>
    <w:rPr>
      <w:rFonts w:ascii="Arial" w:eastAsia="宋体" w:hAnsi="Arial"/>
      <w:b/>
      <w:color w:val="000000"/>
      <w:sz w:val="30"/>
    </w:rPr>
  </w:style>
  <w:style w:type="paragraph" w:customStyle="1" w:styleId="7">
    <w:name w:val="目录 7"/>
    <w:basedOn w:val="a"/>
    <w:next w:val="a"/>
    <w:rsid w:val="00155B6E"/>
    <w:pPr>
      <w:spacing w:line="240" w:lineRule="auto"/>
      <w:ind w:left="1260" w:firstLineChars="0" w:firstLine="0"/>
      <w:jc w:val="left"/>
    </w:pPr>
    <w:rPr>
      <w:sz w:val="18"/>
      <w:szCs w:val="18"/>
    </w:rPr>
  </w:style>
  <w:style w:type="paragraph" w:customStyle="1" w:styleId="52">
    <w:name w:val="目录 5"/>
    <w:basedOn w:val="a"/>
    <w:next w:val="a"/>
    <w:rsid w:val="00155B6E"/>
    <w:pPr>
      <w:spacing w:line="240" w:lineRule="auto"/>
      <w:ind w:left="840" w:firstLineChars="0" w:firstLine="0"/>
      <w:jc w:val="left"/>
    </w:pPr>
    <w:rPr>
      <w:sz w:val="18"/>
      <w:szCs w:val="18"/>
    </w:rPr>
  </w:style>
  <w:style w:type="paragraph" w:customStyle="1" w:styleId="reader-word-layerreader-word-s1-11">
    <w:name w:val="reader-word-layer reader-word-s1-11"/>
    <w:basedOn w:val="a"/>
    <w:rsid w:val="00155B6E"/>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harCharCharCharCharCharCharCharCharCharCharChar">
    <w:name w:val="Char Char Char Char Char Char Char Char Char Char Char Char"/>
    <w:basedOn w:val="a"/>
    <w:rsid w:val="00155B6E"/>
    <w:pPr>
      <w:spacing w:line="240" w:lineRule="auto"/>
      <w:ind w:firstLineChars="0" w:firstLine="0"/>
    </w:pPr>
    <w:rPr>
      <w:rFonts w:ascii="宋体" w:hAnsi="宋体" w:cs="宋体"/>
      <w:color w:val="000000"/>
      <w:kern w:val="0"/>
      <w:sz w:val="32"/>
      <w:szCs w:val="32"/>
    </w:rPr>
  </w:style>
  <w:style w:type="paragraph" w:customStyle="1" w:styleId="xl34">
    <w:name w:val="xl34"/>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24">
    <w:name w:val="xl24"/>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2">
    <w:name w:val="xl32"/>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37">
    <w:name w:val="xl37"/>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61">
    <w:name w:val="目录 6"/>
    <w:basedOn w:val="a"/>
    <w:next w:val="a"/>
    <w:rsid w:val="00155B6E"/>
    <w:pPr>
      <w:spacing w:line="240" w:lineRule="auto"/>
      <w:ind w:left="1050" w:firstLineChars="0" w:firstLine="0"/>
      <w:jc w:val="left"/>
    </w:pPr>
    <w:rPr>
      <w:sz w:val="18"/>
      <w:szCs w:val="18"/>
    </w:rPr>
  </w:style>
  <w:style w:type="paragraph" w:customStyle="1" w:styleId="8">
    <w:name w:val="目录 8"/>
    <w:basedOn w:val="a"/>
    <w:next w:val="a"/>
    <w:rsid w:val="00155B6E"/>
    <w:pPr>
      <w:spacing w:line="240" w:lineRule="auto"/>
      <w:ind w:left="1470" w:firstLineChars="0" w:firstLine="0"/>
      <w:jc w:val="left"/>
    </w:pPr>
    <w:rPr>
      <w:sz w:val="18"/>
      <w:szCs w:val="18"/>
    </w:rPr>
  </w:style>
  <w:style w:type="paragraph" w:customStyle="1" w:styleId="211">
    <w:name w:val="样式 样式 标题 2 + 段前: 1 行 段后: 1 行 +"/>
    <w:basedOn w:val="a"/>
    <w:link w:val="211CharChar"/>
    <w:rsid w:val="00155B6E"/>
    <w:pPr>
      <w:keepNext/>
      <w:keepLines/>
      <w:spacing w:beforeLines="150" w:before="468" w:afterLines="150" w:after="468" w:line="360" w:lineRule="auto"/>
      <w:ind w:firstLineChars="0" w:firstLine="0"/>
      <w:jc w:val="center"/>
      <w:outlineLvl w:val="1"/>
    </w:pPr>
    <w:rPr>
      <w:rFonts w:ascii="Arial" w:hAnsi="Arial"/>
      <w:b/>
      <w:color w:val="000000"/>
      <w:sz w:val="30"/>
      <w:szCs w:val="22"/>
    </w:rPr>
  </w:style>
  <w:style w:type="paragraph" w:customStyle="1" w:styleId="font7">
    <w:name w:val="font7"/>
    <w:basedOn w:val="a"/>
    <w:rsid w:val="00155B6E"/>
    <w:pPr>
      <w:widowControl/>
      <w:spacing w:before="100" w:beforeAutospacing="1" w:after="100" w:afterAutospacing="1" w:line="240" w:lineRule="auto"/>
      <w:ind w:firstLineChars="0" w:firstLine="0"/>
      <w:jc w:val="left"/>
    </w:pPr>
    <w:rPr>
      <w:kern w:val="0"/>
      <w:sz w:val="20"/>
      <w:szCs w:val="20"/>
    </w:rPr>
  </w:style>
  <w:style w:type="paragraph" w:customStyle="1" w:styleId="xl38">
    <w:name w:val="xl38"/>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kern w:val="0"/>
      <w:sz w:val="20"/>
      <w:szCs w:val="20"/>
    </w:rPr>
  </w:style>
  <w:style w:type="paragraph" w:customStyle="1" w:styleId="xl43">
    <w:name w:val="xl43"/>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111">
    <w:name w:val="样式 样式1 +1"/>
    <w:basedOn w:val="a"/>
    <w:link w:val="11CharChar"/>
    <w:rsid w:val="00155B6E"/>
    <w:pPr>
      <w:spacing w:line="240" w:lineRule="auto"/>
      <w:ind w:firstLineChars="0" w:firstLine="0"/>
      <w:jc w:val="center"/>
    </w:pPr>
    <w:rPr>
      <w:rFonts w:ascii="Calibri" w:hAnsi="Calibri"/>
      <w:sz w:val="21"/>
      <w:szCs w:val="22"/>
    </w:rPr>
  </w:style>
  <w:style w:type="paragraph" w:customStyle="1" w:styleId="42">
    <w:name w:val="目录 4"/>
    <w:basedOn w:val="a"/>
    <w:next w:val="a"/>
    <w:rsid w:val="00155B6E"/>
    <w:pPr>
      <w:spacing w:line="240" w:lineRule="auto"/>
      <w:ind w:left="630" w:firstLineChars="0" w:firstLine="0"/>
      <w:jc w:val="left"/>
    </w:pPr>
    <w:rPr>
      <w:sz w:val="18"/>
      <w:szCs w:val="18"/>
    </w:rPr>
  </w:style>
  <w:style w:type="paragraph" w:styleId="af6">
    <w:name w:val="Date"/>
    <w:basedOn w:val="a"/>
    <w:next w:val="a"/>
    <w:link w:val="af7"/>
    <w:rsid w:val="00155B6E"/>
    <w:pPr>
      <w:spacing w:line="240" w:lineRule="auto"/>
      <w:ind w:leftChars="2500" w:left="100" w:firstLineChars="0" w:firstLine="0"/>
    </w:pPr>
    <w:rPr>
      <w:sz w:val="21"/>
    </w:rPr>
  </w:style>
  <w:style w:type="character" w:customStyle="1" w:styleId="af7">
    <w:name w:val="日期 字符"/>
    <w:link w:val="af6"/>
    <w:rsid w:val="00155B6E"/>
    <w:rPr>
      <w:rFonts w:ascii="Times New Roman" w:eastAsia="宋体" w:hAnsi="Times New Roman" w:cs="Times New Roman"/>
      <w:szCs w:val="24"/>
    </w:rPr>
  </w:style>
  <w:style w:type="paragraph" w:customStyle="1" w:styleId="font5">
    <w:name w:val="font5"/>
    <w:basedOn w:val="a"/>
    <w:rsid w:val="00155B6E"/>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39">
    <w:name w:val="xl39"/>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26">
    <w:name w:val="xl26"/>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91">
    <w:name w:val="目录 9"/>
    <w:basedOn w:val="a"/>
    <w:next w:val="a"/>
    <w:rsid w:val="00155B6E"/>
    <w:pPr>
      <w:spacing w:line="240" w:lineRule="auto"/>
      <w:ind w:left="1680" w:firstLineChars="0" w:firstLine="0"/>
      <w:jc w:val="left"/>
    </w:pPr>
    <w:rPr>
      <w:sz w:val="18"/>
      <w:szCs w:val="18"/>
    </w:rPr>
  </w:style>
  <w:style w:type="paragraph" w:customStyle="1" w:styleId="xl30">
    <w:name w:val="xl30"/>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41">
    <w:name w:val="xl41"/>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20"/>
      <w:szCs w:val="20"/>
    </w:rPr>
  </w:style>
  <w:style w:type="paragraph" w:customStyle="1" w:styleId="xl29">
    <w:name w:val="xl29"/>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27">
    <w:name w:val="xl27"/>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48">
    <w:name w:val="xl48"/>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40">
    <w:name w:val="xl40"/>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31">
    <w:name w:val="xl31"/>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44">
    <w:name w:val="xl44"/>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47">
    <w:name w:val="xl47"/>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Char2">
    <w:name w:val="Char"/>
    <w:basedOn w:val="a"/>
    <w:rsid w:val="00155B6E"/>
    <w:pPr>
      <w:spacing w:before="100" w:beforeAutospacing="1" w:after="100" w:afterAutospacing="1" w:line="240" w:lineRule="auto"/>
      <w:ind w:firstLineChars="0" w:firstLine="0"/>
    </w:pPr>
    <w:rPr>
      <w:rFonts w:ascii="宋体" w:hAnsi="宋体"/>
      <w:kern w:val="0"/>
      <w:sz w:val="21"/>
      <w:szCs w:val="21"/>
    </w:rPr>
  </w:style>
  <w:style w:type="paragraph" w:customStyle="1" w:styleId="xl42">
    <w:name w:val="xl42"/>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20"/>
      <w:szCs w:val="20"/>
    </w:rPr>
  </w:style>
  <w:style w:type="paragraph" w:customStyle="1" w:styleId="xl46">
    <w:name w:val="xl46"/>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45">
    <w:name w:val="xl45"/>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20"/>
      <w:szCs w:val="20"/>
    </w:rPr>
  </w:style>
  <w:style w:type="paragraph" w:customStyle="1" w:styleId="font6">
    <w:name w:val="font6"/>
    <w:basedOn w:val="a"/>
    <w:rsid w:val="00155B6E"/>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49">
    <w:name w:val="xl49"/>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28">
    <w:name w:val="xl28"/>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3">
    <w:name w:val="xl33"/>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5">
    <w:name w:val="xl35"/>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36">
    <w:name w:val="xl36"/>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50">
    <w:name w:val="xl50"/>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25">
    <w:name w:val="xl25"/>
    <w:basedOn w:val="a"/>
    <w:rsid w:val="00155B6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character" w:styleId="af8">
    <w:name w:val="FollowedHyperlink"/>
    <w:uiPriority w:val="99"/>
    <w:semiHidden/>
    <w:unhideWhenUsed/>
    <w:rsid w:val="00155B6E"/>
    <w:rPr>
      <w:color w:val="800080"/>
      <w:u w:val="single"/>
    </w:rPr>
  </w:style>
  <w:style w:type="paragraph" w:styleId="af9">
    <w:name w:val="Normal (Web)"/>
    <w:basedOn w:val="a"/>
    <w:uiPriority w:val="99"/>
    <w:unhideWhenUsed/>
    <w:rsid w:val="00DB0F58"/>
    <w:pPr>
      <w:widowControl/>
      <w:spacing w:before="100" w:beforeAutospacing="1" w:after="100" w:afterAutospacing="1" w:line="240" w:lineRule="auto"/>
      <w:ind w:firstLineChars="0" w:firstLine="0"/>
      <w:jc w:val="left"/>
    </w:pPr>
    <w:rPr>
      <w:rFonts w:cs="宋体"/>
      <w:kern w:val="0"/>
    </w:rPr>
  </w:style>
  <w:style w:type="character" w:customStyle="1" w:styleId="00-Char">
    <w:name w:val="00-正文样式 Char"/>
    <w:link w:val="00-"/>
    <w:rsid w:val="006E6872"/>
    <w:rPr>
      <w:rFonts w:ascii="Times New Roman" w:hAnsi="Times New Roman"/>
      <w:sz w:val="24"/>
      <w:szCs w:val="24"/>
    </w:rPr>
  </w:style>
  <w:style w:type="paragraph" w:customStyle="1" w:styleId="00-">
    <w:name w:val="00-正文样式"/>
    <w:basedOn w:val="a"/>
    <w:link w:val="00-Char"/>
    <w:qFormat/>
    <w:rsid w:val="006E6872"/>
    <w:pPr>
      <w:spacing w:line="400" w:lineRule="exact"/>
      <w:ind w:firstLine="200"/>
      <w:jc w:val="left"/>
    </w:pPr>
    <w:rPr>
      <w:kern w:val="0"/>
    </w:rPr>
  </w:style>
  <w:style w:type="character" w:customStyle="1" w:styleId="50">
    <w:name w:val="标题 5 字符"/>
    <w:link w:val="5"/>
    <w:uiPriority w:val="9"/>
    <w:rsid w:val="00735F5E"/>
    <w:rPr>
      <w:rFonts w:ascii="宋体" w:hAnsi="宋体" w:cs="Times New Roman"/>
      <w:b/>
      <w:bCs/>
      <w:iCs/>
      <w:kern w:val="2"/>
      <w:sz w:val="24"/>
      <w:szCs w:val="26"/>
    </w:rPr>
  </w:style>
  <w:style w:type="character" w:styleId="afa">
    <w:name w:val="Subtle Emphasis"/>
    <w:uiPriority w:val="19"/>
    <w:rsid w:val="00BE73C2"/>
    <w:rPr>
      <w:i/>
      <w:iCs/>
      <w:color w:val="404040"/>
    </w:rPr>
  </w:style>
  <w:style w:type="character" w:styleId="afb">
    <w:name w:val="Strong"/>
    <w:uiPriority w:val="22"/>
    <w:qFormat/>
    <w:rsid w:val="00BE73C2"/>
    <w:rPr>
      <w:b/>
      <w:bCs/>
    </w:rPr>
  </w:style>
  <w:style w:type="paragraph" w:styleId="afc">
    <w:name w:val="Subtitle"/>
    <w:basedOn w:val="a"/>
    <w:next w:val="a"/>
    <w:link w:val="afd"/>
    <w:uiPriority w:val="11"/>
    <w:qFormat/>
    <w:rsid w:val="00F01B4D"/>
    <w:pPr>
      <w:spacing w:before="240" w:after="60" w:line="312" w:lineRule="auto"/>
      <w:jc w:val="center"/>
      <w:outlineLvl w:val="1"/>
    </w:pPr>
    <w:rPr>
      <w:rFonts w:ascii="Calibri Light" w:hAnsi="Calibri Light"/>
      <w:b/>
      <w:bCs/>
      <w:kern w:val="28"/>
      <w:sz w:val="32"/>
      <w:szCs w:val="32"/>
    </w:rPr>
  </w:style>
  <w:style w:type="character" w:customStyle="1" w:styleId="afd">
    <w:name w:val="副标题 字符"/>
    <w:link w:val="afc"/>
    <w:uiPriority w:val="11"/>
    <w:rsid w:val="00F01B4D"/>
    <w:rPr>
      <w:rFonts w:ascii="Calibri Light" w:hAnsi="Calibri Light" w:cs="Times New Roman"/>
      <w:b/>
      <w:bCs/>
      <w:kern w:val="28"/>
      <w:sz w:val="32"/>
      <w:szCs w:val="32"/>
    </w:rPr>
  </w:style>
  <w:style w:type="character" w:styleId="afe">
    <w:name w:val="Emphasis"/>
    <w:uiPriority w:val="20"/>
    <w:qFormat/>
    <w:rsid w:val="00BC3FD5"/>
    <w:rPr>
      <w:i w:val="0"/>
      <w:iCs w:val="0"/>
      <w:color w:val="CC0000"/>
    </w:rPr>
  </w:style>
  <w:style w:type="character" w:customStyle="1" w:styleId="2Char">
    <w:name w:val="正文2 Char"/>
    <w:link w:val="23"/>
    <w:rsid w:val="00D019FF"/>
    <w:rPr>
      <w:rFonts w:ascii="Times New Roman" w:hAnsi="Times New Roman"/>
      <w:sz w:val="24"/>
      <w:szCs w:val="24"/>
    </w:rPr>
  </w:style>
  <w:style w:type="paragraph" w:customStyle="1" w:styleId="23">
    <w:name w:val="正文2"/>
    <w:basedOn w:val="a"/>
    <w:link w:val="2Char"/>
    <w:qFormat/>
    <w:rsid w:val="00D019FF"/>
    <w:pPr>
      <w:spacing w:line="400" w:lineRule="exact"/>
      <w:ind w:firstLine="200"/>
      <w:jc w:val="left"/>
    </w:pPr>
    <w:rPr>
      <w:kern w:val="0"/>
    </w:rPr>
  </w:style>
  <w:style w:type="paragraph" w:customStyle="1" w:styleId="CharCharCharCharCharCharCharCharCharCharCharCharCharCharCharCharCharCharCharCharCharCharCharCharCharCharCharCharCharChar2CharCharChar1CharCharCharCharCharCharChar1">
    <w:name w:val="Char Char Char Char Char Char Char Char Char Char Char Char Char Char Char Char Char Char Char Char Char Char Char Char Char Char Char Char Char Char2 Char Char Char1 Char Char Char Char Char Char Char1"/>
    <w:basedOn w:val="a"/>
    <w:rsid w:val="00D019FF"/>
    <w:pPr>
      <w:spacing w:line="240" w:lineRule="auto"/>
      <w:ind w:firstLineChars="0" w:firstLine="0"/>
    </w:pPr>
    <w:rPr>
      <w:sz w:val="21"/>
    </w:rPr>
  </w:style>
  <w:style w:type="paragraph" w:styleId="aff">
    <w:name w:val="Body Text Indent"/>
    <w:basedOn w:val="a"/>
    <w:link w:val="aff0"/>
    <w:uiPriority w:val="99"/>
    <w:semiHidden/>
    <w:unhideWhenUsed/>
    <w:rsid w:val="000E033F"/>
    <w:pPr>
      <w:spacing w:after="120"/>
      <w:ind w:leftChars="200" w:left="420"/>
    </w:pPr>
  </w:style>
  <w:style w:type="character" w:customStyle="1" w:styleId="aff0">
    <w:name w:val="正文文本缩进 字符"/>
    <w:link w:val="aff"/>
    <w:uiPriority w:val="99"/>
    <w:semiHidden/>
    <w:rsid w:val="000E033F"/>
    <w:rPr>
      <w:rFonts w:ascii="宋体" w:hAnsi="宋体"/>
      <w:kern w:val="2"/>
      <w:sz w:val="24"/>
      <w:szCs w:val="24"/>
    </w:rPr>
  </w:style>
  <w:style w:type="character" w:customStyle="1" w:styleId="60">
    <w:name w:val="标题 6 字符"/>
    <w:link w:val="6"/>
    <w:uiPriority w:val="9"/>
    <w:rsid w:val="008C77B0"/>
    <w:rPr>
      <w:rFonts w:ascii="Calibri Light" w:eastAsia="宋体" w:hAnsi="Calibri Light" w:cs="Times New Roman"/>
      <w:b/>
      <w:bCs/>
      <w:kern w:val="2"/>
      <w:sz w:val="24"/>
      <w:szCs w:val="24"/>
    </w:rPr>
  </w:style>
  <w:style w:type="paragraph" w:customStyle="1" w:styleId="reader-word-layer">
    <w:name w:val="reader-word-layer"/>
    <w:basedOn w:val="a"/>
    <w:rsid w:val="00A625AD"/>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Default">
    <w:name w:val="Default"/>
    <w:rsid w:val="00DE132A"/>
    <w:pPr>
      <w:widowControl w:val="0"/>
      <w:autoSpaceDE w:val="0"/>
      <w:autoSpaceDN w:val="0"/>
      <w:adjustRightInd w:val="0"/>
    </w:pPr>
    <w:rPr>
      <w:rFonts w:ascii="宋体" w:cs="宋体"/>
      <w:color w:val="000000"/>
      <w:sz w:val="24"/>
      <w:szCs w:val="24"/>
    </w:rPr>
  </w:style>
  <w:style w:type="paragraph" w:customStyle="1" w:styleId="62">
    <w:name w:val="标题6"/>
    <w:basedOn w:val="a"/>
    <w:rsid w:val="00713016"/>
    <w:pPr>
      <w:spacing w:line="360" w:lineRule="auto"/>
      <w:ind w:firstLineChars="0" w:firstLine="0"/>
      <w:jc w:val="left"/>
    </w:pPr>
    <w:rPr>
      <w:rFonts w:eastAsia="黑体"/>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789">
      <w:bodyDiv w:val="1"/>
      <w:marLeft w:val="0"/>
      <w:marRight w:val="0"/>
      <w:marTop w:val="0"/>
      <w:marBottom w:val="0"/>
      <w:divBdr>
        <w:top w:val="none" w:sz="0" w:space="0" w:color="auto"/>
        <w:left w:val="none" w:sz="0" w:space="0" w:color="auto"/>
        <w:bottom w:val="none" w:sz="0" w:space="0" w:color="auto"/>
        <w:right w:val="none" w:sz="0" w:space="0" w:color="auto"/>
      </w:divBdr>
    </w:div>
    <w:div w:id="6835893">
      <w:bodyDiv w:val="1"/>
      <w:marLeft w:val="0"/>
      <w:marRight w:val="0"/>
      <w:marTop w:val="0"/>
      <w:marBottom w:val="0"/>
      <w:divBdr>
        <w:top w:val="none" w:sz="0" w:space="0" w:color="auto"/>
        <w:left w:val="none" w:sz="0" w:space="0" w:color="auto"/>
        <w:bottom w:val="none" w:sz="0" w:space="0" w:color="auto"/>
        <w:right w:val="none" w:sz="0" w:space="0" w:color="auto"/>
      </w:divBdr>
    </w:div>
    <w:div w:id="12657829">
      <w:bodyDiv w:val="1"/>
      <w:marLeft w:val="0"/>
      <w:marRight w:val="0"/>
      <w:marTop w:val="0"/>
      <w:marBottom w:val="0"/>
      <w:divBdr>
        <w:top w:val="none" w:sz="0" w:space="0" w:color="auto"/>
        <w:left w:val="none" w:sz="0" w:space="0" w:color="auto"/>
        <w:bottom w:val="none" w:sz="0" w:space="0" w:color="auto"/>
        <w:right w:val="none" w:sz="0" w:space="0" w:color="auto"/>
      </w:divBdr>
    </w:div>
    <w:div w:id="17388813">
      <w:bodyDiv w:val="1"/>
      <w:marLeft w:val="0"/>
      <w:marRight w:val="0"/>
      <w:marTop w:val="0"/>
      <w:marBottom w:val="0"/>
      <w:divBdr>
        <w:top w:val="none" w:sz="0" w:space="0" w:color="auto"/>
        <w:left w:val="none" w:sz="0" w:space="0" w:color="auto"/>
        <w:bottom w:val="none" w:sz="0" w:space="0" w:color="auto"/>
        <w:right w:val="none" w:sz="0" w:space="0" w:color="auto"/>
      </w:divBdr>
    </w:div>
    <w:div w:id="31929407">
      <w:bodyDiv w:val="1"/>
      <w:marLeft w:val="0"/>
      <w:marRight w:val="0"/>
      <w:marTop w:val="0"/>
      <w:marBottom w:val="0"/>
      <w:divBdr>
        <w:top w:val="none" w:sz="0" w:space="0" w:color="auto"/>
        <w:left w:val="none" w:sz="0" w:space="0" w:color="auto"/>
        <w:bottom w:val="none" w:sz="0" w:space="0" w:color="auto"/>
        <w:right w:val="none" w:sz="0" w:space="0" w:color="auto"/>
      </w:divBdr>
    </w:div>
    <w:div w:id="35785912">
      <w:bodyDiv w:val="1"/>
      <w:marLeft w:val="0"/>
      <w:marRight w:val="0"/>
      <w:marTop w:val="0"/>
      <w:marBottom w:val="0"/>
      <w:divBdr>
        <w:top w:val="none" w:sz="0" w:space="0" w:color="auto"/>
        <w:left w:val="none" w:sz="0" w:space="0" w:color="auto"/>
        <w:bottom w:val="none" w:sz="0" w:space="0" w:color="auto"/>
        <w:right w:val="none" w:sz="0" w:space="0" w:color="auto"/>
      </w:divBdr>
    </w:div>
    <w:div w:id="67508610">
      <w:bodyDiv w:val="1"/>
      <w:marLeft w:val="0"/>
      <w:marRight w:val="0"/>
      <w:marTop w:val="100"/>
      <w:marBottom w:val="100"/>
      <w:divBdr>
        <w:top w:val="none" w:sz="0" w:space="0" w:color="auto"/>
        <w:left w:val="none" w:sz="0" w:space="0" w:color="auto"/>
        <w:bottom w:val="none" w:sz="0" w:space="0" w:color="auto"/>
        <w:right w:val="none" w:sz="0" w:space="0" w:color="auto"/>
      </w:divBdr>
      <w:divsChild>
        <w:div w:id="1736471590">
          <w:marLeft w:val="0"/>
          <w:marRight w:val="0"/>
          <w:marTop w:val="0"/>
          <w:marBottom w:val="0"/>
          <w:divBdr>
            <w:top w:val="none" w:sz="0" w:space="0" w:color="auto"/>
            <w:left w:val="none" w:sz="0" w:space="0" w:color="auto"/>
            <w:bottom w:val="none" w:sz="0" w:space="0" w:color="auto"/>
            <w:right w:val="none" w:sz="0" w:space="0" w:color="auto"/>
          </w:divBdr>
          <w:divsChild>
            <w:div w:id="1265846937">
              <w:marLeft w:val="0"/>
              <w:marRight w:val="0"/>
              <w:marTop w:val="0"/>
              <w:marBottom w:val="0"/>
              <w:divBdr>
                <w:top w:val="none" w:sz="0" w:space="0" w:color="auto"/>
                <w:left w:val="none" w:sz="0" w:space="0" w:color="auto"/>
                <w:bottom w:val="none" w:sz="0" w:space="0" w:color="auto"/>
                <w:right w:val="none" w:sz="0" w:space="0" w:color="auto"/>
              </w:divBdr>
              <w:divsChild>
                <w:div w:id="801390935">
                  <w:marLeft w:val="0"/>
                  <w:marRight w:val="0"/>
                  <w:marTop w:val="0"/>
                  <w:marBottom w:val="0"/>
                  <w:divBdr>
                    <w:top w:val="none" w:sz="0" w:space="0" w:color="auto"/>
                    <w:left w:val="none" w:sz="0" w:space="0" w:color="auto"/>
                    <w:bottom w:val="none" w:sz="0" w:space="0" w:color="auto"/>
                    <w:right w:val="none" w:sz="0" w:space="0" w:color="auto"/>
                  </w:divBdr>
                  <w:divsChild>
                    <w:div w:id="1926189593">
                      <w:marLeft w:val="0"/>
                      <w:marRight w:val="0"/>
                      <w:marTop w:val="150"/>
                      <w:marBottom w:val="0"/>
                      <w:divBdr>
                        <w:top w:val="none" w:sz="0" w:space="0" w:color="auto"/>
                        <w:left w:val="none" w:sz="0" w:space="0" w:color="auto"/>
                        <w:bottom w:val="none" w:sz="0" w:space="0" w:color="auto"/>
                        <w:right w:val="none" w:sz="0" w:space="0" w:color="auto"/>
                      </w:divBdr>
                      <w:divsChild>
                        <w:div w:id="787116647">
                          <w:marLeft w:val="0"/>
                          <w:marRight w:val="3450"/>
                          <w:marTop w:val="0"/>
                          <w:marBottom w:val="0"/>
                          <w:divBdr>
                            <w:top w:val="none" w:sz="0" w:space="0" w:color="auto"/>
                            <w:left w:val="none" w:sz="0" w:space="0" w:color="auto"/>
                            <w:bottom w:val="none" w:sz="0" w:space="0" w:color="auto"/>
                            <w:right w:val="none" w:sz="0" w:space="0" w:color="auto"/>
                          </w:divBdr>
                          <w:divsChild>
                            <w:div w:id="573050889">
                              <w:marLeft w:val="0"/>
                              <w:marRight w:val="0"/>
                              <w:marTop w:val="0"/>
                              <w:marBottom w:val="0"/>
                              <w:divBdr>
                                <w:top w:val="none" w:sz="0" w:space="0" w:color="auto"/>
                                <w:left w:val="none" w:sz="0" w:space="0" w:color="auto"/>
                                <w:bottom w:val="none" w:sz="0" w:space="0" w:color="auto"/>
                                <w:right w:val="none" w:sz="0" w:space="0" w:color="auto"/>
                              </w:divBdr>
                              <w:divsChild>
                                <w:div w:id="1312443602">
                                  <w:marLeft w:val="0"/>
                                  <w:marRight w:val="0"/>
                                  <w:marTop w:val="0"/>
                                  <w:marBottom w:val="0"/>
                                  <w:divBdr>
                                    <w:top w:val="none" w:sz="0" w:space="0" w:color="auto"/>
                                    <w:left w:val="none" w:sz="0" w:space="0" w:color="auto"/>
                                    <w:bottom w:val="none" w:sz="0" w:space="0" w:color="auto"/>
                                    <w:right w:val="none" w:sz="0" w:space="0" w:color="auto"/>
                                  </w:divBdr>
                                  <w:divsChild>
                                    <w:div w:id="47188211">
                                      <w:marLeft w:val="0"/>
                                      <w:marRight w:val="0"/>
                                      <w:marTop w:val="0"/>
                                      <w:marBottom w:val="0"/>
                                      <w:divBdr>
                                        <w:top w:val="none" w:sz="0" w:space="0" w:color="auto"/>
                                        <w:left w:val="none" w:sz="0" w:space="0" w:color="auto"/>
                                        <w:bottom w:val="none" w:sz="0" w:space="0" w:color="auto"/>
                                        <w:right w:val="none" w:sz="0" w:space="0" w:color="auto"/>
                                      </w:divBdr>
                                      <w:divsChild>
                                        <w:div w:id="1985741811">
                                          <w:marLeft w:val="0"/>
                                          <w:marRight w:val="0"/>
                                          <w:marTop w:val="0"/>
                                          <w:marBottom w:val="0"/>
                                          <w:divBdr>
                                            <w:top w:val="none" w:sz="0" w:space="0" w:color="auto"/>
                                            <w:left w:val="none" w:sz="0" w:space="0" w:color="auto"/>
                                            <w:bottom w:val="none" w:sz="0" w:space="0" w:color="auto"/>
                                            <w:right w:val="none" w:sz="0" w:space="0" w:color="auto"/>
                                          </w:divBdr>
                                          <w:divsChild>
                                            <w:div w:id="818807331">
                                              <w:marLeft w:val="0"/>
                                              <w:marRight w:val="0"/>
                                              <w:marTop w:val="0"/>
                                              <w:marBottom w:val="0"/>
                                              <w:divBdr>
                                                <w:top w:val="none" w:sz="0" w:space="0" w:color="auto"/>
                                                <w:left w:val="none" w:sz="0" w:space="0" w:color="auto"/>
                                                <w:bottom w:val="none" w:sz="0" w:space="0" w:color="auto"/>
                                                <w:right w:val="none" w:sz="0" w:space="0" w:color="auto"/>
                                              </w:divBdr>
                                              <w:divsChild>
                                                <w:div w:id="1104424311">
                                                  <w:marLeft w:val="0"/>
                                                  <w:marRight w:val="0"/>
                                                  <w:marTop w:val="0"/>
                                                  <w:marBottom w:val="0"/>
                                                  <w:divBdr>
                                                    <w:top w:val="none" w:sz="0" w:space="0" w:color="auto"/>
                                                    <w:left w:val="none" w:sz="0" w:space="0" w:color="auto"/>
                                                    <w:bottom w:val="none" w:sz="0" w:space="0" w:color="auto"/>
                                                    <w:right w:val="none" w:sz="0" w:space="0" w:color="auto"/>
                                                  </w:divBdr>
                                                  <w:divsChild>
                                                    <w:div w:id="437066202">
                                                      <w:marLeft w:val="0"/>
                                                      <w:marRight w:val="0"/>
                                                      <w:marTop w:val="0"/>
                                                      <w:marBottom w:val="0"/>
                                                      <w:divBdr>
                                                        <w:top w:val="none" w:sz="0" w:space="0" w:color="auto"/>
                                                        <w:left w:val="none" w:sz="0" w:space="0" w:color="auto"/>
                                                        <w:bottom w:val="none" w:sz="0" w:space="0" w:color="auto"/>
                                                        <w:right w:val="none" w:sz="0" w:space="0" w:color="auto"/>
                                                      </w:divBdr>
                                                      <w:divsChild>
                                                        <w:div w:id="694379307">
                                                          <w:marLeft w:val="0"/>
                                                          <w:marRight w:val="0"/>
                                                          <w:marTop w:val="0"/>
                                                          <w:marBottom w:val="0"/>
                                                          <w:divBdr>
                                                            <w:top w:val="none" w:sz="0" w:space="0" w:color="auto"/>
                                                            <w:left w:val="none" w:sz="0" w:space="0" w:color="auto"/>
                                                            <w:bottom w:val="none" w:sz="0" w:space="0" w:color="auto"/>
                                                            <w:right w:val="none" w:sz="0" w:space="0" w:color="auto"/>
                                                          </w:divBdr>
                                                          <w:divsChild>
                                                            <w:div w:id="1467776256">
                                                              <w:marLeft w:val="0"/>
                                                              <w:marRight w:val="0"/>
                                                              <w:marTop w:val="0"/>
                                                              <w:marBottom w:val="0"/>
                                                              <w:divBdr>
                                                                <w:top w:val="none" w:sz="0" w:space="0" w:color="auto"/>
                                                                <w:left w:val="none" w:sz="0" w:space="0" w:color="auto"/>
                                                                <w:bottom w:val="none" w:sz="0" w:space="0" w:color="auto"/>
                                                                <w:right w:val="none" w:sz="0" w:space="0" w:color="auto"/>
                                                              </w:divBdr>
                                                              <w:divsChild>
                                                                <w:div w:id="954823030">
                                                                  <w:marLeft w:val="0"/>
                                                                  <w:marRight w:val="0"/>
                                                                  <w:marTop w:val="0"/>
                                                                  <w:marBottom w:val="0"/>
                                                                  <w:divBdr>
                                                                    <w:top w:val="none" w:sz="0" w:space="0" w:color="auto"/>
                                                                    <w:left w:val="none" w:sz="0" w:space="0" w:color="auto"/>
                                                                    <w:bottom w:val="none" w:sz="0" w:space="0" w:color="auto"/>
                                                                    <w:right w:val="none" w:sz="0" w:space="0" w:color="auto"/>
                                                                  </w:divBdr>
                                                                  <w:divsChild>
                                                                    <w:div w:id="198780415">
                                                                      <w:marLeft w:val="0"/>
                                                                      <w:marRight w:val="0"/>
                                                                      <w:marTop w:val="0"/>
                                                                      <w:marBottom w:val="0"/>
                                                                      <w:divBdr>
                                                                        <w:top w:val="none" w:sz="0" w:space="0" w:color="auto"/>
                                                                        <w:left w:val="none" w:sz="0" w:space="0" w:color="auto"/>
                                                                        <w:bottom w:val="none" w:sz="0" w:space="0" w:color="auto"/>
                                                                        <w:right w:val="none" w:sz="0" w:space="0" w:color="auto"/>
                                                                      </w:divBdr>
                                                                      <w:divsChild>
                                                                        <w:div w:id="1167288511">
                                                                          <w:marLeft w:val="0"/>
                                                                          <w:marRight w:val="0"/>
                                                                          <w:marTop w:val="0"/>
                                                                          <w:marBottom w:val="0"/>
                                                                          <w:divBdr>
                                                                            <w:top w:val="none" w:sz="0" w:space="0" w:color="auto"/>
                                                                            <w:left w:val="none" w:sz="0" w:space="0" w:color="auto"/>
                                                                            <w:bottom w:val="none" w:sz="0" w:space="0" w:color="auto"/>
                                                                            <w:right w:val="none" w:sz="0" w:space="0" w:color="auto"/>
                                                                          </w:divBdr>
                                                                          <w:divsChild>
                                                                            <w:div w:id="12183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2843">
      <w:bodyDiv w:val="1"/>
      <w:marLeft w:val="0"/>
      <w:marRight w:val="0"/>
      <w:marTop w:val="0"/>
      <w:marBottom w:val="0"/>
      <w:divBdr>
        <w:top w:val="none" w:sz="0" w:space="0" w:color="auto"/>
        <w:left w:val="none" w:sz="0" w:space="0" w:color="auto"/>
        <w:bottom w:val="none" w:sz="0" w:space="0" w:color="auto"/>
        <w:right w:val="none" w:sz="0" w:space="0" w:color="auto"/>
      </w:divBdr>
    </w:div>
    <w:div w:id="83117245">
      <w:bodyDiv w:val="1"/>
      <w:marLeft w:val="0"/>
      <w:marRight w:val="0"/>
      <w:marTop w:val="0"/>
      <w:marBottom w:val="0"/>
      <w:divBdr>
        <w:top w:val="none" w:sz="0" w:space="0" w:color="auto"/>
        <w:left w:val="none" w:sz="0" w:space="0" w:color="auto"/>
        <w:bottom w:val="none" w:sz="0" w:space="0" w:color="auto"/>
        <w:right w:val="none" w:sz="0" w:space="0" w:color="auto"/>
      </w:divBdr>
      <w:divsChild>
        <w:div w:id="570818944">
          <w:marLeft w:val="547"/>
          <w:marRight w:val="0"/>
          <w:marTop w:val="160"/>
          <w:marBottom w:val="0"/>
          <w:divBdr>
            <w:top w:val="none" w:sz="0" w:space="0" w:color="auto"/>
            <w:left w:val="none" w:sz="0" w:space="0" w:color="auto"/>
            <w:bottom w:val="none" w:sz="0" w:space="0" w:color="auto"/>
            <w:right w:val="none" w:sz="0" w:space="0" w:color="auto"/>
          </w:divBdr>
        </w:div>
        <w:div w:id="1311251815">
          <w:marLeft w:val="547"/>
          <w:marRight w:val="0"/>
          <w:marTop w:val="160"/>
          <w:marBottom w:val="0"/>
          <w:divBdr>
            <w:top w:val="none" w:sz="0" w:space="0" w:color="auto"/>
            <w:left w:val="none" w:sz="0" w:space="0" w:color="auto"/>
            <w:bottom w:val="none" w:sz="0" w:space="0" w:color="auto"/>
            <w:right w:val="none" w:sz="0" w:space="0" w:color="auto"/>
          </w:divBdr>
        </w:div>
        <w:div w:id="1701667311">
          <w:marLeft w:val="547"/>
          <w:marRight w:val="0"/>
          <w:marTop w:val="160"/>
          <w:marBottom w:val="0"/>
          <w:divBdr>
            <w:top w:val="none" w:sz="0" w:space="0" w:color="auto"/>
            <w:left w:val="none" w:sz="0" w:space="0" w:color="auto"/>
            <w:bottom w:val="none" w:sz="0" w:space="0" w:color="auto"/>
            <w:right w:val="none" w:sz="0" w:space="0" w:color="auto"/>
          </w:divBdr>
        </w:div>
      </w:divsChild>
    </w:div>
    <w:div w:id="101805937">
      <w:bodyDiv w:val="1"/>
      <w:marLeft w:val="0"/>
      <w:marRight w:val="0"/>
      <w:marTop w:val="0"/>
      <w:marBottom w:val="0"/>
      <w:divBdr>
        <w:top w:val="none" w:sz="0" w:space="0" w:color="auto"/>
        <w:left w:val="none" w:sz="0" w:space="0" w:color="auto"/>
        <w:bottom w:val="none" w:sz="0" w:space="0" w:color="auto"/>
        <w:right w:val="none" w:sz="0" w:space="0" w:color="auto"/>
      </w:divBdr>
    </w:div>
    <w:div w:id="103351237">
      <w:bodyDiv w:val="1"/>
      <w:marLeft w:val="0"/>
      <w:marRight w:val="0"/>
      <w:marTop w:val="100"/>
      <w:marBottom w:val="100"/>
      <w:divBdr>
        <w:top w:val="none" w:sz="0" w:space="0" w:color="auto"/>
        <w:left w:val="none" w:sz="0" w:space="0" w:color="auto"/>
        <w:bottom w:val="none" w:sz="0" w:space="0" w:color="auto"/>
        <w:right w:val="none" w:sz="0" w:space="0" w:color="auto"/>
      </w:divBdr>
      <w:divsChild>
        <w:div w:id="321661792">
          <w:marLeft w:val="0"/>
          <w:marRight w:val="0"/>
          <w:marTop w:val="0"/>
          <w:marBottom w:val="0"/>
          <w:divBdr>
            <w:top w:val="none" w:sz="0" w:space="0" w:color="auto"/>
            <w:left w:val="none" w:sz="0" w:space="0" w:color="auto"/>
            <w:bottom w:val="none" w:sz="0" w:space="0" w:color="auto"/>
            <w:right w:val="none" w:sz="0" w:space="0" w:color="auto"/>
          </w:divBdr>
          <w:divsChild>
            <w:div w:id="1291596944">
              <w:marLeft w:val="0"/>
              <w:marRight w:val="0"/>
              <w:marTop w:val="0"/>
              <w:marBottom w:val="0"/>
              <w:divBdr>
                <w:top w:val="none" w:sz="0" w:space="0" w:color="auto"/>
                <w:left w:val="none" w:sz="0" w:space="0" w:color="auto"/>
                <w:bottom w:val="none" w:sz="0" w:space="0" w:color="auto"/>
                <w:right w:val="none" w:sz="0" w:space="0" w:color="auto"/>
              </w:divBdr>
              <w:divsChild>
                <w:div w:id="740374914">
                  <w:marLeft w:val="0"/>
                  <w:marRight w:val="0"/>
                  <w:marTop w:val="0"/>
                  <w:marBottom w:val="0"/>
                  <w:divBdr>
                    <w:top w:val="none" w:sz="0" w:space="0" w:color="auto"/>
                    <w:left w:val="none" w:sz="0" w:space="0" w:color="auto"/>
                    <w:bottom w:val="none" w:sz="0" w:space="0" w:color="auto"/>
                    <w:right w:val="none" w:sz="0" w:space="0" w:color="auto"/>
                  </w:divBdr>
                  <w:divsChild>
                    <w:div w:id="1927154980">
                      <w:marLeft w:val="0"/>
                      <w:marRight w:val="0"/>
                      <w:marTop w:val="150"/>
                      <w:marBottom w:val="0"/>
                      <w:divBdr>
                        <w:top w:val="none" w:sz="0" w:space="0" w:color="auto"/>
                        <w:left w:val="none" w:sz="0" w:space="0" w:color="auto"/>
                        <w:bottom w:val="none" w:sz="0" w:space="0" w:color="auto"/>
                        <w:right w:val="none" w:sz="0" w:space="0" w:color="auto"/>
                      </w:divBdr>
                      <w:divsChild>
                        <w:div w:id="953639102">
                          <w:marLeft w:val="0"/>
                          <w:marRight w:val="3450"/>
                          <w:marTop w:val="0"/>
                          <w:marBottom w:val="0"/>
                          <w:divBdr>
                            <w:top w:val="none" w:sz="0" w:space="0" w:color="auto"/>
                            <w:left w:val="none" w:sz="0" w:space="0" w:color="auto"/>
                            <w:bottom w:val="none" w:sz="0" w:space="0" w:color="auto"/>
                            <w:right w:val="none" w:sz="0" w:space="0" w:color="auto"/>
                          </w:divBdr>
                          <w:divsChild>
                            <w:div w:id="606273794">
                              <w:marLeft w:val="0"/>
                              <w:marRight w:val="0"/>
                              <w:marTop w:val="0"/>
                              <w:marBottom w:val="0"/>
                              <w:divBdr>
                                <w:top w:val="none" w:sz="0" w:space="0" w:color="auto"/>
                                <w:left w:val="none" w:sz="0" w:space="0" w:color="auto"/>
                                <w:bottom w:val="none" w:sz="0" w:space="0" w:color="auto"/>
                                <w:right w:val="none" w:sz="0" w:space="0" w:color="auto"/>
                              </w:divBdr>
                              <w:divsChild>
                                <w:div w:id="464663423">
                                  <w:marLeft w:val="0"/>
                                  <w:marRight w:val="0"/>
                                  <w:marTop w:val="0"/>
                                  <w:marBottom w:val="0"/>
                                  <w:divBdr>
                                    <w:top w:val="none" w:sz="0" w:space="0" w:color="auto"/>
                                    <w:left w:val="none" w:sz="0" w:space="0" w:color="auto"/>
                                    <w:bottom w:val="none" w:sz="0" w:space="0" w:color="auto"/>
                                    <w:right w:val="none" w:sz="0" w:space="0" w:color="auto"/>
                                  </w:divBdr>
                                  <w:divsChild>
                                    <w:div w:id="1152600316">
                                      <w:marLeft w:val="0"/>
                                      <w:marRight w:val="0"/>
                                      <w:marTop w:val="0"/>
                                      <w:marBottom w:val="0"/>
                                      <w:divBdr>
                                        <w:top w:val="none" w:sz="0" w:space="0" w:color="auto"/>
                                        <w:left w:val="none" w:sz="0" w:space="0" w:color="auto"/>
                                        <w:bottom w:val="none" w:sz="0" w:space="0" w:color="auto"/>
                                        <w:right w:val="none" w:sz="0" w:space="0" w:color="auto"/>
                                      </w:divBdr>
                                      <w:divsChild>
                                        <w:div w:id="1154956147">
                                          <w:marLeft w:val="0"/>
                                          <w:marRight w:val="0"/>
                                          <w:marTop w:val="0"/>
                                          <w:marBottom w:val="0"/>
                                          <w:divBdr>
                                            <w:top w:val="none" w:sz="0" w:space="0" w:color="auto"/>
                                            <w:left w:val="none" w:sz="0" w:space="0" w:color="auto"/>
                                            <w:bottom w:val="none" w:sz="0" w:space="0" w:color="auto"/>
                                            <w:right w:val="none" w:sz="0" w:space="0" w:color="auto"/>
                                          </w:divBdr>
                                          <w:divsChild>
                                            <w:div w:id="796534959">
                                              <w:marLeft w:val="0"/>
                                              <w:marRight w:val="0"/>
                                              <w:marTop w:val="0"/>
                                              <w:marBottom w:val="0"/>
                                              <w:divBdr>
                                                <w:top w:val="none" w:sz="0" w:space="0" w:color="auto"/>
                                                <w:left w:val="none" w:sz="0" w:space="0" w:color="auto"/>
                                                <w:bottom w:val="none" w:sz="0" w:space="0" w:color="auto"/>
                                                <w:right w:val="none" w:sz="0" w:space="0" w:color="auto"/>
                                              </w:divBdr>
                                              <w:divsChild>
                                                <w:div w:id="1435008327">
                                                  <w:marLeft w:val="0"/>
                                                  <w:marRight w:val="0"/>
                                                  <w:marTop w:val="0"/>
                                                  <w:marBottom w:val="0"/>
                                                  <w:divBdr>
                                                    <w:top w:val="none" w:sz="0" w:space="0" w:color="auto"/>
                                                    <w:left w:val="none" w:sz="0" w:space="0" w:color="auto"/>
                                                    <w:bottom w:val="none" w:sz="0" w:space="0" w:color="auto"/>
                                                    <w:right w:val="none" w:sz="0" w:space="0" w:color="auto"/>
                                                  </w:divBdr>
                                                  <w:divsChild>
                                                    <w:div w:id="84768061">
                                                      <w:marLeft w:val="0"/>
                                                      <w:marRight w:val="0"/>
                                                      <w:marTop w:val="0"/>
                                                      <w:marBottom w:val="0"/>
                                                      <w:divBdr>
                                                        <w:top w:val="none" w:sz="0" w:space="0" w:color="auto"/>
                                                        <w:left w:val="none" w:sz="0" w:space="0" w:color="auto"/>
                                                        <w:bottom w:val="none" w:sz="0" w:space="0" w:color="auto"/>
                                                        <w:right w:val="none" w:sz="0" w:space="0" w:color="auto"/>
                                                      </w:divBdr>
                                                      <w:divsChild>
                                                        <w:div w:id="949823451">
                                                          <w:marLeft w:val="0"/>
                                                          <w:marRight w:val="0"/>
                                                          <w:marTop w:val="0"/>
                                                          <w:marBottom w:val="0"/>
                                                          <w:divBdr>
                                                            <w:top w:val="none" w:sz="0" w:space="0" w:color="auto"/>
                                                            <w:left w:val="none" w:sz="0" w:space="0" w:color="auto"/>
                                                            <w:bottom w:val="none" w:sz="0" w:space="0" w:color="auto"/>
                                                            <w:right w:val="none" w:sz="0" w:space="0" w:color="auto"/>
                                                          </w:divBdr>
                                                          <w:divsChild>
                                                            <w:div w:id="1114793075">
                                                              <w:marLeft w:val="0"/>
                                                              <w:marRight w:val="0"/>
                                                              <w:marTop w:val="0"/>
                                                              <w:marBottom w:val="0"/>
                                                              <w:divBdr>
                                                                <w:top w:val="none" w:sz="0" w:space="0" w:color="auto"/>
                                                                <w:left w:val="none" w:sz="0" w:space="0" w:color="auto"/>
                                                                <w:bottom w:val="none" w:sz="0" w:space="0" w:color="auto"/>
                                                                <w:right w:val="none" w:sz="0" w:space="0" w:color="auto"/>
                                                              </w:divBdr>
                                                              <w:divsChild>
                                                                <w:div w:id="1830093866">
                                                                  <w:marLeft w:val="0"/>
                                                                  <w:marRight w:val="0"/>
                                                                  <w:marTop w:val="0"/>
                                                                  <w:marBottom w:val="0"/>
                                                                  <w:divBdr>
                                                                    <w:top w:val="none" w:sz="0" w:space="0" w:color="auto"/>
                                                                    <w:left w:val="none" w:sz="0" w:space="0" w:color="auto"/>
                                                                    <w:bottom w:val="none" w:sz="0" w:space="0" w:color="auto"/>
                                                                    <w:right w:val="none" w:sz="0" w:space="0" w:color="auto"/>
                                                                  </w:divBdr>
                                                                  <w:divsChild>
                                                                    <w:div w:id="1456024769">
                                                                      <w:marLeft w:val="0"/>
                                                                      <w:marRight w:val="0"/>
                                                                      <w:marTop w:val="0"/>
                                                                      <w:marBottom w:val="0"/>
                                                                      <w:divBdr>
                                                                        <w:top w:val="none" w:sz="0" w:space="0" w:color="auto"/>
                                                                        <w:left w:val="none" w:sz="0" w:space="0" w:color="auto"/>
                                                                        <w:bottom w:val="none" w:sz="0" w:space="0" w:color="auto"/>
                                                                        <w:right w:val="none" w:sz="0" w:space="0" w:color="auto"/>
                                                                      </w:divBdr>
                                                                      <w:divsChild>
                                                                        <w:div w:id="487090846">
                                                                          <w:marLeft w:val="0"/>
                                                                          <w:marRight w:val="0"/>
                                                                          <w:marTop w:val="0"/>
                                                                          <w:marBottom w:val="0"/>
                                                                          <w:divBdr>
                                                                            <w:top w:val="none" w:sz="0" w:space="0" w:color="auto"/>
                                                                            <w:left w:val="none" w:sz="0" w:space="0" w:color="auto"/>
                                                                            <w:bottom w:val="none" w:sz="0" w:space="0" w:color="auto"/>
                                                                            <w:right w:val="none" w:sz="0" w:space="0" w:color="auto"/>
                                                                          </w:divBdr>
                                                                          <w:divsChild>
                                                                            <w:div w:id="17597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77024">
      <w:bodyDiv w:val="1"/>
      <w:marLeft w:val="0"/>
      <w:marRight w:val="0"/>
      <w:marTop w:val="0"/>
      <w:marBottom w:val="0"/>
      <w:divBdr>
        <w:top w:val="none" w:sz="0" w:space="0" w:color="auto"/>
        <w:left w:val="none" w:sz="0" w:space="0" w:color="auto"/>
        <w:bottom w:val="none" w:sz="0" w:space="0" w:color="auto"/>
        <w:right w:val="none" w:sz="0" w:space="0" w:color="auto"/>
      </w:divBdr>
    </w:div>
    <w:div w:id="116678912">
      <w:bodyDiv w:val="1"/>
      <w:marLeft w:val="0"/>
      <w:marRight w:val="0"/>
      <w:marTop w:val="0"/>
      <w:marBottom w:val="0"/>
      <w:divBdr>
        <w:top w:val="none" w:sz="0" w:space="0" w:color="auto"/>
        <w:left w:val="none" w:sz="0" w:space="0" w:color="auto"/>
        <w:bottom w:val="none" w:sz="0" w:space="0" w:color="auto"/>
        <w:right w:val="none" w:sz="0" w:space="0" w:color="auto"/>
      </w:divBdr>
    </w:div>
    <w:div w:id="128595101">
      <w:bodyDiv w:val="1"/>
      <w:marLeft w:val="0"/>
      <w:marRight w:val="0"/>
      <w:marTop w:val="0"/>
      <w:marBottom w:val="0"/>
      <w:divBdr>
        <w:top w:val="none" w:sz="0" w:space="0" w:color="auto"/>
        <w:left w:val="none" w:sz="0" w:space="0" w:color="auto"/>
        <w:bottom w:val="none" w:sz="0" w:space="0" w:color="auto"/>
        <w:right w:val="none" w:sz="0" w:space="0" w:color="auto"/>
      </w:divBdr>
    </w:div>
    <w:div w:id="130634883">
      <w:bodyDiv w:val="1"/>
      <w:marLeft w:val="0"/>
      <w:marRight w:val="0"/>
      <w:marTop w:val="0"/>
      <w:marBottom w:val="0"/>
      <w:divBdr>
        <w:top w:val="none" w:sz="0" w:space="0" w:color="auto"/>
        <w:left w:val="none" w:sz="0" w:space="0" w:color="auto"/>
        <w:bottom w:val="none" w:sz="0" w:space="0" w:color="auto"/>
        <w:right w:val="none" w:sz="0" w:space="0" w:color="auto"/>
      </w:divBdr>
    </w:div>
    <w:div w:id="132716926">
      <w:bodyDiv w:val="1"/>
      <w:marLeft w:val="0"/>
      <w:marRight w:val="0"/>
      <w:marTop w:val="0"/>
      <w:marBottom w:val="0"/>
      <w:divBdr>
        <w:top w:val="none" w:sz="0" w:space="0" w:color="auto"/>
        <w:left w:val="none" w:sz="0" w:space="0" w:color="auto"/>
        <w:bottom w:val="none" w:sz="0" w:space="0" w:color="auto"/>
        <w:right w:val="none" w:sz="0" w:space="0" w:color="auto"/>
      </w:divBdr>
    </w:div>
    <w:div w:id="135491505">
      <w:bodyDiv w:val="1"/>
      <w:marLeft w:val="0"/>
      <w:marRight w:val="0"/>
      <w:marTop w:val="0"/>
      <w:marBottom w:val="0"/>
      <w:divBdr>
        <w:top w:val="none" w:sz="0" w:space="0" w:color="auto"/>
        <w:left w:val="none" w:sz="0" w:space="0" w:color="auto"/>
        <w:bottom w:val="none" w:sz="0" w:space="0" w:color="auto"/>
        <w:right w:val="none" w:sz="0" w:space="0" w:color="auto"/>
      </w:divBdr>
    </w:div>
    <w:div w:id="173420660">
      <w:bodyDiv w:val="1"/>
      <w:marLeft w:val="0"/>
      <w:marRight w:val="0"/>
      <w:marTop w:val="0"/>
      <w:marBottom w:val="0"/>
      <w:divBdr>
        <w:top w:val="none" w:sz="0" w:space="0" w:color="auto"/>
        <w:left w:val="none" w:sz="0" w:space="0" w:color="auto"/>
        <w:bottom w:val="none" w:sz="0" w:space="0" w:color="auto"/>
        <w:right w:val="none" w:sz="0" w:space="0" w:color="auto"/>
      </w:divBdr>
    </w:div>
    <w:div w:id="222523383">
      <w:bodyDiv w:val="1"/>
      <w:marLeft w:val="0"/>
      <w:marRight w:val="0"/>
      <w:marTop w:val="0"/>
      <w:marBottom w:val="0"/>
      <w:divBdr>
        <w:top w:val="none" w:sz="0" w:space="0" w:color="auto"/>
        <w:left w:val="none" w:sz="0" w:space="0" w:color="auto"/>
        <w:bottom w:val="none" w:sz="0" w:space="0" w:color="auto"/>
        <w:right w:val="none" w:sz="0" w:space="0" w:color="auto"/>
      </w:divBdr>
    </w:div>
    <w:div w:id="229659351">
      <w:bodyDiv w:val="1"/>
      <w:marLeft w:val="0"/>
      <w:marRight w:val="0"/>
      <w:marTop w:val="0"/>
      <w:marBottom w:val="0"/>
      <w:divBdr>
        <w:top w:val="none" w:sz="0" w:space="0" w:color="auto"/>
        <w:left w:val="none" w:sz="0" w:space="0" w:color="auto"/>
        <w:bottom w:val="none" w:sz="0" w:space="0" w:color="auto"/>
        <w:right w:val="none" w:sz="0" w:space="0" w:color="auto"/>
      </w:divBdr>
    </w:div>
    <w:div w:id="238489447">
      <w:bodyDiv w:val="1"/>
      <w:marLeft w:val="0"/>
      <w:marRight w:val="0"/>
      <w:marTop w:val="0"/>
      <w:marBottom w:val="0"/>
      <w:divBdr>
        <w:top w:val="none" w:sz="0" w:space="0" w:color="auto"/>
        <w:left w:val="none" w:sz="0" w:space="0" w:color="auto"/>
        <w:bottom w:val="none" w:sz="0" w:space="0" w:color="auto"/>
        <w:right w:val="none" w:sz="0" w:space="0" w:color="auto"/>
      </w:divBdr>
    </w:div>
    <w:div w:id="243998241">
      <w:bodyDiv w:val="1"/>
      <w:marLeft w:val="0"/>
      <w:marRight w:val="0"/>
      <w:marTop w:val="0"/>
      <w:marBottom w:val="0"/>
      <w:divBdr>
        <w:top w:val="none" w:sz="0" w:space="0" w:color="auto"/>
        <w:left w:val="none" w:sz="0" w:space="0" w:color="auto"/>
        <w:bottom w:val="none" w:sz="0" w:space="0" w:color="auto"/>
        <w:right w:val="none" w:sz="0" w:space="0" w:color="auto"/>
      </w:divBdr>
    </w:div>
    <w:div w:id="247160209">
      <w:bodyDiv w:val="1"/>
      <w:marLeft w:val="0"/>
      <w:marRight w:val="0"/>
      <w:marTop w:val="0"/>
      <w:marBottom w:val="0"/>
      <w:divBdr>
        <w:top w:val="none" w:sz="0" w:space="0" w:color="auto"/>
        <w:left w:val="none" w:sz="0" w:space="0" w:color="auto"/>
        <w:bottom w:val="none" w:sz="0" w:space="0" w:color="auto"/>
        <w:right w:val="none" w:sz="0" w:space="0" w:color="auto"/>
      </w:divBdr>
      <w:divsChild>
        <w:div w:id="413816151">
          <w:marLeft w:val="850"/>
          <w:marRight w:val="0"/>
          <w:marTop w:val="0"/>
          <w:marBottom w:val="0"/>
          <w:divBdr>
            <w:top w:val="none" w:sz="0" w:space="0" w:color="auto"/>
            <w:left w:val="none" w:sz="0" w:space="0" w:color="auto"/>
            <w:bottom w:val="none" w:sz="0" w:space="0" w:color="auto"/>
            <w:right w:val="none" w:sz="0" w:space="0" w:color="auto"/>
          </w:divBdr>
        </w:div>
      </w:divsChild>
    </w:div>
    <w:div w:id="251739522">
      <w:bodyDiv w:val="1"/>
      <w:marLeft w:val="0"/>
      <w:marRight w:val="0"/>
      <w:marTop w:val="0"/>
      <w:marBottom w:val="0"/>
      <w:divBdr>
        <w:top w:val="none" w:sz="0" w:space="0" w:color="auto"/>
        <w:left w:val="none" w:sz="0" w:space="0" w:color="auto"/>
        <w:bottom w:val="none" w:sz="0" w:space="0" w:color="auto"/>
        <w:right w:val="none" w:sz="0" w:space="0" w:color="auto"/>
      </w:divBdr>
    </w:div>
    <w:div w:id="252475481">
      <w:bodyDiv w:val="1"/>
      <w:marLeft w:val="0"/>
      <w:marRight w:val="0"/>
      <w:marTop w:val="0"/>
      <w:marBottom w:val="0"/>
      <w:divBdr>
        <w:top w:val="none" w:sz="0" w:space="0" w:color="auto"/>
        <w:left w:val="none" w:sz="0" w:space="0" w:color="auto"/>
        <w:bottom w:val="none" w:sz="0" w:space="0" w:color="auto"/>
        <w:right w:val="none" w:sz="0" w:space="0" w:color="auto"/>
      </w:divBdr>
    </w:div>
    <w:div w:id="268245038">
      <w:bodyDiv w:val="1"/>
      <w:marLeft w:val="0"/>
      <w:marRight w:val="0"/>
      <w:marTop w:val="0"/>
      <w:marBottom w:val="0"/>
      <w:divBdr>
        <w:top w:val="none" w:sz="0" w:space="0" w:color="auto"/>
        <w:left w:val="none" w:sz="0" w:space="0" w:color="auto"/>
        <w:bottom w:val="none" w:sz="0" w:space="0" w:color="auto"/>
        <w:right w:val="none" w:sz="0" w:space="0" w:color="auto"/>
      </w:divBdr>
      <w:divsChild>
        <w:div w:id="321662042">
          <w:marLeft w:val="0"/>
          <w:marRight w:val="0"/>
          <w:marTop w:val="0"/>
          <w:marBottom w:val="0"/>
          <w:divBdr>
            <w:top w:val="none" w:sz="0" w:space="0" w:color="auto"/>
            <w:left w:val="none" w:sz="0" w:space="0" w:color="auto"/>
            <w:bottom w:val="none" w:sz="0" w:space="0" w:color="auto"/>
            <w:right w:val="none" w:sz="0" w:space="0" w:color="auto"/>
          </w:divBdr>
          <w:divsChild>
            <w:div w:id="652489869">
              <w:marLeft w:val="0"/>
              <w:marRight w:val="0"/>
              <w:marTop w:val="0"/>
              <w:marBottom w:val="0"/>
              <w:divBdr>
                <w:top w:val="none" w:sz="0" w:space="0" w:color="auto"/>
                <w:left w:val="none" w:sz="0" w:space="0" w:color="auto"/>
                <w:bottom w:val="none" w:sz="0" w:space="0" w:color="auto"/>
                <w:right w:val="none" w:sz="0" w:space="0" w:color="auto"/>
              </w:divBdr>
              <w:divsChild>
                <w:div w:id="517738621">
                  <w:marLeft w:val="0"/>
                  <w:marRight w:val="0"/>
                  <w:marTop w:val="0"/>
                  <w:marBottom w:val="0"/>
                  <w:divBdr>
                    <w:top w:val="none" w:sz="0" w:space="0" w:color="auto"/>
                    <w:left w:val="none" w:sz="0" w:space="0" w:color="auto"/>
                    <w:bottom w:val="none" w:sz="0" w:space="0" w:color="auto"/>
                    <w:right w:val="none" w:sz="0" w:space="0" w:color="auto"/>
                  </w:divBdr>
                  <w:divsChild>
                    <w:div w:id="14151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2261">
      <w:bodyDiv w:val="1"/>
      <w:marLeft w:val="0"/>
      <w:marRight w:val="0"/>
      <w:marTop w:val="0"/>
      <w:marBottom w:val="0"/>
      <w:divBdr>
        <w:top w:val="none" w:sz="0" w:space="0" w:color="auto"/>
        <w:left w:val="none" w:sz="0" w:space="0" w:color="auto"/>
        <w:bottom w:val="none" w:sz="0" w:space="0" w:color="auto"/>
        <w:right w:val="none" w:sz="0" w:space="0" w:color="auto"/>
      </w:divBdr>
    </w:div>
    <w:div w:id="287706524">
      <w:bodyDiv w:val="1"/>
      <w:marLeft w:val="0"/>
      <w:marRight w:val="0"/>
      <w:marTop w:val="0"/>
      <w:marBottom w:val="0"/>
      <w:divBdr>
        <w:top w:val="none" w:sz="0" w:space="0" w:color="auto"/>
        <w:left w:val="none" w:sz="0" w:space="0" w:color="auto"/>
        <w:bottom w:val="none" w:sz="0" w:space="0" w:color="auto"/>
        <w:right w:val="none" w:sz="0" w:space="0" w:color="auto"/>
      </w:divBdr>
    </w:div>
    <w:div w:id="298531477">
      <w:bodyDiv w:val="1"/>
      <w:marLeft w:val="0"/>
      <w:marRight w:val="0"/>
      <w:marTop w:val="0"/>
      <w:marBottom w:val="0"/>
      <w:divBdr>
        <w:top w:val="none" w:sz="0" w:space="0" w:color="auto"/>
        <w:left w:val="none" w:sz="0" w:space="0" w:color="auto"/>
        <w:bottom w:val="none" w:sz="0" w:space="0" w:color="auto"/>
        <w:right w:val="none" w:sz="0" w:space="0" w:color="auto"/>
      </w:divBdr>
    </w:div>
    <w:div w:id="310330332">
      <w:bodyDiv w:val="1"/>
      <w:marLeft w:val="0"/>
      <w:marRight w:val="0"/>
      <w:marTop w:val="0"/>
      <w:marBottom w:val="0"/>
      <w:divBdr>
        <w:top w:val="none" w:sz="0" w:space="0" w:color="auto"/>
        <w:left w:val="none" w:sz="0" w:space="0" w:color="auto"/>
        <w:bottom w:val="none" w:sz="0" w:space="0" w:color="auto"/>
        <w:right w:val="none" w:sz="0" w:space="0" w:color="auto"/>
      </w:divBdr>
      <w:divsChild>
        <w:div w:id="666905570">
          <w:marLeft w:val="720"/>
          <w:marRight w:val="0"/>
          <w:marTop w:val="0"/>
          <w:marBottom w:val="0"/>
          <w:divBdr>
            <w:top w:val="none" w:sz="0" w:space="0" w:color="auto"/>
            <w:left w:val="none" w:sz="0" w:space="0" w:color="auto"/>
            <w:bottom w:val="none" w:sz="0" w:space="0" w:color="auto"/>
            <w:right w:val="none" w:sz="0" w:space="0" w:color="auto"/>
          </w:divBdr>
        </w:div>
        <w:div w:id="1668242956">
          <w:marLeft w:val="720"/>
          <w:marRight w:val="0"/>
          <w:marTop w:val="0"/>
          <w:marBottom w:val="0"/>
          <w:divBdr>
            <w:top w:val="none" w:sz="0" w:space="0" w:color="auto"/>
            <w:left w:val="none" w:sz="0" w:space="0" w:color="auto"/>
            <w:bottom w:val="none" w:sz="0" w:space="0" w:color="auto"/>
            <w:right w:val="none" w:sz="0" w:space="0" w:color="auto"/>
          </w:divBdr>
        </w:div>
        <w:div w:id="1940674858">
          <w:marLeft w:val="720"/>
          <w:marRight w:val="0"/>
          <w:marTop w:val="0"/>
          <w:marBottom w:val="0"/>
          <w:divBdr>
            <w:top w:val="none" w:sz="0" w:space="0" w:color="auto"/>
            <w:left w:val="none" w:sz="0" w:space="0" w:color="auto"/>
            <w:bottom w:val="none" w:sz="0" w:space="0" w:color="auto"/>
            <w:right w:val="none" w:sz="0" w:space="0" w:color="auto"/>
          </w:divBdr>
        </w:div>
      </w:divsChild>
    </w:div>
    <w:div w:id="327371522">
      <w:bodyDiv w:val="1"/>
      <w:marLeft w:val="0"/>
      <w:marRight w:val="0"/>
      <w:marTop w:val="0"/>
      <w:marBottom w:val="0"/>
      <w:divBdr>
        <w:top w:val="none" w:sz="0" w:space="0" w:color="auto"/>
        <w:left w:val="none" w:sz="0" w:space="0" w:color="auto"/>
        <w:bottom w:val="none" w:sz="0" w:space="0" w:color="auto"/>
        <w:right w:val="none" w:sz="0" w:space="0" w:color="auto"/>
      </w:divBdr>
    </w:div>
    <w:div w:id="331030339">
      <w:bodyDiv w:val="1"/>
      <w:marLeft w:val="0"/>
      <w:marRight w:val="0"/>
      <w:marTop w:val="0"/>
      <w:marBottom w:val="0"/>
      <w:divBdr>
        <w:top w:val="none" w:sz="0" w:space="0" w:color="auto"/>
        <w:left w:val="none" w:sz="0" w:space="0" w:color="auto"/>
        <w:bottom w:val="none" w:sz="0" w:space="0" w:color="auto"/>
        <w:right w:val="none" w:sz="0" w:space="0" w:color="auto"/>
      </w:divBdr>
    </w:div>
    <w:div w:id="335889465">
      <w:bodyDiv w:val="1"/>
      <w:marLeft w:val="0"/>
      <w:marRight w:val="0"/>
      <w:marTop w:val="0"/>
      <w:marBottom w:val="0"/>
      <w:divBdr>
        <w:top w:val="none" w:sz="0" w:space="0" w:color="auto"/>
        <w:left w:val="none" w:sz="0" w:space="0" w:color="auto"/>
        <w:bottom w:val="none" w:sz="0" w:space="0" w:color="auto"/>
        <w:right w:val="none" w:sz="0" w:space="0" w:color="auto"/>
      </w:divBdr>
    </w:div>
    <w:div w:id="346641548">
      <w:bodyDiv w:val="1"/>
      <w:marLeft w:val="0"/>
      <w:marRight w:val="0"/>
      <w:marTop w:val="0"/>
      <w:marBottom w:val="0"/>
      <w:divBdr>
        <w:top w:val="none" w:sz="0" w:space="0" w:color="auto"/>
        <w:left w:val="none" w:sz="0" w:space="0" w:color="auto"/>
        <w:bottom w:val="none" w:sz="0" w:space="0" w:color="auto"/>
        <w:right w:val="none" w:sz="0" w:space="0" w:color="auto"/>
      </w:divBdr>
    </w:div>
    <w:div w:id="351346888">
      <w:bodyDiv w:val="1"/>
      <w:marLeft w:val="0"/>
      <w:marRight w:val="0"/>
      <w:marTop w:val="0"/>
      <w:marBottom w:val="0"/>
      <w:divBdr>
        <w:top w:val="none" w:sz="0" w:space="0" w:color="auto"/>
        <w:left w:val="none" w:sz="0" w:space="0" w:color="auto"/>
        <w:bottom w:val="none" w:sz="0" w:space="0" w:color="auto"/>
        <w:right w:val="none" w:sz="0" w:space="0" w:color="auto"/>
      </w:divBdr>
    </w:div>
    <w:div w:id="355935701">
      <w:bodyDiv w:val="1"/>
      <w:marLeft w:val="0"/>
      <w:marRight w:val="0"/>
      <w:marTop w:val="0"/>
      <w:marBottom w:val="0"/>
      <w:divBdr>
        <w:top w:val="none" w:sz="0" w:space="0" w:color="auto"/>
        <w:left w:val="none" w:sz="0" w:space="0" w:color="auto"/>
        <w:bottom w:val="none" w:sz="0" w:space="0" w:color="auto"/>
        <w:right w:val="none" w:sz="0" w:space="0" w:color="auto"/>
      </w:divBdr>
    </w:div>
    <w:div w:id="359669585">
      <w:bodyDiv w:val="1"/>
      <w:marLeft w:val="0"/>
      <w:marRight w:val="0"/>
      <w:marTop w:val="0"/>
      <w:marBottom w:val="0"/>
      <w:divBdr>
        <w:top w:val="none" w:sz="0" w:space="0" w:color="auto"/>
        <w:left w:val="none" w:sz="0" w:space="0" w:color="auto"/>
        <w:bottom w:val="none" w:sz="0" w:space="0" w:color="auto"/>
        <w:right w:val="none" w:sz="0" w:space="0" w:color="auto"/>
      </w:divBdr>
    </w:div>
    <w:div w:id="386950007">
      <w:bodyDiv w:val="1"/>
      <w:marLeft w:val="0"/>
      <w:marRight w:val="0"/>
      <w:marTop w:val="0"/>
      <w:marBottom w:val="0"/>
      <w:divBdr>
        <w:top w:val="none" w:sz="0" w:space="0" w:color="auto"/>
        <w:left w:val="none" w:sz="0" w:space="0" w:color="auto"/>
        <w:bottom w:val="none" w:sz="0" w:space="0" w:color="auto"/>
        <w:right w:val="none" w:sz="0" w:space="0" w:color="auto"/>
      </w:divBdr>
    </w:div>
    <w:div w:id="411008213">
      <w:bodyDiv w:val="1"/>
      <w:marLeft w:val="0"/>
      <w:marRight w:val="0"/>
      <w:marTop w:val="0"/>
      <w:marBottom w:val="0"/>
      <w:divBdr>
        <w:top w:val="none" w:sz="0" w:space="0" w:color="auto"/>
        <w:left w:val="none" w:sz="0" w:space="0" w:color="auto"/>
        <w:bottom w:val="none" w:sz="0" w:space="0" w:color="auto"/>
        <w:right w:val="none" w:sz="0" w:space="0" w:color="auto"/>
      </w:divBdr>
    </w:div>
    <w:div w:id="422142336">
      <w:bodyDiv w:val="1"/>
      <w:marLeft w:val="0"/>
      <w:marRight w:val="0"/>
      <w:marTop w:val="0"/>
      <w:marBottom w:val="0"/>
      <w:divBdr>
        <w:top w:val="none" w:sz="0" w:space="0" w:color="auto"/>
        <w:left w:val="none" w:sz="0" w:space="0" w:color="auto"/>
        <w:bottom w:val="none" w:sz="0" w:space="0" w:color="auto"/>
        <w:right w:val="none" w:sz="0" w:space="0" w:color="auto"/>
      </w:divBdr>
    </w:div>
    <w:div w:id="436221810">
      <w:bodyDiv w:val="1"/>
      <w:marLeft w:val="0"/>
      <w:marRight w:val="0"/>
      <w:marTop w:val="0"/>
      <w:marBottom w:val="0"/>
      <w:divBdr>
        <w:top w:val="none" w:sz="0" w:space="0" w:color="auto"/>
        <w:left w:val="none" w:sz="0" w:space="0" w:color="auto"/>
        <w:bottom w:val="none" w:sz="0" w:space="0" w:color="auto"/>
        <w:right w:val="none" w:sz="0" w:space="0" w:color="auto"/>
      </w:divBdr>
    </w:div>
    <w:div w:id="438065136">
      <w:bodyDiv w:val="1"/>
      <w:marLeft w:val="0"/>
      <w:marRight w:val="0"/>
      <w:marTop w:val="0"/>
      <w:marBottom w:val="0"/>
      <w:divBdr>
        <w:top w:val="none" w:sz="0" w:space="0" w:color="auto"/>
        <w:left w:val="none" w:sz="0" w:space="0" w:color="auto"/>
        <w:bottom w:val="none" w:sz="0" w:space="0" w:color="auto"/>
        <w:right w:val="none" w:sz="0" w:space="0" w:color="auto"/>
      </w:divBdr>
    </w:div>
    <w:div w:id="438717460">
      <w:bodyDiv w:val="1"/>
      <w:marLeft w:val="0"/>
      <w:marRight w:val="0"/>
      <w:marTop w:val="0"/>
      <w:marBottom w:val="0"/>
      <w:divBdr>
        <w:top w:val="none" w:sz="0" w:space="0" w:color="auto"/>
        <w:left w:val="none" w:sz="0" w:space="0" w:color="auto"/>
        <w:bottom w:val="none" w:sz="0" w:space="0" w:color="auto"/>
        <w:right w:val="none" w:sz="0" w:space="0" w:color="auto"/>
      </w:divBdr>
      <w:divsChild>
        <w:div w:id="1706129831">
          <w:marLeft w:val="547"/>
          <w:marRight w:val="0"/>
          <w:marTop w:val="0"/>
          <w:marBottom w:val="0"/>
          <w:divBdr>
            <w:top w:val="none" w:sz="0" w:space="0" w:color="auto"/>
            <w:left w:val="none" w:sz="0" w:space="0" w:color="auto"/>
            <w:bottom w:val="none" w:sz="0" w:space="0" w:color="auto"/>
            <w:right w:val="none" w:sz="0" w:space="0" w:color="auto"/>
          </w:divBdr>
        </w:div>
      </w:divsChild>
    </w:div>
    <w:div w:id="447701408">
      <w:bodyDiv w:val="1"/>
      <w:marLeft w:val="0"/>
      <w:marRight w:val="0"/>
      <w:marTop w:val="0"/>
      <w:marBottom w:val="0"/>
      <w:divBdr>
        <w:top w:val="none" w:sz="0" w:space="0" w:color="auto"/>
        <w:left w:val="none" w:sz="0" w:space="0" w:color="auto"/>
        <w:bottom w:val="none" w:sz="0" w:space="0" w:color="auto"/>
        <w:right w:val="none" w:sz="0" w:space="0" w:color="auto"/>
      </w:divBdr>
    </w:div>
    <w:div w:id="462121181">
      <w:bodyDiv w:val="1"/>
      <w:marLeft w:val="0"/>
      <w:marRight w:val="0"/>
      <w:marTop w:val="0"/>
      <w:marBottom w:val="0"/>
      <w:divBdr>
        <w:top w:val="none" w:sz="0" w:space="0" w:color="auto"/>
        <w:left w:val="none" w:sz="0" w:space="0" w:color="auto"/>
        <w:bottom w:val="none" w:sz="0" w:space="0" w:color="auto"/>
        <w:right w:val="none" w:sz="0" w:space="0" w:color="auto"/>
      </w:divBdr>
      <w:divsChild>
        <w:div w:id="468135943">
          <w:marLeft w:val="0"/>
          <w:marRight w:val="0"/>
          <w:marTop w:val="0"/>
          <w:marBottom w:val="0"/>
          <w:divBdr>
            <w:top w:val="none" w:sz="0" w:space="0" w:color="auto"/>
            <w:left w:val="none" w:sz="0" w:space="0" w:color="auto"/>
            <w:bottom w:val="none" w:sz="0" w:space="0" w:color="auto"/>
            <w:right w:val="none" w:sz="0" w:space="0" w:color="auto"/>
          </w:divBdr>
          <w:divsChild>
            <w:div w:id="1457210991">
              <w:marLeft w:val="0"/>
              <w:marRight w:val="0"/>
              <w:marTop w:val="0"/>
              <w:marBottom w:val="0"/>
              <w:divBdr>
                <w:top w:val="none" w:sz="0" w:space="0" w:color="auto"/>
                <w:left w:val="none" w:sz="0" w:space="0" w:color="auto"/>
                <w:bottom w:val="none" w:sz="0" w:space="0" w:color="auto"/>
                <w:right w:val="none" w:sz="0" w:space="0" w:color="auto"/>
              </w:divBdr>
              <w:divsChild>
                <w:div w:id="74979816">
                  <w:marLeft w:val="0"/>
                  <w:marRight w:val="0"/>
                  <w:marTop w:val="0"/>
                  <w:marBottom w:val="0"/>
                  <w:divBdr>
                    <w:top w:val="none" w:sz="0" w:space="0" w:color="auto"/>
                    <w:left w:val="none" w:sz="0" w:space="0" w:color="auto"/>
                    <w:bottom w:val="none" w:sz="0" w:space="0" w:color="auto"/>
                    <w:right w:val="none" w:sz="0" w:space="0" w:color="auto"/>
                  </w:divBdr>
                  <w:divsChild>
                    <w:div w:id="1569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87459">
      <w:bodyDiv w:val="1"/>
      <w:marLeft w:val="0"/>
      <w:marRight w:val="0"/>
      <w:marTop w:val="0"/>
      <w:marBottom w:val="0"/>
      <w:divBdr>
        <w:top w:val="none" w:sz="0" w:space="0" w:color="auto"/>
        <w:left w:val="none" w:sz="0" w:space="0" w:color="auto"/>
        <w:bottom w:val="none" w:sz="0" w:space="0" w:color="auto"/>
        <w:right w:val="none" w:sz="0" w:space="0" w:color="auto"/>
      </w:divBdr>
    </w:div>
    <w:div w:id="465054256">
      <w:bodyDiv w:val="1"/>
      <w:marLeft w:val="0"/>
      <w:marRight w:val="0"/>
      <w:marTop w:val="0"/>
      <w:marBottom w:val="0"/>
      <w:divBdr>
        <w:top w:val="none" w:sz="0" w:space="0" w:color="auto"/>
        <w:left w:val="none" w:sz="0" w:space="0" w:color="auto"/>
        <w:bottom w:val="none" w:sz="0" w:space="0" w:color="auto"/>
        <w:right w:val="none" w:sz="0" w:space="0" w:color="auto"/>
      </w:divBdr>
    </w:div>
    <w:div w:id="467864985">
      <w:bodyDiv w:val="1"/>
      <w:marLeft w:val="0"/>
      <w:marRight w:val="0"/>
      <w:marTop w:val="0"/>
      <w:marBottom w:val="0"/>
      <w:divBdr>
        <w:top w:val="none" w:sz="0" w:space="0" w:color="auto"/>
        <w:left w:val="none" w:sz="0" w:space="0" w:color="auto"/>
        <w:bottom w:val="none" w:sz="0" w:space="0" w:color="auto"/>
        <w:right w:val="none" w:sz="0" w:space="0" w:color="auto"/>
      </w:divBdr>
    </w:div>
    <w:div w:id="474949685">
      <w:bodyDiv w:val="1"/>
      <w:marLeft w:val="0"/>
      <w:marRight w:val="0"/>
      <w:marTop w:val="0"/>
      <w:marBottom w:val="0"/>
      <w:divBdr>
        <w:top w:val="none" w:sz="0" w:space="0" w:color="auto"/>
        <w:left w:val="none" w:sz="0" w:space="0" w:color="auto"/>
        <w:bottom w:val="none" w:sz="0" w:space="0" w:color="auto"/>
        <w:right w:val="none" w:sz="0" w:space="0" w:color="auto"/>
      </w:divBdr>
    </w:div>
    <w:div w:id="479658690">
      <w:bodyDiv w:val="1"/>
      <w:marLeft w:val="0"/>
      <w:marRight w:val="0"/>
      <w:marTop w:val="0"/>
      <w:marBottom w:val="0"/>
      <w:divBdr>
        <w:top w:val="none" w:sz="0" w:space="0" w:color="auto"/>
        <w:left w:val="none" w:sz="0" w:space="0" w:color="auto"/>
        <w:bottom w:val="none" w:sz="0" w:space="0" w:color="auto"/>
        <w:right w:val="none" w:sz="0" w:space="0" w:color="auto"/>
      </w:divBdr>
    </w:div>
    <w:div w:id="480393025">
      <w:bodyDiv w:val="1"/>
      <w:marLeft w:val="0"/>
      <w:marRight w:val="0"/>
      <w:marTop w:val="0"/>
      <w:marBottom w:val="0"/>
      <w:divBdr>
        <w:top w:val="none" w:sz="0" w:space="0" w:color="auto"/>
        <w:left w:val="none" w:sz="0" w:space="0" w:color="auto"/>
        <w:bottom w:val="none" w:sz="0" w:space="0" w:color="auto"/>
        <w:right w:val="none" w:sz="0" w:space="0" w:color="auto"/>
      </w:divBdr>
    </w:div>
    <w:div w:id="482279492">
      <w:bodyDiv w:val="1"/>
      <w:marLeft w:val="0"/>
      <w:marRight w:val="0"/>
      <w:marTop w:val="0"/>
      <w:marBottom w:val="0"/>
      <w:divBdr>
        <w:top w:val="none" w:sz="0" w:space="0" w:color="auto"/>
        <w:left w:val="none" w:sz="0" w:space="0" w:color="auto"/>
        <w:bottom w:val="none" w:sz="0" w:space="0" w:color="auto"/>
        <w:right w:val="none" w:sz="0" w:space="0" w:color="auto"/>
      </w:divBdr>
    </w:div>
    <w:div w:id="501623702">
      <w:bodyDiv w:val="1"/>
      <w:marLeft w:val="0"/>
      <w:marRight w:val="0"/>
      <w:marTop w:val="0"/>
      <w:marBottom w:val="0"/>
      <w:divBdr>
        <w:top w:val="none" w:sz="0" w:space="0" w:color="auto"/>
        <w:left w:val="none" w:sz="0" w:space="0" w:color="auto"/>
        <w:bottom w:val="none" w:sz="0" w:space="0" w:color="auto"/>
        <w:right w:val="none" w:sz="0" w:space="0" w:color="auto"/>
      </w:divBdr>
    </w:div>
    <w:div w:id="519201348">
      <w:bodyDiv w:val="1"/>
      <w:marLeft w:val="0"/>
      <w:marRight w:val="0"/>
      <w:marTop w:val="0"/>
      <w:marBottom w:val="0"/>
      <w:divBdr>
        <w:top w:val="none" w:sz="0" w:space="0" w:color="auto"/>
        <w:left w:val="none" w:sz="0" w:space="0" w:color="auto"/>
        <w:bottom w:val="none" w:sz="0" w:space="0" w:color="auto"/>
        <w:right w:val="none" w:sz="0" w:space="0" w:color="auto"/>
      </w:divBdr>
    </w:div>
    <w:div w:id="521208819">
      <w:bodyDiv w:val="1"/>
      <w:marLeft w:val="0"/>
      <w:marRight w:val="0"/>
      <w:marTop w:val="0"/>
      <w:marBottom w:val="0"/>
      <w:divBdr>
        <w:top w:val="none" w:sz="0" w:space="0" w:color="auto"/>
        <w:left w:val="none" w:sz="0" w:space="0" w:color="auto"/>
        <w:bottom w:val="none" w:sz="0" w:space="0" w:color="auto"/>
        <w:right w:val="none" w:sz="0" w:space="0" w:color="auto"/>
      </w:divBdr>
    </w:div>
    <w:div w:id="539049889">
      <w:bodyDiv w:val="1"/>
      <w:marLeft w:val="0"/>
      <w:marRight w:val="0"/>
      <w:marTop w:val="0"/>
      <w:marBottom w:val="0"/>
      <w:divBdr>
        <w:top w:val="none" w:sz="0" w:space="0" w:color="auto"/>
        <w:left w:val="none" w:sz="0" w:space="0" w:color="auto"/>
        <w:bottom w:val="none" w:sz="0" w:space="0" w:color="auto"/>
        <w:right w:val="none" w:sz="0" w:space="0" w:color="auto"/>
      </w:divBdr>
    </w:div>
    <w:div w:id="542710743">
      <w:bodyDiv w:val="1"/>
      <w:marLeft w:val="0"/>
      <w:marRight w:val="0"/>
      <w:marTop w:val="0"/>
      <w:marBottom w:val="0"/>
      <w:divBdr>
        <w:top w:val="none" w:sz="0" w:space="0" w:color="auto"/>
        <w:left w:val="none" w:sz="0" w:space="0" w:color="auto"/>
        <w:bottom w:val="none" w:sz="0" w:space="0" w:color="auto"/>
        <w:right w:val="none" w:sz="0" w:space="0" w:color="auto"/>
      </w:divBdr>
    </w:div>
    <w:div w:id="554510918">
      <w:bodyDiv w:val="1"/>
      <w:marLeft w:val="0"/>
      <w:marRight w:val="0"/>
      <w:marTop w:val="0"/>
      <w:marBottom w:val="0"/>
      <w:divBdr>
        <w:top w:val="none" w:sz="0" w:space="0" w:color="auto"/>
        <w:left w:val="none" w:sz="0" w:space="0" w:color="auto"/>
        <w:bottom w:val="none" w:sz="0" w:space="0" w:color="auto"/>
        <w:right w:val="none" w:sz="0" w:space="0" w:color="auto"/>
      </w:divBdr>
      <w:divsChild>
        <w:div w:id="753673499">
          <w:marLeft w:val="547"/>
          <w:marRight w:val="0"/>
          <w:marTop w:val="312"/>
          <w:marBottom w:val="0"/>
          <w:divBdr>
            <w:top w:val="none" w:sz="0" w:space="0" w:color="auto"/>
            <w:left w:val="none" w:sz="0" w:space="0" w:color="auto"/>
            <w:bottom w:val="none" w:sz="0" w:space="0" w:color="auto"/>
            <w:right w:val="none" w:sz="0" w:space="0" w:color="auto"/>
          </w:divBdr>
        </w:div>
        <w:div w:id="1264726554">
          <w:marLeft w:val="547"/>
          <w:marRight w:val="0"/>
          <w:marTop w:val="312"/>
          <w:marBottom w:val="0"/>
          <w:divBdr>
            <w:top w:val="none" w:sz="0" w:space="0" w:color="auto"/>
            <w:left w:val="none" w:sz="0" w:space="0" w:color="auto"/>
            <w:bottom w:val="none" w:sz="0" w:space="0" w:color="auto"/>
            <w:right w:val="none" w:sz="0" w:space="0" w:color="auto"/>
          </w:divBdr>
        </w:div>
      </w:divsChild>
    </w:div>
    <w:div w:id="564605277">
      <w:bodyDiv w:val="1"/>
      <w:marLeft w:val="0"/>
      <w:marRight w:val="0"/>
      <w:marTop w:val="0"/>
      <w:marBottom w:val="0"/>
      <w:divBdr>
        <w:top w:val="none" w:sz="0" w:space="0" w:color="auto"/>
        <w:left w:val="none" w:sz="0" w:space="0" w:color="auto"/>
        <w:bottom w:val="none" w:sz="0" w:space="0" w:color="auto"/>
        <w:right w:val="none" w:sz="0" w:space="0" w:color="auto"/>
      </w:divBdr>
    </w:div>
    <w:div w:id="569926732">
      <w:bodyDiv w:val="1"/>
      <w:marLeft w:val="0"/>
      <w:marRight w:val="0"/>
      <w:marTop w:val="0"/>
      <w:marBottom w:val="0"/>
      <w:divBdr>
        <w:top w:val="none" w:sz="0" w:space="0" w:color="auto"/>
        <w:left w:val="none" w:sz="0" w:space="0" w:color="auto"/>
        <w:bottom w:val="none" w:sz="0" w:space="0" w:color="auto"/>
        <w:right w:val="none" w:sz="0" w:space="0" w:color="auto"/>
      </w:divBdr>
    </w:div>
    <w:div w:id="575285357">
      <w:bodyDiv w:val="1"/>
      <w:marLeft w:val="0"/>
      <w:marRight w:val="0"/>
      <w:marTop w:val="0"/>
      <w:marBottom w:val="0"/>
      <w:divBdr>
        <w:top w:val="none" w:sz="0" w:space="0" w:color="auto"/>
        <w:left w:val="none" w:sz="0" w:space="0" w:color="auto"/>
        <w:bottom w:val="none" w:sz="0" w:space="0" w:color="auto"/>
        <w:right w:val="none" w:sz="0" w:space="0" w:color="auto"/>
      </w:divBdr>
    </w:div>
    <w:div w:id="592592900">
      <w:bodyDiv w:val="1"/>
      <w:marLeft w:val="0"/>
      <w:marRight w:val="0"/>
      <w:marTop w:val="0"/>
      <w:marBottom w:val="0"/>
      <w:divBdr>
        <w:top w:val="none" w:sz="0" w:space="0" w:color="auto"/>
        <w:left w:val="none" w:sz="0" w:space="0" w:color="auto"/>
        <w:bottom w:val="none" w:sz="0" w:space="0" w:color="auto"/>
        <w:right w:val="none" w:sz="0" w:space="0" w:color="auto"/>
      </w:divBdr>
      <w:divsChild>
        <w:div w:id="958994047">
          <w:marLeft w:val="0"/>
          <w:marRight w:val="0"/>
          <w:marTop w:val="15"/>
          <w:marBottom w:val="0"/>
          <w:divBdr>
            <w:top w:val="none" w:sz="0" w:space="0" w:color="auto"/>
            <w:left w:val="none" w:sz="0" w:space="0" w:color="auto"/>
            <w:bottom w:val="none" w:sz="0" w:space="0" w:color="auto"/>
            <w:right w:val="none" w:sz="0" w:space="0" w:color="auto"/>
          </w:divBdr>
          <w:divsChild>
            <w:div w:id="1287813043">
              <w:marLeft w:val="0"/>
              <w:marRight w:val="0"/>
              <w:marTop w:val="0"/>
              <w:marBottom w:val="15"/>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68162471">
                      <w:marLeft w:val="0"/>
                      <w:marRight w:val="0"/>
                      <w:marTop w:val="0"/>
                      <w:marBottom w:val="0"/>
                      <w:divBdr>
                        <w:top w:val="none" w:sz="0" w:space="0" w:color="auto"/>
                        <w:left w:val="none" w:sz="0" w:space="0" w:color="auto"/>
                        <w:bottom w:val="none" w:sz="0" w:space="0" w:color="auto"/>
                        <w:right w:val="none" w:sz="0" w:space="0" w:color="auto"/>
                      </w:divBdr>
                      <w:divsChild>
                        <w:div w:id="17909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680150">
      <w:bodyDiv w:val="1"/>
      <w:marLeft w:val="0"/>
      <w:marRight w:val="0"/>
      <w:marTop w:val="0"/>
      <w:marBottom w:val="0"/>
      <w:divBdr>
        <w:top w:val="none" w:sz="0" w:space="0" w:color="auto"/>
        <w:left w:val="none" w:sz="0" w:space="0" w:color="auto"/>
        <w:bottom w:val="none" w:sz="0" w:space="0" w:color="auto"/>
        <w:right w:val="none" w:sz="0" w:space="0" w:color="auto"/>
      </w:divBdr>
    </w:div>
    <w:div w:id="603536579">
      <w:bodyDiv w:val="1"/>
      <w:marLeft w:val="0"/>
      <w:marRight w:val="0"/>
      <w:marTop w:val="0"/>
      <w:marBottom w:val="0"/>
      <w:divBdr>
        <w:top w:val="none" w:sz="0" w:space="0" w:color="auto"/>
        <w:left w:val="none" w:sz="0" w:space="0" w:color="auto"/>
        <w:bottom w:val="none" w:sz="0" w:space="0" w:color="auto"/>
        <w:right w:val="none" w:sz="0" w:space="0" w:color="auto"/>
      </w:divBdr>
    </w:div>
    <w:div w:id="610166197">
      <w:bodyDiv w:val="1"/>
      <w:marLeft w:val="0"/>
      <w:marRight w:val="0"/>
      <w:marTop w:val="0"/>
      <w:marBottom w:val="0"/>
      <w:divBdr>
        <w:top w:val="none" w:sz="0" w:space="0" w:color="auto"/>
        <w:left w:val="none" w:sz="0" w:space="0" w:color="auto"/>
        <w:bottom w:val="none" w:sz="0" w:space="0" w:color="auto"/>
        <w:right w:val="none" w:sz="0" w:space="0" w:color="auto"/>
      </w:divBdr>
    </w:div>
    <w:div w:id="610821694">
      <w:bodyDiv w:val="1"/>
      <w:marLeft w:val="0"/>
      <w:marRight w:val="0"/>
      <w:marTop w:val="100"/>
      <w:marBottom w:val="100"/>
      <w:divBdr>
        <w:top w:val="none" w:sz="0" w:space="0" w:color="auto"/>
        <w:left w:val="none" w:sz="0" w:space="0" w:color="auto"/>
        <w:bottom w:val="none" w:sz="0" w:space="0" w:color="auto"/>
        <w:right w:val="none" w:sz="0" w:space="0" w:color="auto"/>
      </w:divBdr>
      <w:divsChild>
        <w:div w:id="1865943148">
          <w:marLeft w:val="0"/>
          <w:marRight w:val="0"/>
          <w:marTop w:val="0"/>
          <w:marBottom w:val="0"/>
          <w:divBdr>
            <w:top w:val="none" w:sz="0" w:space="0" w:color="auto"/>
            <w:left w:val="none" w:sz="0" w:space="0" w:color="auto"/>
            <w:bottom w:val="none" w:sz="0" w:space="0" w:color="auto"/>
            <w:right w:val="none" w:sz="0" w:space="0" w:color="auto"/>
          </w:divBdr>
          <w:divsChild>
            <w:div w:id="1293950133">
              <w:marLeft w:val="0"/>
              <w:marRight w:val="0"/>
              <w:marTop w:val="0"/>
              <w:marBottom w:val="0"/>
              <w:divBdr>
                <w:top w:val="none" w:sz="0" w:space="0" w:color="auto"/>
                <w:left w:val="none" w:sz="0" w:space="0" w:color="auto"/>
                <w:bottom w:val="none" w:sz="0" w:space="0" w:color="auto"/>
                <w:right w:val="none" w:sz="0" w:space="0" w:color="auto"/>
              </w:divBdr>
              <w:divsChild>
                <w:div w:id="207299518">
                  <w:marLeft w:val="0"/>
                  <w:marRight w:val="0"/>
                  <w:marTop w:val="0"/>
                  <w:marBottom w:val="0"/>
                  <w:divBdr>
                    <w:top w:val="none" w:sz="0" w:space="0" w:color="auto"/>
                    <w:left w:val="none" w:sz="0" w:space="0" w:color="auto"/>
                    <w:bottom w:val="none" w:sz="0" w:space="0" w:color="auto"/>
                    <w:right w:val="none" w:sz="0" w:space="0" w:color="auto"/>
                  </w:divBdr>
                  <w:divsChild>
                    <w:div w:id="1484735973">
                      <w:marLeft w:val="0"/>
                      <w:marRight w:val="0"/>
                      <w:marTop w:val="150"/>
                      <w:marBottom w:val="0"/>
                      <w:divBdr>
                        <w:top w:val="none" w:sz="0" w:space="0" w:color="auto"/>
                        <w:left w:val="none" w:sz="0" w:space="0" w:color="auto"/>
                        <w:bottom w:val="none" w:sz="0" w:space="0" w:color="auto"/>
                        <w:right w:val="none" w:sz="0" w:space="0" w:color="auto"/>
                      </w:divBdr>
                      <w:divsChild>
                        <w:div w:id="2141606043">
                          <w:marLeft w:val="0"/>
                          <w:marRight w:val="3450"/>
                          <w:marTop w:val="0"/>
                          <w:marBottom w:val="0"/>
                          <w:divBdr>
                            <w:top w:val="none" w:sz="0" w:space="0" w:color="auto"/>
                            <w:left w:val="none" w:sz="0" w:space="0" w:color="auto"/>
                            <w:bottom w:val="none" w:sz="0" w:space="0" w:color="auto"/>
                            <w:right w:val="none" w:sz="0" w:space="0" w:color="auto"/>
                          </w:divBdr>
                          <w:divsChild>
                            <w:div w:id="1825195533">
                              <w:marLeft w:val="0"/>
                              <w:marRight w:val="0"/>
                              <w:marTop w:val="0"/>
                              <w:marBottom w:val="0"/>
                              <w:divBdr>
                                <w:top w:val="none" w:sz="0" w:space="0" w:color="auto"/>
                                <w:left w:val="none" w:sz="0" w:space="0" w:color="auto"/>
                                <w:bottom w:val="none" w:sz="0" w:space="0" w:color="auto"/>
                                <w:right w:val="none" w:sz="0" w:space="0" w:color="auto"/>
                              </w:divBdr>
                              <w:divsChild>
                                <w:div w:id="977757457">
                                  <w:marLeft w:val="0"/>
                                  <w:marRight w:val="0"/>
                                  <w:marTop w:val="0"/>
                                  <w:marBottom w:val="0"/>
                                  <w:divBdr>
                                    <w:top w:val="none" w:sz="0" w:space="0" w:color="auto"/>
                                    <w:left w:val="none" w:sz="0" w:space="0" w:color="auto"/>
                                    <w:bottom w:val="none" w:sz="0" w:space="0" w:color="auto"/>
                                    <w:right w:val="none" w:sz="0" w:space="0" w:color="auto"/>
                                  </w:divBdr>
                                  <w:divsChild>
                                    <w:div w:id="275991172">
                                      <w:marLeft w:val="0"/>
                                      <w:marRight w:val="0"/>
                                      <w:marTop w:val="0"/>
                                      <w:marBottom w:val="0"/>
                                      <w:divBdr>
                                        <w:top w:val="none" w:sz="0" w:space="0" w:color="auto"/>
                                        <w:left w:val="none" w:sz="0" w:space="0" w:color="auto"/>
                                        <w:bottom w:val="none" w:sz="0" w:space="0" w:color="auto"/>
                                        <w:right w:val="none" w:sz="0" w:space="0" w:color="auto"/>
                                      </w:divBdr>
                                      <w:divsChild>
                                        <w:div w:id="510989417">
                                          <w:marLeft w:val="0"/>
                                          <w:marRight w:val="0"/>
                                          <w:marTop w:val="0"/>
                                          <w:marBottom w:val="0"/>
                                          <w:divBdr>
                                            <w:top w:val="none" w:sz="0" w:space="0" w:color="auto"/>
                                            <w:left w:val="none" w:sz="0" w:space="0" w:color="auto"/>
                                            <w:bottom w:val="none" w:sz="0" w:space="0" w:color="auto"/>
                                            <w:right w:val="none" w:sz="0" w:space="0" w:color="auto"/>
                                          </w:divBdr>
                                          <w:divsChild>
                                            <w:div w:id="2015187441">
                                              <w:marLeft w:val="0"/>
                                              <w:marRight w:val="0"/>
                                              <w:marTop w:val="0"/>
                                              <w:marBottom w:val="0"/>
                                              <w:divBdr>
                                                <w:top w:val="none" w:sz="0" w:space="0" w:color="auto"/>
                                                <w:left w:val="none" w:sz="0" w:space="0" w:color="auto"/>
                                                <w:bottom w:val="none" w:sz="0" w:space="0" w:color="auto"/>
                                                <w:right w:val="none" w:sz="0" w:space="0" w:color="auto"/>
                                              </w:divBdr>
                                              <w:divsChild>
                                                <w:div w:id="1861315621">
                                                  <w:marLeft w:val="0"/>
                                                  <w:marRight w:val="0"/>
                                                  <w:marTop w:val="0"/>
                                                  <w:marBottom w:val="0"/>
                                                  <w:divBdr>
                                                    <w:top w:val="none" w:sz="0" w:space="0" w:color="auto"/>
                                                    <w:left w:val="none" w:sz="0" w:space="0" w:color="auto"/>
                                                    <w:bottom w:val="none" w:sz="0" w:space="0" w:color="auto"/>
                                                    <w:right w:val="none" w:sz="0" w:space="0" w:color="auto"/>
                                                  </w:divBdr>
                                                  <w:divsChild>
                                                    <w:div w:id="1228229326">
                                                      <w:marLeft w:val="0"/>
                                                      <w:marRight w:val="0"/>
                                                      <w:marTop w:val="0"/>
                                                      <w:marBottom w:val="0"/>
                                                      <w:divBdr>
                                                        <w:top w:val="none" w:sz="0" w:space="0" w:color="auto"/>
                                                        <w:left w:val="none" w:sz="0" w:space="0" w:color="auto"/>
                                                        <w:bottom w:val="none" w:sz="0" w:space="0" w:color="auto"/>
                                                        <w:right w:val="none" w:sz="0" w:space="0" w:color="auto"/>
                                                      </w:divBdr>
                                                      <w:divsChild>
                                                        <w:div w:id="903028897">
                                                          <w:marLeft w:val="0"/>
                                                          <w:marRight w:val="0"/>
                                                          <w:marTop w:val="0"/>
                                                          <w:marBottom w:val="0"/>
                                                          <w:divBdr>
                                                            <w:top w:val="none" w:sz="0" w:space="0" w:color="auto"/>
                                                            <w:left w:val="none" w:sz="0" w:space="0" w:color="auto"/>
                                                            <w:bottom w:val="none" w:sz="0" w:space="0" w:color="auto"/>
                                                            <w:right w:val="none" w:sz="0" w:space="0" w:color="auto"/>
                                                          </w:divBdr>
                                                          <w:divsChild>
                                                            <w:div w:id="659164269">
                                                              <w:marLeft w:val="0"/>
                                                              <w:marRight w:val="0"/>
                                                              <w:marTop w:val="0"/>
                                                              <w:marBottom w:val="0"/>
                                                              <w:divBdr>
                                                                <w:top w:val="none" w:sz="0" w:space="0" w:color="auto"/>
                                                                <w:left w:val="none" w:sz="0" w:space="0" w:color="auto"/>
                                                                <w:bottom w:val="none" w:sz="0" w:space="0" w:color="auto"/>
                                                                <w:right w:val="none" w:sz="0" w:space="0" w:color="auto"/>
                                                              </w:divBdr>
                                                              <w:divsChild>
                                                                <w:div w:id="1006975945">
                                                                  <w:marLeft w:val="0"/>
                                                                  <w:marRight w:val="0"/>
                                                                  <w:marTop w:val="0"/>
                                                                  <w:marBottom w:val="0"/>
                                                                  <w:divBdr>
                                                                    <w:top w:val="none" w:sz="0" w:space="0" w:color="auto"/>
                                                                    <w:left w:val="none" w:sz="0" w:space="0" w:color="auto"/>
                                                                    <w:bottom w:val="none" w:sz="0" w:space="0" w:color="auto"/>
                                                                    <w:right w:val="none" w:sz="0" w:space="0" w:color="auto"/>
                                                                  </w:divBdr>
                                                                  <w:divsChild>
                                                                    <w:div w:id="1326319601">
                                                                      <w:marLeft w:val="0"/>
                                                                      <w:marRight w:val="0"/>
                                                                      <w:marTop w:val="0"/>
                                                                      <w:marBottom w:val="0"/>
                                                                      <w:divBdr>
                                                                        <w:top w:val="none" w:sz="0" w:space="0" w:color="auto"/>
                                                                        <w:left w:val="none" w:sz="0" w:space="0" w:color="auto"/>
                                                                        <w:bottom w:val="none" w:sz="0" w:space="0" w:color="auto"/>
                                                                        <w:right w:val="none" w:sz="0" w:space="0" w:color="auto"/>
                                                                      </w:divBdr>
                                                                      <w:divsChild>
                                                                        <w:div w:id="673217213">
                                                                          <w:marLeft w:val="0"/>
                                                                          <w:marRight w:val="0"/>
                                                                          <w:marTop w:val="0"/>
                                                                          <w:marBottom w:val="0"/>
                                                                          <w:divBdr>
                                                                            <w:top w:val="none" w:sz="0" w:space="0" w:color="auto"/>
                                                                            <w:left w:val="none" w:sz="0" w:space="0" w:color="auto"/>
                                                                            <w:bottom w:val="none" w:sz="0" w:space="0" w:color="auto"/>
                                                                            <w:right w:val="none" w:sz="0" w:space="0" w:color="auto"/>
                                                                          </w:divBdr>
                                                                          <w:divsChild>
                                                                            <w:div w:id="98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513531">
      <w:bodyDiv w:val="1"/>
      <w:marLeft w:val="0"/>
      <w:marRight w:val="0"/>
      <w:marTop w:val="0"/>
      <w:marBottom w:val="0"/>
      <w:divBdr>
        <w:top w:val="none" w:sz="0" w:space="0" w:color="auto"/>
        <w:left w:val="none" w:sz="0" w:space="0" w:color="auto"/>
        <w:bottom w:val="none" w:sz="0" w:space="0" w:color="auto"/>
        <w:right w:val="none" w:sz="0" w:space="0" w:color="auto"/>
      </w:divBdr>
    </w:div>
    <w:div w:id="616840122">
      <w:bodyDiv w:val="1"/>
      <w:marLeft w:val="0"/>
      <w:marRight w:val="0"/>
      <w:marTop w:val="0"/>
      <w:marBottom w:val="0"/>
      <w:divBdr>
        <w:top w:val="none" w:sz="0" w:space="0" w:color="auto"/>
        <w:left w:val="none" w:sz="0" w:space="0" w:color="auto"/>
        <w:bottom w:val="none" w:sz="0" w:space="0" w:color="auto"/>
        <w:right w:val="none" w:sz="0" w:space="0" w:color="auto"/>
      </w:divBdr>
      <w:divsChild>
        <w:div w:id="1224291339">
          <w:marLeft w:val="0"/>
          <w:marRight w:val="0"/>
          <w:marTop w:val="0"/>
          <w:marBottom w:val="0"/>
          <w:divBdr>
            <w:top w:val="none" w:sz="0" w:space="0" w:color="auto"/>
            <w:left w:val="none" w:sz="0" w:space="0" w:color="auto"/>
            <w:bottom w:val="none" w:sz="0" w:space="0" w:color="auto"/>
            <w:right w:val="none" w:sz="0" w:space="0" w:color="auto"/>
          </w:divBdr>
          <w:divsChild>
            <w:div w:id="76295787">
              <w:marLeft w:val="0"/>
              <w:marRight w:val="0"/>
              <w:marTop w:val="0"/>
              <w:marBottom w:val="0"/>
              <w:divBdr>
                <w:top w:val="none" w:sz="0" w:space="0" w:color="auto"/>
                <w:left w:val="none" w:sz="0" w:space="0" w:color="auto"/>
                <w:bottom w:val="none" w:sz="0" w:space="0" w:color="auto"/>
                <w:right w:val="none" w:sz="0" w:space="0" w:color="auto"/>
              </w:divBdr>
              <w:divsChild>
                <w:div w:id="2027364908">
                  <w:marLeft w:val="0"/>
                  <w:marRight w:val="0"/>
                  <w:marTop w:val="0"/>
                  <w:marBottom w:val="0"/>
                  <w:divBdr>
                    <w:top w:val="none" w:sz="0" w:space="0" w:color="auto"/>
                    <w:left w:val="none" w:sz="0" w:space="0" w:color="auto"/>
                    <w:bottom w:val="none" w:sz="0" w:space="0" w:color="auto"/>
                    <w:right w:val="none" w:sz="0" w:space="0" w:color="auto"/>
                  </w:divBdr>
                  <w:divsChild>
                    <w:div w:id="964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8056">
      <w:bodyDiv w:val="1"/>
      <w:marLeft w:val="0"/>
      <w:marRight w:val="0"/>
      <w:marTop w:val="0"/>
      <w:marBottom w:val="0"/>
      <w:divBdr>
        <w:top w:val="none" w:sz="0" w:space="0" w:color="auto"/>
        <w:left w:val="none" w:sz="0" w:space="0" w:color="auto"/>
        <w:bottom w:val="none" w:sz="0" w:space="0" w:color="auto"/>
        <w:right w:val="none" w:sz="0" w:space="0" w:color="auto"/>
      </w:divBdr>
    </w:div>
    <w:div w:id="619917560">
      <w:bodyDiv w:val="1"/>
      <w:marLeft w:val="0"/>
      <w:marRight w:val="0"/>
      <w:marTop w:val="0"/>
      <w:marBottom w:val="0"/>
      <w:divBdr>
        <w:top w:val="none" w:sz="0" w:space="0" w:color="auto"/>
        <w:left w:val="none" w:sz="0" w:space="0" w:color="auto"/>
        <w:bottom w:val="none" w:sz="0" w:space="0" w:color="auto"/>
        <w:right w:val="none" w:sz="0" w:space="0" w:color="auto"/>
      </w:divBdr>
    </w:div>
    <w:div w:id="623849970">
      <w:bodyDiv w:val="1"/>
      <w:marLeft w:val="0"/>
      <w:marRight w:val="0"/>
      <w:marTop w:val="0"/>
      <w:marBottom w:val="0"/>
      <w:divBdr>
        <w:top w:val="none" w:sz="0" w:space="0" w:color="auto"/>
        <w:left w:val="none" w:sz="0" w:space="0" w:color="auto"/>
        <w:bottom w:val="none" w:sz="0" w:space="0" w:color="auto"/>
        <w:right w:val="none" w:sz="0" w:space="0" w:color="auto"/>
      </w:divBdr>
    </w:div>
    <w:div w:id="629017079">
      <w:bodyDiv w:val="1"/>
      <w:marLeft w:val="0"/>
      <w:marRight w:val="0"/>
      <w:marTop w:val="0"/>
      <w:marBottom w:val="0"/>
      <w:divBdr>
        <w:top w:val="none" w:sz="0" w:space="0" w:color="auto"/>
        <w:left w:val="none" w:sz="0" w:space="0" w:color="auto"/>
        <w:bottom w:val="none" w:sz="0" w:space="0" w:color="auto"/>
        <w:right w:val="none" w:sz="0" w:space="0" w:color="auto"/>
      </w:divBdr>
    </w:div>
    <w:div w:id="629554951">
      <w:bodyDiv w:val="1"/>
      <w:marLeft w:val="0"/>
      <w:marRight w:val="0"/>
      <w:marTop w:val="0"/>
      <w:marBottom w:val="0"/>
      <w:divBdr>
        <w:top w:val="none" w:sz="0" w:space="0" w:color="auto"/>
        <w:left w:val="none" w:sz="0" w:space="0" w:color="auto"/>
        <w:bottom w:val="none" w:sz="0" w:space="0" w:color="auto"/>
        <w:right w:val="none" w:sz="0" w:space="0" w:color="auto"/>
      </w:divBdr>
    </w:div>
    <w:div w:id="635139707">
      <w:bodyDiv w:val="1"/>
      <w:marLeft w:val="0"/>
      <w:marRight w:val="0"/>
      <w:marTop w:val="0"/>
      <w:marBottom w:val="0"/>
      <w:divBdr>
        <w:top w:val="none" w:sz="0" w:space="0" w:color="auto"/>
        <w:left w:val="none" w:sz="0" w:space="0" w:color="auto"/>
        <w:bottom w:val="none" w:sz="0" w:space="0" w:color="auto"/>
        <w:right w:val="none" w:sz="0" w:space="0" w:color="auto"/>
      </w:divBdr>
    </w:div>
    <w:div w:id="637997977">
      <w:bodyDiv w:val="1"/>
      <w:marLeft w:val="0"/>
      <w:marRight w:val="0"/>
      <w:marTop w:val="0"/>
      <w:marBottom w:val="0"/>
      <w:divBdr>
        <w:top w:val="none" w:sz="0" w:space="0" w:color="auto"/>
        <w:left w:val="none" w:sz="0" w:space="0" w:color="auto"/>
        <w:bottom w:val="none" w:sz="0" w:space="0" w:color="auto"/>
        <w:right w:val="none" w:sz="0" w:space="0" w:color="auto"/>
      </w:divBdr>
      <w:divsChild>
        <w:div w:id="477655309">
          <w:marLeft w:val="547"/>
          <w:marRight w:val="0"/>
          <w:marTop w:val="0"/>
          <w:marBottom w:val="0"/>
          <w:divBdr>
            <w:top w:val="none" w:sz="0" w:space="0" w:color="auto"/>
            <w:left w:val="none" w:sz="0" w:space="0" w:color="auto"/>
            <w:bottom w:val="none" w:sz="0" w:space="0" w:color="auto"/>
            <w:right w:val="none" w:sz="0" w:space="0" w:color="auto"/>
          </w:divBdr>
        </w:div>
      </w:divsChild>
    </w:div>
    <w:div w:id="639572755">
      <w:bodyDiv w:val="1"/>
      <w:marLeft w:val="0"/>
      <w:marRight w:val="0"/>
      <w:marTop w:val="0"/>
      <w:marBottom w:val="0"/>
      <w:divBdr>
        <w:top w:val="none" w:sz="0" w:space="0" w:color="auto"/>
        <w:left w:val="none" w:sz="0" w:space="0" w:color="auto"/>
        <w:bottom w:val="none" w:sz="0" w:space="0" w:color="auto"/>
        <w:right w:val="none" w:sz="0" w:space="0" w:color="auto"/>
      </w:divBdr>
    </w:div>
    <w:div w:id="643311761">
      <w:bodyDiv w:val="1"/>
      <w:marLeft w:val="0"/>
      <w:marRight w:val="0"/>
      <w:marTop w:val="0"/>
      <w:marBottom w:val="0"/>
      <w:divBdr>
        <w:top w:val="none" w:sz="0" w:space="0" w:color="auto"/>
        <w:left w:val="none" w:sz="0" w:space="0" w:color="auto"/>
        <w:bottom w:val="none" w:sz="0" w:space="0" w:color="auto"/>
        <w:right w:val="none" w:sz="0" w:space="0" w:color="auto"/>
      </w:divBdr>
    </w:div>
    <w:div w:id="647829341">
      <w:bodyDiv w:val="1"/>
      <w:marLeft w:val="0"/>
      <w:marRight w:val="0"/>
      <w:marTop w:val="0"/>
      <w:marBottom w:val="0"/>
      <w:divBdr>
        <w:top w:val="none" w:sz="0" w:space="0" w:color="auto"/>
        <w:left w:val="none" w:sz="0" w:space="0" w:color="auto"/>
        <w:bottom w:val="none" w:sz="0" w:space="0" w:color="auto"/>
        <w:right w:val="none" w:sz="0" w:space="0" w:color="auto"/>
      </w:divBdr>
    </w:div>
    <w:div w:id="652637816">
      <w:bodyDiv w:val="1"/>
      <w:marLeft w:val="0"/>
      <w:marRight w:val="0"/>
      <w:marTop w:val="0"/>
      <w:marBottom w:val="0"/>
      <w:divBdr>
        <w:top w:val="none" w:sz="0" w:space="0" w:color="auto"/>
        <w:left w:val="none" w:sz="0" w:space="0" w:color="auto"/>
        <w:bottom w:val="none" w:sz="0" w:space="0" w:color="auto"/>
        <w:right w:val="none" w:sz="0" w:space="0" w:color="auto"/>
      </w:divBdr>
    </w:div>
    <w:div w:id="669258943">
      <w:bodyDiv w:val="1"/>
      <w:marLeft w:val="0"/>
      <w:marRight w:val="0"/>
      <w:marTop w:val="0"/>
      <w:marBottom w:val="0"/>
      <w:divBdr>
        <w:top w:val="none" w:sz="0" w:space="0" w:color="auto"/>
        <w:left w:val="none" w:sz="0" w:space="0" w:color="auto"/>
        <w:bottom w:val="none" w:sz="0" w:space="0" w:color="auto"/>
        <w:right w:val="none" w:sz="0" w:space="0" w:color="auto"/>
      </w:divBdr>
    </w:div>
    <w:div w:id="684672902">
      <w:bodyDiv w:val="1"/>
      <w:marLeft w:val="0"/>
      <w:marRight w:val="0"/>
      <w:marTop w:val="0"/>
      <w:marBottom w:val="0"/>
      <w:divBdr>
        <w:top w:val="none" w:sz="0" w:space="0" w:color="auto"/>
        <w:left w:val="none" w:sz="0" w:space="0" w:color="auto"/>
        <w:bottom w:val="none" w:sz="0" w:space="0" w:color="auto"/>
        <w:right w:val="none" w:sz="0" w:space="0" w:color="auto"/>
      </w:divBdr>
    </w:div>
    <w:div w:id="699162368">
      <w:bodyDiv w:val="1"/>
      <w:marLeft w:val="0"/>
      <w:marRight w:val="0"/>
      <w:marTop w:val="0"/>
      <w:marBottom w:val="0"/>
      <w:divBdr>
        <w:top w:val="none" w:sz="0" w:space="0" w:color="auto"/>
        <w:left w:val="none" w:sz="0" w:space="0" w:color="auto"/>
        <w:bottom w:val="none" w:sz="0" w:space="0" w:color="auto"/>
        <w:right w:val="none" w:sz="0" w:space="0" w:color="auto"/>
      </w:divBdr>
    </w:div>
    <w:div w:id="699430309">
      <w:bodyDiv w:val="1"/>
      <w:marLeft w:val="0"/>
      <w:marRight w:val="0"/>
      <w:marTop w:val="0"/>
      <w:marBottom w:val="0"/>
      <w:divBdr>
        <w:top w:val="none" w:sz="0" w:space="0" w:color="auto"/>
        <w:left w:val="none" w:sz="0" w:space="0" w:color="auto"/>
        <w:bottom w:val="none" w:sz="0" w:space="0" w:color="auto"/>
        <w:right w:val="none" w:sz="0" w:space="0" w:color="auto"/>
      </w:divBdr>
    </w:div>
    <w:div w:id="708071728">
      <w:bodyDiv w:val="1"/>
      <w:marLeft w:val="0"/>
      <w:marRight w:val="0"/>
      <w:marTop w:val="0"/>
      <w:marBottom w:val="0"/>
      <w:divBdr>
        <w:top w:val="none" w:sz="0" w:space="0" w:color="auto"/>
        <w:left w:val="none" w:sz="0" w:space="0" w:color="auto"/>
        <w:bottom w:val="none" w:sz="0" w:space="0" w:color="auto"/>
        <w:right w:val="none" w:sz="0" w:space="0" w:color="auto"/>
      </w:divBdr>
    </w:div>
    <w:div w:id="737091722">
      <w:bodyDiv w:val="1"/>
      <w:marLeft w:val="0"/>
      <w:marRight w:val="0"/>
      <w:marTop w:val="0"/>
      <w:marBottom w:val="0"/>
      <w:divBdr>
        <w:top w:val="none" w:sz="0" w:space="0" w:color="auto"/>
        <w:left w:val="none" w:sz="0" w:space="0" w:color="auto"/>
        <w:bottom w:val="none" w:sz="0" w:space="0" w:color="auto"/>
        <w:right w:val="none" w:sz="0" w:space="0" w:color="auto"/>
      </w:divBdr>
    </w:div>
    <w:div w:id="739671362">
      <w:bodyDiv w:val="1"/>
      <w:marLeft w:val="0"/>
      <w:marRight w:val="0"/>
      <w:marTop w:val="0"/>
      <w:marBottom w:val="0"/>
      <w:divBdr>
        <w:top w:val="none" w:sz="0" w:space="0" w:color="auto"/>
        <w:left w:val="none" w:sz="0" w:space="0" w:color="auto"/>
        <w:bottom w:val="none" w:sz="0" w:space="0" w:color="auto"/>
        <w:right w:val="none" w:sz="0" w:space="0" w:color="auto"/>
      </w:divBdr>
    </w:div>
    <w:div w:id="739865594">
      <w:bodyDiv w:val="1"/>
      <w:marLeft w:val="0"/>
      <w:marRight w:val="0"/>
      <w:marTop w:val="0"/>
      <w:marBottom w:val="0"/>
      <w:divBdr>
        <w:top w:val="none" w:sz="0" w:space="0" w:color="auto"/>
        <w:left w:val="none" w:sz="0" w:space="0" w:color="auto"/>
        <w:bottom w:val="none" w:sz="0" w:space="0" w:color="auto"/>
        <w:right w:val="none" w:sz="0" w:space="0" w:color="auto"/>
      </w:divBdr>
    </w:div>
    <w:div w:id="746879225">
      <w:bodyDiv w:val="1"/>
      <w:marLeft w:val="0"/>
      <w:marRight w:val="0"/>
      <w:marTop w:val="0"/>
      <w:marBottom w:val="0"/>
      <w:divBdr>
        <w:top w:val="none" w:sz="0" w:space="0" w:color="auto"/>
        <w:left w:val="none" w:sz="0" w:space="0" w:color="auto"/>
        <w:bottom w:val="none" w:sz="0" w:space="0" w:color="auto"/>
        <w:right w:val="none" w:sz="0" w:space="0" w:color="auto"/>
      </w:divBdr>
    </w:div>
    <w:div w:id="753664965">
      <w:bodyDiv w:val="1"/>
      <w:marLeft w:val="0"/>
      <w:marRight w:val="0"/>
      <w:marTop w:val="0"/>
      <w:marBottom w:val="0"/>
      <w:divBdr>
        <w:top w:val="none" w:sz="0" w:space="0" w:color="auto"/>
        <w:left w:val="none" w:sz="0" w:space="0" w:color="auto"/>
        <w:bottom w:val="none" w:sz="0" w:space="0" w:color="auto"/>
        <w:right w:val="none" w:sz="0" w:space="0" w:color="auto"/>
      </w:divBdr>
      <w:divsChild>
        <w:div w:id="919405256">
          <w:marLeft w:val="0"/>
          <w:marRight w:val="0"/>
          <w:marTop w:val="0"/>
          <w:marBottom w:val="0"/>
          <w:divBdr>
            <w:top w:val="none" w:sz="0" w:space="0" w:color="auto"/>
            <w:left w:val="none" w:sz="0" w:space="0" w:color="auto"/>
            <w:bottom w:val="none" w:sz="0" w:space="0" w:color="auto"/>
            <w:right w:val="none" w:sz="0" w:space="0" w:color="auto"/>
          </w:divBdr>
          <w:divsChild>
            <w:div w:id="530999982">
              <w:marLeft w:val="0"/>
              <w:marRight w:val="0"/>
              <w:marTop w:val="0"/>
              <w:marBottom w:val="0"/>
              <w:divBdr>
                <w:top w:val="none" w:sz="0" w:space="0" w:color="auto"/>
                <w:left w:val="none" w:sz="0" w:space="0" w:color="auto"/>
                <w:bottom w:val="none" w:sz="0" w:space="0" w:color="auto"/>
                <w:right w:val="none" w:sz="0" w:space="0" w:color="auto"/>
              </w:divBdr>
              <w:divsChild>
                <w:div w:id="314267278">
                  <w:marLeft w:val="0"/>
                  <w:marRight w:val="0"/>
                  <w:marTop w:val="0"/>
                  <w:marBottom w:val="0"/>
                  <w:divBdr>
                    <w:top w:val="none" w:sz="0" w:space="0" w:color="auto"/>
                    <w:left w:val="none" w:sz="0" w:space="0" w:color="auto"/>
                    <w:bottom w:val="none" w:sz="0" w:space="0" w:color="auto"/>
                    <w:right w:val="none" w:sz="0" w:space="0" w:color="auto"/>
                  </w:divBdr>
                  <w:divsChild>
                    <w:div w:id="870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684">
      <w:bodyDiv w:val="1"/>
      <w:marLeft w:val="0"/>
      <w:marRight w:val="0"/>
      <w:marTop w:val="0"/>
      <w:marBottom w:val="0"/>
      <w:divBdr>
        <w:top w:val="none" w:sz="0" w:space="0" w:color="auto"/>
        <w:left w:val="none" w:sz="0" w:space="0" w:color="auto"/>
        <w:bottom w:val="none" w:sz="0" w:space="0" w:color="auto"/>
        <w:right w:val="none" w:sz="0" w:space="0" w:color="auto"/>
      </w:divBdr>
      <w:divsChild>
        <w:div w:id="246966787">
          <w:marLeft w:val="547"/>
          <w:marRight w:val="0"/>
          <w:marTop w:val="0"/>
          <w:marBottom w:val="0"/>
          <w:divBdr>
            <w:top w:val="none" w:sz="0" w:space="0" w:color="auto"/>
            <w:left w:val="none" w:sz="0" w:space="0" w:color="auto"/>
            <w:bottom w:val="none" w:sz="0" w:space="0" w:color="auto"/>
            <w:right w:val="none" w:sz="0" w:space="0" w:color="auto"/>
          </w:divBdr>
        </w:div>
      </w:divsChild>
    </w:div>
    <w:div w:id="790317733">
      <w:bodyDiv w:val="1"/>
      <w:marLeft w:val="0"/>
      <w:marRight w:val="0"/>
      <w:marTop w:val="100"/>
      <w:marBottom w:val="100"/>
      <w:divBdr>
        <w:top w:val="none" w:sz="0" w:space="0" w:color="auto"/>
        <w:left w:val="none" w:sz="0" w:space="0" w:color="auto"/>
        <w:bottom w:val="none" w:sz="0" w:space="0" w:color="auto"/>
        <w:right w:val="none" w:sz="0" w:space="0" w:color="auto"/>
      </w:divBdr>
      <w:divsChild>
        <w:div w:id="387463630">
          <w:marLeft w:val="0"/>
          <w:marRight w:val="0"/>
          <w:marTop w:val="0"/>
          <w:marBottom w:val="0"/>
          <w:divBdr>
            <w:top w:val="none" w:sz="0" w:space="0" w:color="auto"/>
            <w:left w:val="none" w:sz="0" w:space="0" w:color="auto"/>
            <w:bottom w:val="none" w:sz="0" w:space="0" w:color="auto"/>
            <w:right w:val="none" w:sz="0" w:space="0" w:color="auto"/>
          </w:divBdr>
          <w:divsChild>
            <w:div w:id="974605251">
              <w:marLeft w:val="0"/>
              <w:marRight w:val="0"/>
              <w:marTop w:val="0"/>
              <w:marBottom w:val="0"/>
              <w:divBdr>
                <w:top w:val="none" w:sz="0" w:space="0" w:color="auto"/>
                <w:left w:val="none" w:sz="0" w:space="0" w:color="auto"/>
                <w:bottom w:val="none" w:sz="0" w:space="0" w:color="auto"/>
                <w:right w:val="none" w:sz="0" w:space="0" w:color="auto"/>
              </w:divBdr>
              <w:divsChild>
                <w:div w:id="1785728169">
                  <w:marLeft w:val="0"/>
                  <w:marRight w:val="0"/>
                  <w:marTop w:val="0"/>
                  <w:marBottom w:val="0"/>
                  <w:divBdr>
                    <w:top w:val="none" w:sz="0" w:space="0" w:color="auto"/>
                    <w:left w:val="none" w:sz="0" w:space="0" w:color="auto"/>
                    <w:bottom w:val="none" w:sz="0" w:space="0" w:color="auto"/>
                    <w:right w:val="none" w:sz="0" w:space="0" w:color="auto"/>
                  </w:divBdr>
                  <w:divsChild>
                    <w:div w:id="1837109218">
                      <w:marLeft w:val="0"/>
                      <w:marRight w:val="0"/>
                      <w:marTop w:val="150"/>
                      <w:marBottom w:val="0"/>
                      <w:divBdr>
                        <w:top w:val="none" w:sz="0" w:space="0" w:color="auto"/>
                        <w:left w:val="none" w:sz="0" w:space="0" w:color="auto"/>
                        <w:bottom w:val="none" w:sz="0" w:space="0" w:color="auto"/>
                        <w:right w:val="none" w:sz="0" w:space="0" w:color="auto"/>
                      </w:divBdr>
                      <w:divsChild>
                        <w:div w:id="1571386732">
                          <w:marLeft w:val="0"/>
                          <w:marRight w:val="3450"/>
                          <w:marTop w:val="0"/>
                          <w:marBottom w:val="0"/>
                          <w:divBdr>
                            <w:top w:val="none" w:sz="0" w:space="0" w:color="auto"/>
                            <w:left w:val="none" w:sz="0" w:space="0" w:color="auto"/>
                            <w:bottom w:val="none" w:sz="0" w:space="0" w:color="auto"/>
                            <w:right w:val="none" w:sz="0" w:space="0" w:color="auto"/>
                          </w:divBdr>
                          <w:divsChild>
                            <w:div w:id="689531116">
                              <w:marLeft w:val="0"/>
                              <w:marRight w:val="0"/>
                              <w:marTop w:val="0"/>
                              <w:marBottom w:val="0"/>
                              <w:divBdr>
                                <w:top w:val="none" w:sz="0" w:space="0" w:color="auto"/>
                                <w:left w:val="none" w:sz="0" w:space="0" w:color="auto"/>
                                <w:bottom w:val="none" w:sz="0" w:space="0" w:color="auto"/>
                                <w:right w:val="none" w:sz="0" w:space="0" w:color="auto"/>
                              </w:divBdr>
                              <w:divsChild>
                                <w:div w:id="93476988">
                                  <w:marLeft w:val="0"/>
                                  <w:marRight w:val="0"/>
                                  <w:marTop w:val="0"/>
                                  <w:marBottom w:val="0"/>
                                  <w:divBdr>
                                    <w:top w:val="none" w:sz="0" w:space="0" w:color="auto"/>
                                    <w:left w:val="none" w:sz="0" w:space="0" w:color="auto"/>
                                    <w:bottom w:val="none" w:sz="0" w:space="0" w:color="auto"/>
                                    <w:right w:val="none" w:sz="0" w:space="0" w:color="auto"/>
                                  </w:divBdr>
                                  <w:divsChild>
                                    <w:div w:id="578910847">
                                      <w:marLeft w:val="0"/>
                                      <w:marRight w:val="0"/>
                                      <w:marTop w:val="0"/>
                                      <w:marBottom w:val="0"/>
                                      <w:divBdr>
                                        <w:top w:val="none" w:sz="0" w:space="0" w:color="auto"/>
                                        <w:left w:val="none" w:sz="0" w:space="0" w:color="auto"/>
                                        <w:bottom w:val="none" w:sz="0" w:space="0" w:color="auto"/>
                                        <w:right w:val="none" w:sz="0" w:space="0" w:color="auto"/>
                                      </w:divBdr>
                                      <w:divsChild>
                                        <w:div w:id="2122801623">
                                          <w:marLeft w:val="0"/>
                                          <w:marRight w:val="0"/>
                                          <w:marTop w:val="0"/>
                                          <w:marBottom w:val="0"/>
                                          <w:divBdr>
                                            <w:top w:val="none" w:sz="0" w:space="0" w:color="auto"/>
                                            <w:left w:val="none" w:sz="0" w:space="0" w:color="auto"/>
                                            <w:bottom w:val="none" w:sz="0" w:space="0" w:color="auto"/>
                                            <w:right w:val="none" w:sz="0" w:space="0" w:color="auto"/>
                                          </w:divBdr>
                                          <w:divsChild>
                                            <w:div w:id="1376277166">
                                              <w:marLeft w:val="0"/>
                                              <w:marRight w:val="0"/>
                                              <w:marTop w:val="0"/>
                                              <w:marBottom w:val="0"/>
                                              <w:divBdr>
                                                <w:top w:val="none" w:sz="0" w:space="0" w:color="auto"/>
                                                <w:left w:val="none" w:sz="0" w:space="0" w:color="auto"/>
                                                <w:bottom w:val="none" w:sz="0" w:space="0" w:color="auto"/>
                                                <w:right w:val="none" w:sz="0" w:space="0" w:color="auto"/>
                                              </w:divBdr>
                                              <w:divsChild>
                                                <w:div w:id="980427747">
                                                  <w:marLeft w:val="0"/>
                                                  <w:marRight w:val="0"/>
                                                  <w:marTop w:val="0"/>
                                                  <w:marBottom w:val="0"/>
                                                  <w:divBdr>
                                                    <w:top w:val="none" w:sz="0" w:space="0" w:color="auto"/>
                                                    <w:left w:val="none" w:sz="0" w:space="0" w:color="auto"/>
                                                    <w:bottom w:val="none" w:sz="0" w:space="0" w:color="auto"/>
                                                    <w:right w:val="none" w:sz="0" w:space="0" w:color="auto"/>
                                                  </w:divBdr>
                                                  <w:divsChild>
                                                    <w:div w:id="950474648">
                                                      <w:marLeft w:val="0"/>
                                                      <w:marRight w:val="0"/>
                                                      <w:marTop w:val="0"/>
                                                      <w:marBottom w:val="0"/>
                                                      <w:divBdr>
                                                        <w:top w:val="none" w:sz="0" w:space="0" w:color="auto"/>
                                                        <w:left w:val="none" w:sz="0" w:space="0" w:color="auto"/>
                                                        <w:bottom w:val="none" w:sz="0" w:space="0" w:color="auto"/>
                                                        <w:right w:val="none" w:sz="0" w:space="0" w:color="auto"/>
                                                      </w:divBdr>
                                                      <w:divsChild>
                                                        <w:div w:id="2006933148">
                                                          <w:marLeft w:val="0"/>
                                                          <w:marRight w:val="0"/>
                                                          <w:marTop w:val="0"/>
                                                          <w:marBottom w:val="0"/>
                                                          <w:divBdr>
                                                            <w:top w:val="none" w:sz="0" w:space="0" w:color="auto"/>
                                                            <w:left w:val="none" w:sz="0" w:space="0" w:color="auto"/>
                                                            <w:bottom w:val="none" w:sz="0" w:space="0" w:color="auto"/>
                                                            <w:right w:val="none" w:sz="0" w:space="0" w:color="auto"/>
                                                          </w:divBdr>
                                                          <w:divsChild>
                                                            <w:div w:id="864707821">
                                                              <w:marLeft w:val="0"/>
                                                              <w:marRight w:val="0"/>
                                                              <w:marTop w:val="0"/>
                                                              <w:marBottom w:val="0"/>
                                                              <w:divBdr>
                                                                <w:top w:val="none" w:sz="0" w:space="0" w:color="auto"/>
                                                                <w:left w:val="none" w:sz="0" w:space="0" w:color="auto"/>
                                                                <w:bottom w:val="none" w:sz="0" w:space="0" w:color="auto"/>
                                                                <w:right w:val="none" w:sz="0" w:space="0" w:color="auto"/>
                                                              </w:divBdr>
                                                              <w:divsChild>
                                                                <w:div w:id="617562038">
                                                                  <w:marLeft w:val="0"/>
                                                                  <w:marRight w:val="0"/>
                                                                  <w:marTop w:val="0"/>
                                                                  <w:marBottom w:val="0"/>
                                                                  <w:divBdr>
                                                                    <w:top w:val="none" w:sz="0" w:space="0" w:color="auto"/>
                                                                    <w:left w:val="none" w:sz="0" w:space="0" w:color="auto"/>
                                                                    <w:bottom w:val="none" w:sz="0" w:space="0" w:color="auto"/>
                                                                    <w:right w:val="none" w:sz="0" w:space="0" w:color="auto"/>
                                                                  </w:divBdr>
                                                                  <w:divsChild>
                                                                    <w:div w:id="318117517">
                                                                      <w:marLeft w:val="0"/>
                                                                      <w:marRight w:val="0"/>
                                                                      <w:marTop w:val="0"/>
                                                                      <w:marBottom w:val="0"/>
                                                                      <w:divBdr>
                                                                        <w:top w:val="none" w:sz="0" w:space="0" w:color="auto"/>
                                                                        <w:left w:val="none" w:sz="0" w:space="0" w:color="auto"/>
                                                                        <w:bottom w:val="none" w:sz="0" w:space="0" w:color="auto"/>
                                                                        <w:right w:val="none" w:sz="0" w:space="0" w:color="auto"/>
                                                                      </w:divBdr>
                                                                      <w:divsChild>
                                                                        <w:div w:id="1222061690">
                                                                          <w:marLeft w:val="0"/>
                                                                          <w:marRight w:val="0"/>
                                                                          <w:marTop w:val="0"/>
                                                                          <w:marBottom w:val="0"/>
                                                                          <w:divBdr>
                                                                            <w:top w:val="none" w:sz="0" w:space="0" w:color="auto"/>
                                                                            <w:left w:val="none" w:sz="0" w:space="0" w:color="auto"/>
                                                                            <w:bottom w:val="none" w:sz="0" w:space="0" w:color="auto"/>
                                                                            <w:right w:val="none" w:sz="0" w:space="0" w:color="auto"/>
                                                                          </w:divBdr>
                                                                          <w:divsChild>
                                                                            <w:div w:id="7646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045428">
      <w:bodyDiv w:val="1"/>
      <w:marLeft w:val="0"/>
      <w:marRight w:val="0"/>
      <w:marTop w:val="0"/>
      <w:marBottom w:val="0"/>
      <w:divBdr>
        <w:top w:val="none" w:sz="0" w:space="0" w:color="auto"/>
        <w:left w:val="none" w:sz="0" w:space="0" w:color="auto"/>
        <w:bottom w:val="none" w:sz="0" w:space="0" w:color="auto"/>
        <w:right w:val="none" w:sz="0" w:space="0" w:color="auto"/>
      </w:divBdr>
    </w:div>
    <w:div w:id="813185832">
      <w:bodyDiv w:val="1"/>
      <w:marLeft w:val="0"/>
      <w:marRight w:val="0"/>
      <w:marTop w:val="0"/>
      <w:marBottom w:val="0"/>
      <w:divBdr>
        <w:top w:val="none" w:sz="0" w:space="0" w:color="auto"/>
        <w:left w:val="none" w:sz="0" w:space="0" w:color="auto"/>
        <w:bottom w:val="none" w:sz="0" w:space="0" w:color="auto"/>
        <w:right w:val="none" w:sz="0" w:space="0" w:color="auto"/>
      </w:divBdr>
    </w:div>
    <w:div w:id="815268932">
      <w:bodyDiv w:val="1"/>
      <w:marLeft w:val="0"/>
      <w:marRight w:val="0"/>
      <w:marTop w:val="0"/>
      <w:marBottom w:val="0"/>
      <w:divBdr>
        <w:top w:val="none" w:sz="0" w:space="0" w:color="auto"/>
        <w:left w:val="none" w:sz="0" w:space="0" w:color="auto"/>
        <w:bottom w:val="none" w:sz="0" w:space="0" w:color="auto"/>
        <w:right w:val="none" w:sz="0" w:space="0" w:color="auto"/>
      </w:divBdr>
    </w:div>
    <w:div w:id="821194430">
      <w:bodyDiv w:val="1"/>
      <w:marLeft w:val="0"/>
      <w:marRight w:val="0"/>
      <w:marTop w:val="0"/>
      <w:marBottom w:val="0"/>
      <w:divBdr>
        <w:top w:val="none" w:sz="0" w:space="0" w:color="auto"/>
        <w:left w:val="none" w:sz="0" w:space="0" w:color="auto"/>
        <w:bottom w:val="none" w:sz="0" w:space="0" w:color="auto"/>
        <w:right w:val="none" w:sz="0" w:space="0" w:color="auto"/>
      </w:divBdr>
    </w:div>
    <w:div w:id="825319137">
      <w:bodyDiv w:val="1"/>
      <w:marLeft w:val="0"/>
      <w:marRight w:val="0"/>
      <w:marTop w:val="100"/>
      <w:marBottom w:val="100"/>
      <w:divBdr>
        <w:top w:val="none" w:sz="0" w:space="0" w:color="auto"/>
        <w:left w:val="none" w:sz="0" w:space="0" w:color="auto"/>
        <w:bottom w:val="none" w:sz="0" w:space="0" w:color="auto"/>
        <w:right w:val="none" w:sz="0" w:space="0" w:color="auto"/>
      </w:divBdr>
      <w:divsChild>
        <w:div w:id="1707950810">
          <w:marLeft w:val="0"/>
          <w:marRight w:val="0"/>
          <w:marTop w:val="0"/>
          <w:marBottom w:val="0"/>
          <w:divBdr>
            <w:top w:val="none" w:sz="0" w:space="0" w:color="auto"/>
            <w:left w:val="none" w:sz="0" w:space="0" w:color="auto"/>
            <w:bottom w:val="none" w:sz="0" w:space="0" w:color="auto"/>
            <w:right w:val="none" w:sz="0" w:space="0" w:color="auto"/>
          </w:divBdr>
          <w:divsChild>
            <w:div w:id="1361512454">
              <w:marLeft w:val="0"/>
              <w:marRight w:val="0"/>
              <w:marTop w:val="0"/>
              <w:marBottom w:val="0"/>
              <w:divBdr>
                <w:top w:val="none" w:sz="0" w:space="0" w:color="auto"/>
                <w:left w:val="none" w:sz="0" w:space="0" w:color="auto"/>
                <w:bottom w:val="none" w:sz="0" w:space="0" w:color="auto"/>
                <w:right w:val="none" w:sz="0" w:space="0" w:color="auto"/>
              </w:divBdr>
              <w:divsChild>
                <w:div w:id="690110787">
                  <w:marLeft w:val="0"/>
                  <w:marRight w:val="0"/>
                  <w:marTop w:val="0"/>
                  <w:marBottom w:val="0"/>
                  <w:divBdr>
                    <w:top w:val="none" w:sz="0" w:space="0" w:color="auto"/>
                    <w:left w:val="none" w:sz="0" w:space="0" w:color="auto"/>
                    <w:bottom w:val="none" w:sz="0" w:space="0" w:color="auto"/>
                    <w:right w:val="none" w:sz="0" w:space="0" w:color="auto"/>
                  </w:divBdr>
                  <w:divsChild>
                    <w:div w:id="1554610265">
                      <w:marLeft w:val="0"/>
                      <w:marRight w:val="0"/>
                      <w:marTop w:val="150"/>
                      <w:marBottom w:val="0"/>
                      <w:divBdr>
                        <w:top w:val="none" w:sz="0" w:space="0" w:color="auto"/>
                        <w:left w:val="none" w:sz="0" w:space="0" w:color="auto"/>
                        <w:bottom w:val="none" w:sz="0" w:space="0" w:color="auto"/>
                        <w:right w:val="none" w:sz="0" w:space="0" w:color="auto"/>
                      </w:divBdr>
                      <w:divsChild>
                        <w:div w:id="1507668314">
                          <w:marLeft w:val="0"/>
                          <w:marRight w:val="3450"/>
                          <w:marTop w:val="0"/>
                          <w:marBottom w:val="0"/>
                          <w:divBdr>
                            <w:top w:val="none" w:sz="0" w:space="0" w:color="auto"/>
                            <w:left w:val="none" w:sz="0" w:space="0" w:color="auto"/>
                            <w:bottom w:val="none" w:sz="0" w:space="0" w:color="auto"/>
                            <w:right w:val="none" w:sz="0" w:space="0" w:color="auto"/>
                          </w:divBdr>
                          <w:divsChild>
                            <w:div w:id="390272591">
                              <w:marLeft w:val="0"/>
                              <w:marRight w:val="0"/>
                              <w:marTop w:val="0"/>
                              <w:marBottom w:val="0"/>
                              <w:divBdr>
                                <w:top w:val="none" w:sz="0" w:space="0" w:color="auto"/>
                                <w:left w:val="none" w:sz="0" w:space="0" w:color="auto"/>
                                <w:bottom w:val="none" w:sz="0" w:space="0" w:color="auto"/>
                                <w:right w:val="none" w:sz="0" w:space="0" w:color="auto"/>
                              </w:divBdr>
                              <w:divsChild>
                                <w:div w:id="174468106">
                                  <w:marLeft w:val="0"/>
                                  <w:marRight w:val="0"/>
                                  <w:marTop w:val="0"/>
                                  <w:marBottom w:val="0"/>
                                  <w:divBdr>
                                    <w:top w:val="none" w:sz="0" w:space="0" w:color="auto"/>
                                    <w:left w:val="none" w:sz="0" w:space="0" w:color="auto"/>
                                    <w:bottom w:val="none" w:sz="0" w:space="0" w:color="auto"/>
                                    <w:right w:val="none" w:sz="0" w:space="0" w:color="auto"/>
                                  </w:divBdr>
                                  <w:divsChild>
                                    <w:div w:id="215434872">
                                      <w:marLeft w:val="0"/>
                                      <w:marRight w:val="0"/>
                                      <w:marTop w:val="0"/>
                                      <w:marBottom w:val="0"/>
                                      <w:divBdr>
                                        <w:top w:val="none" w:sz="0" w:space="0" w:color="auto"/>
                                        <w:left w:val="none" w:sz="0" w:space="0" w:color="auto"/>
                                        <w:bottom w:val="none" w:sz="0" w:space="0" w:color="auto"/>
                                        <w:right w:val="none" w:sz="0" w:space="0" w:color="auto"/>
                                      </w:divBdr>
                                      <w:divsChild>
                                        <w:div w:id="1048650988">
                                          <w:marLeft w:val="0"/>
                                          <w:marRight w:val="0"/>
                                          <w:marTop w:val="0"/>
                                          <w:marBottom w:val="0"/>
                                          <w:divBdr>
                                            <w:top w:val="none" w:sz="0" w:space="0" w:color="auto"/>
                                            <w:left w:val="none" w:sz="0" w:space="0" w:color="auto"/>
                                            <w:bottom w:val="none" w:sz="0" w:space="0" w:color="auto"/>
                                            <w:right w:val="none" w:sz="0" w:space="0" w:color="auto"/>
                                          </w:divBdr>
                                          <w:divsChild>
                                            <w:div w:id="2049842216">
                                              <w:marLeft w:val="0"/>
                                              <w:marRight w:val="0"/>
                                              <w:marTop w:val="0"/>
                                              <w:marBottom w:val="0"/>
                                              <w:divBdr>
                                                <w:top w:val="none" w:sz="0" w:space="0" w:color="auto"/>
                                                <w:left w:val="none" w:sz="0" w:space="0" w:color="auto"/>
                                                <w:bottom w:val="none" w:sz="0" w:space="0" w:color="auto"/>
                                                <w:right w:val="none" w:sz="0" w:space="0" w:color="auto"/>
                                              </w:divBdr>
                                              <w:divsChild>
                                                <w:div w:id="250551975">
                                                  <w:marLeft w:val="0"/>
                                                  <w:marRight w:val="0"/>
                                                  <w:marTop w:val="0"/>
                                                  <w:marBottom w:val="0"/>
                                                  <w:divBdr>
                                                    <w:top w:val="none" w:sz="0" w:space="0" w:color="auto"/>
                                                    <w:left w:val="none" w:sz="0" w:space="0" w:color="auto"/>
                                                    <w:bottom w:val="none" w:sz="0" w:space="0" w:color="auto"/>
                                                    <w:right w:val="none" w:sz="0" w:space="0" w:color="auto"/>
                                                  </w:divBdr>
                                                  <w:divsChild>
                                                    <w:div w:id="2092852592">
                                                      <w:marLeft w:val="0"/>
                                                      <w:marRight w:val="0"/>
                                                      <w:marTop w:val="0"/>
                                                      <w:marBottom w:val="0"/>
                                                      <w:divBdr>
                                                        <w:top w:val="none" w:sz="0" w:space="0" w:color="auto"/>
                                                        <w:left w:val="none" w:sz="0" w:space="0" w:color="auto"/>
                                                        <w:bottom w:val="none" w:sz="0" w:space="0" w:color="auto"/>
                                                        <w:right w:val="none" w:sz="0" w:space="0" w:color="auto"/>
                                                      </w:divBdr>
                                                      <w:divsChild>
                                                        <w:div w:id="452016726">
                                                          <w:marLeft w:val="0"/>
                                                          <w:marRight w:val="0"/>
                                                          <w:marTop w:val="0"/>
                                                          <w:marBottom w:val="0"/>
                                                          <w:divBdr>
                                                            <w:top w:val="none" w:sz="0" w:space="0" w:color="auto"/>
                                                            <w:left w:val="none" w:sz="0" w:space="0" w:color="auto"/>
                                                            <w:bottom w:val="none" w:sz="0" w:space="0" w:color="auto"/>
                                                            <w:right w:val="none" w:sz="0" w:space="0" w:color="auto"/>
                                                          </w:divBdr>
                                                          <w:divsChild>
                                                            <w:div w:id="1850170011">
                                                              <w:marLeft w:val="0"/>
                                                              <w:marRight w:val="0"/>
                                                              <w:marTop w:val="0"/>
                                                              <w:marBottom w:val="0"/>
                                                              <w:divBdr>
                                                                <w:top w:val="none" w:sz="0" w:space="0" w:color="auto"/>
                                                                <w:left w:val="none" w:sz="0" w:space="0" w:color="auto"/>
                                                                <w:bottom w:val="none" w:sz="0" w:space="0" w:color="auto"/>
                                                                <w:right w:val="none" w:sz="0" w:space="0" w:color="auto"/>
                                                              </w:divBdr>
                                                              <w:divsChild>
                                                                <w:div w:id="12540924">
                                                                  <w:marLeft w:val="0"/>
                                                                  <w:marRight w:val="0"/>
                                                                  <w:marTop w:val="0"/>
                                                                  <w:marBottom w:val="0"/>
                                                                  <w:divBdr>
                                                                    <w:top w:val="none" w:sz="0" w:space="0" w:color="auto"/>
                                                                    <w:left w:val="none" w:sz="0" w:space="0" w:color="auto"/>
                                                                    <w:bottom w:val="none" w:sz="0" w:space="0" w:color="auto"/>
                                                                    <w:right w:val="none" w:sz="0" w:space="0" w:color="auto"/>
                                                                  </w:divBdr>
                                                                  <w:divsChild>
                                                                    <w:div w:id="397632846">
                                                                      <w:marLeft w:val="0"/>
                                                                      <w:marRight w:val="0"/>
                                                                      <w:marTop w:val="0"/>
                                                                      <w:marBottom w:val="0"/>
                                                                      <w:divBdr>
                                                                        <w:top w:val="none" w:sz="0" w:space="0" w:color="auto"/>
                                                                        <w:left w:val="none" w:sz="0" w:space="0" w:color="auto"/>
                                                                        <w:bottom w:val="none" w:sz="0" w:space="0" w:color="auto"/>
                                                                        <w:right w:val="none" w:sz="0" w:space="0" w:color="auto"/>
                                                                      </w:divBdr>
                                                                      <w:divsChild>
                                                                        <w:div w:id="314341662">
                                                                          <w:marLeft w:val="0"/>
                                                                          <w:marRight w:val="0"/>
                                                                          <w:marTop w:val="0"/>
                                                                          <w:marBottom w:val="0"/>
                                                                          <w:divBdr>
                                                                            <w:top w:val="none" w:sz="0" w:space="0" w:color="auto"/>
                                                                            <w:left w:val="none" w:sz="0" w:space="0" w:color="auto"/>
                                                                            <w:bottom w:val="none" w:sz="0" w:space="0" w:color="auto"/>
                                                                            <w:right w:val="none" w:sz="0" w:space="0" w:color="auto"/>
                                                                          </w:divBdr>
                                                                          <w:divsChild>
                                                                            <w:div w:id="15521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820572">
      <w:bodyDiv w:val="1"/>
      <w:marLeft w:val="0"/>
      <w:marRight w:val="0"/>
      <w:marTop w:val="0"/>
      <w:marBottom w:val="0"/>
      <w:divBdr>
        <w:top w:val="none" w:sz="0" w:space="0" w:color="auto"/>
        <w:left w:val="none" w:sz="0" w:space="0" w:color="auto"/>
        <w:bottom w:val="none" w:sz="0" w:space="0" w:color="auto"/>
        <w:right w:val="none" w:sz="0" w:space="0" w:color="auto"/>
      </w:divBdr>
    </w:div>
    <w:div w:id="832644116">
      <w:bodyDiv w:val="1"/>
      <w:marLeft w:val="0"/>
      <w:marRight w:val="0"/>
      <w:marTop w:val="0"/>
      <w:marBottom w:val="0"/>
      <w:divBdr>
        <w:top w:val="none" w:sz="0" w:space="0" w:color="auto"/>
        <w:left w:val="none" w:sz="0" w:space="0" w:color="auto"/>
        <w:bottom w:val="none" w:sz="0" w:space="0" w:color="auto"/>
        <w:right w:val="none" w:sz="0" w:space="0" w:color="auto"/>
      </w:divBdr>
    </w:div>
    <w:div w:id="841314108">
      <w:bodyDiv w:val="1"/>
      <w:marLeft w:val="0"/>
      <w:marRight w:val="0"/>
      <w:marTop w:val="0"/>
      <w:marBottom w:val="0"/>
      <w:divBdr>
        <w:top w:val="none" w:sz="0" w:space="0" w:color="auto"/>
        <w:left w:val="none" w:sz="0" w:space="0" w:color="auto"/>
        <w:bottom w:val="none" w:sz="0" w:space="0" w:color="auto"/>
        <w:right w:val="none" w:sz="0" w:space="0" w:color="auto"/>
      </w:divBdr>
    </w:div>
    <w:div w:id="870924924">
      <w:bodyDiv w:val="1"/>
      <w:marLeft w:val="0"/>
      <w:marRight w:val="0"/>
      <w:marTop w:val="0"/>
      <w:marBottom w:val="0"/>
      <w:divBdr>
        <w:top w:val="none" w:sz="0" w:space="0" w:color="auto"/>
        <w:left w:val="none" w:sz="0" w:space="0" w:color="auto"/>
        <w:bottom w:val="none" w:sz="0" w:space="0" w:color="auto"/>
        <w:right w:val="none" w:sz="0" w:space="0" w:color="auto"/>
      </w:divBdr>
      <w:divsChild>
        <w:div w:id="189489756">
          <w:marLeft w:val="720"/>
          <w:marRight w:val="0"/>
          <w:marTop w:val="0"/>
          <w:marBottom w:val="0"/>
          <w:divBdr>
            <w:top w:val="none" w:sz="0" w:space="0" w:color="auto"/>
            <w:left w:val="none" w:sz="0" w:space="0" w:color="auto"/>
            <w:bottom w:val="none" w:sz="0" w:space="0" w:color="auto"/>
            <w:right w:val="none" w:sz="0" w:space="0" w:color="auto"/>
          </w:divBdr>
        </w:div>
        <w:div w:id="830561372">
          <w:marLeft w:val="720"/>
          <w:marRight w:val="0"/>
          <w:marTop w:val="200"/>
          <w:marBottom w:val="0"/>
          <w:divBdr>
            <w:top w:val="none" w:sz="0" w:space="0" w:color="auto"/>
            <w:left w:val="none" w:sz="0" w:space="0" w:color="auto"/>
            <w:bottom w:val="none" w:sz="0" w:space="0" w:color="auto"/>
            <w:right w:val="none" w:sz="0" w:space="0" w:color="auto"/>
          </w:divBdr>
        </w:div>
        <w:div w:id="1764645328">
          <w:marLeft w:val="720"/>
          <w:marRight w:val="0"/>
          <w:marTop w:val="0"/>
          <w:marBottom w:val="0"/>
          <w:divBdr>
            <w:top w:val="none" w:sz="0" w:space="0" w:color="auto"/>
            <w:left w:val="none" w:sz="0" w:space="0" w:color="auto"/>
            <w:bottom w:val="none" w:sz="0" w:space="0" w:color="auto"/>
            <w:right w:val="none" w:sz="0" w:space="0" w:color="auto"/>
          </w:divBdr>
        </w:div>
      </w:divsChild>
    </w:div>
    <w:div w:id="874847281">
      <w:bodyDiv w:val="1"/>
      <w:marLeft w:val="0"/>
      <w:marRight w:val="0"/>
      <w:marTop w:val="0"/>
      <w:marBottom w:val="0"/>
      <w:divBdr>
        <w:top w:val="none" w:sz="0" w:space="0" w:color="auto"/>
        <w:left w:val="none" w:sz="0" w:space="0" w:color="auto"/>
        <w:bottom w:val="none" w:sz="0" w:space="0" w:color="auto"/>
        <w:right w:val="none" w:sz="0" w:space="0" w:color="auto"/>
      </w:divBdr>
    </w:div>
    <w:div w:id="883449544">
      <w:bodyDiv w:val="1"/>
      <w:marLeft w:val="0"/>
      <w:marRight w:val="0"/>
      <w:marTop w:val="0"/>
      <w:marBottom w:val="0"/>
      <w:divBdr>
        <w:top w:val="none" w:sz="0" w:space="0" w:color="auto"/>
        <w:left w:val="none" w:sz="0" w:space="0" w:color="auto"/>
        <w:bottom w:val="none" w:sz="0" w:space="0" w:color="auto"/>
        <w:right w:val="none" w:sz="0" w:space="0" w:color="auto"/>
      </w:divBdr>
    </w:div>
    <w:div w:id="889531602">
      <w:bodyDiv w:val="1"/>
      <w:marLeft w:val="0"/>
      <w:marRight w:val="0"/>
      <w:marTop w:val="0"/>
      <w:marBottom w:val="0"/>
      <w:divBdr>
        <w:top w:val="none" w:sz="0" w:space="0" w:color="auto"/>
        <w:left w:val="none" w:sz="0" w:space="0" w:color="auto"/>
        <w:bottom w:val="none" w:sz="0" w:space="0" w:color="auto"/>
        <w:right w:val="none" w:sz="0" w:space="0" w:color="auto"/>
      </w:divBdr>
    </w:div>
    <w:div w:id="894707542">
      <w:bodyDiv w:val="1"/>
      <w:marLeft w:val="0"/>
      <w:marRight w:val="0"/>
      <w:marTop w:val="0"/>
      <w:marBottom w:val="0"/>
      <w:divBdr>
        <w:top w:val="none" w:sz="0" w:space="0" w:color="auto"/>
        <w:left w:val="none" w:sz="0" w:space="0" w:color="auto"/>
        <w:bottom w:val="none" w:sz="0" w:space="0" w:color="auto"/>
        <w:right w:val="none" w:sz="0" w:space="0" w:color="auto"/>
      </w:divBdr>
    </w:div>
    <w:div w:id="897589125">
      <w:bodyDiv w:val="1"/>
      <w:marLeft w:val="0"/>
      <w:marRight w:val="0"/>
      <w:marTop w:val="0"/>
      <w:marBottom w:val="0"/>
      <w:divBdr>
        <w:top w:val="none" w:sz="0" w:space="0" w:color="auto"/>
        <w:left w:val="none" w:sz="0" w:space="0" w:color="auto"/>
        <w:bottom w:val="none" w:sz="0" w:space="0" w:color="auto"/>
        <w:right w:val="none" w:sz="0" w:space="0" w:color="auto"/>
      </w:divBdr>
    </w:div>
    <w:div w:id="909079136">
      <w:bodyDiv w:val="1"/>
      <w:marLeft w:val="0"/>
      <w:marRight w:val="0"/>
      <w:marTop w:val="0"/>
      <w:marBottom w:val="0"/>
      <w:divBdr>
        <w:top w:val="none" w:sz="0" w:space="0" w:color="auto"/>
        <w:left w:val="none" w:sz="0" w:space="0" w:color="auto"/>
        <w:bottom w:val="none" w:sz="0" w:space="0" w:color="auto"/>
        <w:right w:val="none" w:sz="0" w:space="0" w:color="auto"/>
      </w:divBdr>
    </w:div>
    <w:div w:id="924385802">
      <w:bodyDiv w:val="1"/>
      <w:marLeft w:val="0"/>
      <w:marRight w:val="0"/>
      <w:marTop w:val="0"/>
      <w:marBottom w:val="0"/>
      <w:divBdr>
        <w:top w:val="none" w:sz="0" w:space="0" w:color="auto"/>
        <w:left w:val="none" w:sz="0" w:space="0" w:color="auto"/>
        <w:bottom w:val="none" w:sz="0" w:space="0" w:color="auto"/>
        <w:right w:val="none" w:sz="0" w:space="0" w:color="auto"/>
      </w:divBdr>
    </w:div>
    <w:div w:id="936525733">
      <w:bodyDiv w:val="1"/>
      <w:marLeft w:val="0"/>
      <w:marRight w:val="0"/>
      <w:marTop w:val="0"/>
      <w:marBottom w:val="0"/>
      <w:divBdr>
        <w:top w:val="none" w:sz="0" w:space="0" w:color="auto"/>
        <w:left w:val="none" w:sz="0" w:space="0" w:color="auto"/>
        <w:bottom w:val="none" w:sz="0" w:space="0" w:color="auto"/>
        <w:right w:val="none" w:sz="0" w:space="0" w:color="auto"/>
      </w:divBdr>
    </w:div>
    <w:div w:id="945964070">
      <w:bodyDiv w:val="1"/>
      <w:marLeft w:val="0"/>
      <w:marRight w:val="0"/>
      <w:marTop w:val="0"/>
      <w:marBottom w:val="0"/>
      <w:divBdr>
        <w:top w:val="none" w:sz="0" w:space="0" w:color="auto"/>
        <w:left w:val="none" w:sz="0" w:space="0" w:color="auto"/>
        <w:bottom w:val="none" w:sz="0" w:space="0" w:color="auto"/>
        <w:right w:val="none" w:sz="0" w:space="0" w:color="auto"/>
      </w:divBdr>
    </w:div>
    <w:div w:id="951059243">
      <w:bodyDiv w:val="1"/>
      <w:marLeft w:val="0"/>
      <w:marRight w:val="0"/>
      <w:marTop w:val="0"/>
      <w:marBottom w:val="0"/>
      <w:divBdr>
        <w:top w:val="none" w:sz="0" w:space="0" w:color="auto"/>
        <w:left w:val="none" w:sz="0" w:space="0" w:color="auto"/>
        <w:bottom w:val="none" w:sz="0" w:space="0" w:color="auto"/>
        <w:right w:val="none" w:sz="0" w:space="0" w:color="auto"/>
      </w:divBdr>
    </w:div>
    <w:div w:id="955526733">
      <w:bodyDiv w:val="1"/>
      <w:marLeft w:val="0"/>
      <w:marRight w:val="0"/>
      <w:marTop w:val="0"/>
      <w:marBottom w:val="0"/>
      <w:divBdr>
        <w:top w:val="none" w:sz="0" w:space="0" w:color="auto"/>
        <w:left w:val="none" w:sz="0" w:space="0" w:color="auto"/>
        <w:bottom w:val="none" w:sz="0" w:space="0" w:color="auto"/>
        <w:right w:val="none" w:sz="0" w:space="0" w:color="auto"/>
      </w:divBdr>
    </w:div>
    <w:div w:id="982808270">
      <w:bodyDiv w:val="1"/>
      <w:marLeft w:val="0"/>
      <w:marRight w:val="0"/>
      <w:marTop w:val="0"/>
      <w:marBottom w:val="0"/>
      <w:divBdr>
        <w:top w:val="none" w:sz="0" w:space="0" w:color="auto"/>
        <w:left w:val="none" w:sz="0" w:space="0" w:color="auto"/>
        <w:bottom w:val="none" w:sz="0" w:space="0" w:color="auto"/>
        <w:right w:val="none" w:sz="0" w:space="0" w:color="auto"/>
      </w:divBdr>
    </w:div>
    <w:div w:id="983583937">
      <w:bodyDiv w:val="1"/>
      <w:marLeft w:val="0"/>
      <w:marRight w:val="0"/>
      <w:marTop w:val="0"/>
      <w:marBottom w:val="0"/>
      <w:divBdr>
        <w:top w:val="none" w:sz="0" w:space="0" w:color="auto"/>
        <w:left w:val="none" w:sz="0" w:space="0" w:color="auto"/>
        <w:bottom w:val="none" w:sz="0" w:space="0" w:color="auto"/>
        <w:right w:val="none" w:sz="0" w:space="0" w:color="auto"/>
      </w:divBdr>
    </w:div>
    <w:div w:id="997267151">
      <w:bodyDiv w:val="1"/>
      <w:marLeft w:val="0"/>
      <w:marRight w:val="0"/>
      <w:marTop w:val="0"/>
      <w:marBottom w:val="0"/>
      <w:divBdr>
        <w:top w:val="none" w:sz="0" w:space="0" w:color="auto"/>
        <w:left w:val="none" w:sz="0" w:space="0" w:color="auto"/>
        <w:bottom w:val="none" w:sz="0" w:space="0" w:color="auto"/>
        <w:right w:val="none" w:sz="0" w:space="0" w:color="auto"/>
      </w:divBdr>
    </w:div>
    <w:div w:id="1000306612">
      <w:bodyDiv w:val="1"/>
      <w:marLeft w:val="0"/>
      <w:marRight w:val="0"/>
      <w:marTop w:val="0"/>
      <w:marBottom w:val="0"/>
      <w:divBdr>
        <w:top w:val="none" w:sz="0" w:space="0" w:color="auto"/>
        <w:left w:val="none" w:sz="0" w:space="0" w:color="auto"/>
        <w:bottom w:val="none" w:sz="0" w:space="0" w:color="auto"/>
        <w:right w:val="none" w:sz="0" w:space="0" w:color="auto"/>
      </w:divBdr>
    </w:div>
    <w:div w:id="1011563370">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sChild>
        <w:div w:id="133915990">
          <w:marLeft w:val="0"/>
          <w:marRight w:val="0"/>
          <w:marTop w:val="15"/>
          <w:marBottom w:val="0"/>
          <w:divBdr>
            <w:top w:val="none" w:sz="0" w:space="0" w:color="auto"/>
            <w:left w:val="none" w:sz="0" w:space="0" w:color="auto"/>
            <w:bottom w:val="none" w:sz="0" w:space="0" w:color="auto"/>
            <w:right w:val="none" w:sz="0" w:space="0" w:color="auto"/>
          </w:divBdr>
          <w:divsChild>
            <w:div w:id="398481034">
              <w:marLeft w:val="0"/>
              <w:marRight w:val="0"/>
              <w:marTop w:val="0"/>
              <w:marBottom w:val="15"/>
              <w:divBdr>
                <w:top w:val="none" w:sz="0" w:space="0" w:color="auto"/>
                <w:left w:val="none" w:sz="0" w:space="0" w:color="auto"/>
                <w:bottom w:val="none" w:sz="0" w:space="0" w:color="auto"/>
                <w:right w:val="none" w:sz="0" w:space="0" w:color="auto"/>
              </w:divBdr>
              <w:divsChild>
                <w:div w:id="1588924107">
                  <w:marLeft w:val="0"/>
                  <w:marRight w:val="0"/>
                  <w:marTop w:val="0"/>
                  <w:marBottom w:val="0"/>
                  <w:divBdr>
                    <w:top w:val="none" w:sz="0" w:space="0" w:color="auto"/>
                    <w:left w:val="none" w:sz="0" w:space="0" w:color="auto"/>
                    <w:bottom w:val="none" w:sz="0" w:space="0" w:color="auto"/>
                    <w:right w:val="none" w:sz="0" w:space="0" w:color="auto"/>
                  </w:divBdr>
                  <w:divsChild>
                    <w:div w:id="1400907674">
                      <w:marLeft w:val="0"/>
                      <w:marRight w:val="0"/>
                      <w:marTop w:val="0"/>
                      <w:marBottom w:val="0"/>
                      <w:divBdr>
                        <w:top w:val="none" w:sz="0" w:space="0" w:color="auto"/>
                        <w:left w:val="none" w:sz="0" w:space="0" w:color="auto"/>
                        <w:bottom w:val="none" w:sz="0" w:space="0" w:color="auto"/>
                        <w:right w:val="none" w:sz="0" w:space="0" w:color="auto"/>
                      </w:divBdr>
                      <w:divsChild>
                        <w:div w:id="14471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7575">
      <w:bodyDiv w:val="1"/>
      <w:marLeft w:val="0"/>
      <w:marRight w:val="0"/>
      <w:marTop w:val="100"/>
      <w:marBottom w:val="100"/>
      <w:divBdr>
        <w:top w:val="none" w:sz="0" w:space="0" w:color="auto"/>
        <w:left w:val="none" w:sz="0" w:space="0" w:color="auto"/>
        <w:bottom w:val="none" w:sz="0" w:space="0" w:color="auto"/>
        <w:right w:val="none" w:sz="0" w:space="0" w:color="auto"/>
      </w:divBdr>
      <w:divsChild>
        <w:div w:id="255478143">
          <w:marLeft w:val="0"/>
          <w:marRight w:val="0"/>
          <w:marTop w:val="0"/>
          <w:marBottom w:val="0"/>
          <w:divBdr>
            <w:top w:val="none" w:sz="0" w:space="0" w:color="auto"/>
            <w:left w:val="none" w:sz="0" w:space="0" w:color="auto"/>
            <w:bottom w:val="none" w:sz="0" w:space="0" w:color="auto"/>
            <w:right w:val="none" w:sz="0" w:space="0" w:color="auto"/>
          </w:divBdr>
          <w:divsChild>
            <w:div w:id="1859738854">
              <w:marLeft w:val="0"/>
              <w:marRight w:val="0"/>
              <w:marTop w:val="0"/>
              <w:marBottom w:val="0"/>
              <w:divBdr>
                <w:top w:val="none" w:sz="0" w:space="0" w:color="auto"/>
                <w:left w:val="none" w:sz="0" w:space="0" w:color="auto"/>
                <w:bottom w:val="none" w:sz="0" w:space="0" w:color="auto"/>
                <w:right w:val="none" w:sz="0" w:space="0" w:color="auto"/>
              </w:divBdr>
              <w:divsChild>
                <w:div w:id="474833876">
                  <w:marLeft w:val="0"/>
                  <w:marRight w:val="0"/>
                  <w:marTop w:val="0"/>
                  <w:marBottom w:val="0"/>
                  <w:divBdr>
                    <w:top w:val="none" w:sz="0" w:space="0" w:color="auto"/>
                    <w:left w:val="none" w:sz="0" w:space="0" w:color="auto"/>
                    <w:bottom w:val="none" w:sz="0" w:space="0" w:color="auto"/>
                    <w:right w:val="none" w:sz="0" w:space="0" w:color="auto"/>
                  </w:divBdr>
                  <w:divsChild>
                    <w:div w:id="489445586">
                      <w:marLeft w:val="0"/>
                      <w:marRight w:val="0"/>
                      <w:marTop w:val="150"/>
                      <w:marBottom w:val="0"/>
                      <w:divBdr>
                        <w:top w:val="none" w:sz="0" w:space="0" w:color="auto"/>
                        <w:left w:val="none" w:sz="0" w:space="0" w:color="auto"/>
                        <w:bottom w:val="none" w:sz="0" w:space="0" w:color="auto"/>
                        <w:right w:val="none" w:sz="0" w:space="0" w:color="auto"/>
                      </w:divBdr>
                      <w:divsChild>
                        <w:div w:id="754471489">
                          <w:marLeft w:val="0"/>
                          <w:marRight w:val="3450"/>
                          <w:marTop w:val="0"/>
                          <w:marBottom w:val="0"/>
                          <w:divBdr>
                            <w:top w:val="none" w:sz="0" w:space="0" w:color="auto"/>
                            <w:left w:val="none" w:sz="0" w:space="0" w:color="auto"/>
                            <w:bottom w:val="none" w:sz="0" w:space="0" w:color="auto"/>
                            <w:right w:val="none" w:sz="0" w:space="0" w:color="auto"/>
                          </w:divBdr>
                          <w:divsChild>
                            <w:div w:id="1459757199">
                              <w:marLeft w:val="0"/>
                              <w:marRight w:val="0"/>
                              <w:marTop w:val="0"/>
                              <w:marBottom w:val="0"/>
                              <w:divBdr>
                                <w:top w:val="none" w:sz="0" w:space="0" w:color="auto"/>
                                <w:left w:val="none" w:sz="0" w:space="0" w:color="auto"/>
                                <w:bottom w:val="none" w:sz="0" w:space="0" w:color="auto"/>
                                <w:right w:val="none" w:sz="0" w:space="0" w:color="auto"/>
                              </w:divBdr>
                              <w:divsChild>
                                <w:div w:id="468283615">
                                  <w:marLeft w:val="0"/>
                                  <w:marRight w:val="0"/>
                                  <w:marTop w:val="0"/>
                                  <w:marBottom w:val="0"/>
                                  <w:divBdr>
                                    <w:top w:val="none" w:sz="0" w:space="0" w:color="auto"/>
                                    <w:left w:val="none" w:sz="0" w:space="0" w:color="auto"/>
                                    <w:bottom w:val="none" w:sz="0" w:space="0" w:color="auto"/>
                                    <w:right w:val="none" w:sz="0" w:space="0" w:color="auto"/>
                                  </w:divBdr>
                                  <w:divsChild>
                                    <w:div w:id="106630219">
                                      <w:marLeft w:val="0"/>
                                      <w:marRight w:val="0"/>
                                      <w:marTop w:val="0"/>
                                      <w:marBottom w:val="0"/>
                                      <w:divBdr>
                                        <w:top w:val="none" w:sz="0" w:space="0" w:color="auto"/>
                                        <w:left w:val="none" w:sz="0" w:space="0" w:color="auto"/>
                                        <w:bottom w:val="none" w:sz="0" w:space="0" w:color="auto"/>
                                        <w:right w:val="none" w:sz="0" w:space="0" w:color="auto"/>
                                      </w:divBdr>
                                      <w:divsChild>
                                        <w:div w:id="320962496">
                                          <w:marLeft w:val="0"/>
                                          <w:marRight w:val="0"/>
                                          <w:marTop w:val="0"/>
                                          <w:marBottom w:val="0"/>
                                          <w:divBdr>
                                            <w:top w:val="none" w:sz="0" w:space="0" w:color="auto"/>
                                            <w:left w:val="none" w:sz="0" w:space="0" w:color="auto"/>
                                            <w:bottom w:val="none" w:sz="0" w:space="0" w:color="auto"/>
                                            <w:right w:val="none" w:sz="0" w:space="0" w:color="auto"/>
                                          </w:divBdr>
                                          <w:divsChild>
                                            <w:div w:id="1493063163">
                                              <w:marLeft w:val="0"/>
                                              <w:marRight w:val="0"/>
                                              <w:marTop w:val="0"/>
                                              <w:marBottom w:val="0"/>
                                              <w:divBdr>
                                                <w:top w:val="none" w:sz="0" w:space="0" w:color="auto"/>
                                                <w:left w:val="none" w:sz="0" w:space="0" w:color="auto"/>
                                                <w:bottom w:val="none" w:sz="0" w:space="0" w:color="auto"/>
                                                <w:right w:val="none" w:sz="0" w:space="0" w:color="auto"/>
                                              </w:divBdr>
                                              <w:divsChild>
                                                <w:div w:id="1320882146">
                                                  <w:marLeft w:val="0"/>
                                                  <w:marRight w:val="0"/>
                                                  <w:marTop w:val="0"/>
                                                  <w:marBottom w:val="0"/>
                                                  <w:divBdr>
                                                    <w:top w:val="none" w:sz="0" w:space="0" w:color="auto"/>
                                                    <w:left w:val="none" w:sz="0" w:space="0" w:color="auto"/>
                                                    <w:bottom w:val="none" w:sz="0" w:space="0" w:color="auto"/>
                                                    <w:right w:val="none" w:sz="0" w:space="0" w:color="auto"/>
                                                  </w:divBdr>
                                                  <w:divsChild>
                                                    <w:div w:id="798425687">
                                                      <w:marLeft w:val="0"/>
                                                      <w:marRight w:val="0"/>
                                                      <w:marTop w:val="0"/>
                                                      <w:marBottom w:val="0"/>
                                                      <w:divBdr>
                                                        <w:top w:val="none" w:sz="0" w:space="0" w:color="auto"/>
                                                        <w:left w:val="none" w:sz="0" w:space="0" w:color="auto"/>
                                                        <w:bottom w:val="none" w:sz="0" w:space="0" w:color="auto"/>
                                                        <w:right w:val="none" w:sz="0" w:space="0" w:color="auto"/>
                                                      </w:divBdr>
                                                      <w:divsChild>
                                                        <w:div w:id="1323855931">
                                                          <w:marLeft w:val="0"/>
                                                          <w:marRight w:val="0"/>
                                                          <w:marTop w:val="0"/>
                                                          <w:marBottom w:val="0"/>
                                                          <w:divBdr>
                                                            <w:top w:val="none" w:sz="0" w:space="0" w:color="auto"/>
                                                            <w:left w:val="none" w:sz="0" w:space="0" w:color="auto"/>
                                                            <w:bottom w:val="none" w:sz="0" w:space="0" w:color="auto"/>
                                                            <w:right w:val="none" w:sz="0" w:space="0" w:color="auto"/>
                                                          </w:divBdr>
                                                          <w:divsChild>
                                                            <w:div w:id="433793743">
                                                              <w:marLeft w:val="0"/>
                                                              <w:marRight w:val="0"/>
                                                              <w:marTop w:val="0"/>
                                                              <w:marBottom w:val="0"/>
                                                              <w:divBdr>
                                                                <w:top w:val="none" w:sz="0" w:space="0" w:color="auto"/>
                                                                <w:left w:val="none" w:sz="0" w:space="0" w:color="auto"/>
                                                                <w:bottom w:val="none" w:sz="0" w:space="0" w:color="auto"/>
                                                                <w:right w:val="none" w:sz="0" w:space="0" w:color="auto"/>
                                                              </w:divBdr>
                                                              <w:divsChild>
                                                                <w:div w:id="2008946500">
                                                                  <w:marLeft w:val="0"/>
                                                                  <w:marRight w:val="0"/>
                                                                  <w:marTop w:val="0"/>
                                                                  <w:marBottom w:val="0"/>
                                                                  <w:divBdr>
                                                                    <w:top w:val="none" w:sz="0" w:space="0" w:color="auto"/>
                                                                    <w:left w:val="none" w:sz="0" w:space="0" w:color="auto"/>
                                                                    <w:bottom w:val="none" w:sz="0" w:space="0" w:color="auto"/>
                                                                    <w:right w:val="none" w:sz="0" w:space="0" w:color="auto"/>
                                                                  </w:divBdr>
                                                                  <w:divsChild>
                                                                    <w:div w:id="1584023100">
                                                                      <w:marLeft w:val="0"/>
                                                                      <w:marRight w:val="0"/>
                                                                      <w:marTop w:val="0"/>
                                                                      <w:marBottom w:val="0"/>
                                                                      <w:divBdr>
                                                                        <w:top w:val="none" w:sz="0" w:space="0" w:color="auto"/>
                                                                        <w:left w:val="none" w:sz="0" w:space="0" w:color="auto"/>
                                                                        <w:bottom w:val="none" w:sz="0" w:space="0" w:color="auto"/>
                                                                        <w:right w:val="none" w:sz="0" w:space="0" w:color="auto"/>
                                                                      </w:divBdr>
                                                                      <w:divsChild>
                                                                        <w:div w:id="124469912">
                                                                          <w:marLeft w:val="0"/>
                                                                          <w:marRight w:val="0"/>
                                                                          <w:marTop w:val="0"/>
                                                                          <w:marBottom w:val="0"/>
                                                                          <w:divBdr>
                                                                            <w:top w:val="none" w:sz="0" w:space="0" w:color="auto"/>
                                                                            <w:left w:val="none" w:sz="0" w:space="0" w:color="auto"/>
                                                                            <w:bottom w:val="none" w:sz="0" w:space="0" w:color="auto"/>
                                                                            <w:right w:val="none" w:sz="0" w:space="0" w:color="auto"/>
                                                                          </w:divBdr>
                                                                          <w:divsChild>
                                                                            <w:div w:id="1580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57622">
      <w:bodyDiv w:val="1"/>
      <w:marLeft w:val="0"/>
      <w:marRight w:val="0"/>
      <w:marTop w:val="0"/>
      <w:marBottom w:val="0"/>
      <w:divBdr>
        <w:top w:val="none" w:sz="0" w:space="0" w:color="auto"/>
        <w:left w:val="none" w:sz="0" w:space="0" w:color="auto"/>
        <w:bottom w:val="none" w:sz="0" w:space="0" w:color="auto"/>
        <w:right w:val="none" w:sz="0" w:space="0" w:color="auto"/>
      </w:divBdr>
      <w:divsChild>
        <w:div w:id="729036485">
          <w:marLeft w:val="446"/>
          <w:marRight w:val="0"/>
          <w:marTop w:val="0"/>
          <w:marBottom w:val="0"/>
          <w:divBdr>
            <w:top w:val="none" w:sz="0" w:space="0" w:color="auto"/>
            <w:left w:val="none" w:sz="0" w:space="0" w:color="auto"/>
            <w:bottom w:val="none" w:sz="0" w:space="0" w:color="auto"/>
            <w:right w:val="none" w:sz="0" w:space="0" w:color="auto"/>
          </w:divBdr>
        </w:div>
        <w:div w:id="1103376972">
          <w:marLeft w:val="446"/>
          <w:marRight w:val="0"/>
          <w:marTop w:val="0"/>
          <w:marBottom w:val="0"/>
          <w:divBdr>
            <w:top w:val="none" w:sz="0" w:space="0" w:color="auto"/>
            <w:left w:val="none" w:sz="0" w:space="0" w:color="auto"/>
            <w:bottom w:val="none" w:sz="0" w:space="0" w:color="auto"/>
            <w:right w:val="none" w:sz="0" w:space="0" w:color="auto"/>
          </w:divBdr>
        </w:div>
        <w:div w:id="1443498326">
          <w:marLeft w:val="446"/>
          <w:marRight w:val="0"/>
          <w:marTop w:val="0"/>
          <w:marBottom w:val="0"/>
          <w:divBdr>
            <w:top w:val="none" w:sz="0" w:space="0" w:color="auto"/>
            <w:left w:val="none" w:sz="0" w:space="0" w:color="auto"/>
            <w:bottom w:val="none" w:sz="0" w:space="0" w:color="auto"/>
            <w:right w:val="none" w:sz="0" w:space="0" w:color="auto"/>
          </w:divBdr>
        </w:div>
        <w:div w:id="2051876338">
          <w:marLeft w:val="446"/>
          <w:marRight w:val="0"/>
          <w:marTop w:val="0"/>
          <w:marBottom w:val="0"/>
          <w:divBdr>
            <w:top w:val="none" w:sz="0" w:space="0" w:color="auto"/>
            <w:left w:val="none" w:sz="0" w:space="0" w:color="auto"/>
            <w:bottom w:val="none" w:sz="0" w:space="0" w:color="auto"/>
            <w:right w:val="none" w:sz="0" w:space="0" w:color="auto"/>
          </w:divBdr>
        </w:div>
      </w:divsChild>
    </w:div>
    <w:div w:id="1045452481">
      <w:bodyDiv w:val="1"/>
      <w:marLeft w:val="0"/>
      <w:marRight w:val="0"/>
      <w:marTop w:val="0"/>
      <w:marBottom w:val="0"/>
      <w:divBdr>
        <w:top w:val="none" w:sz="0" w:space="0" w:color="auto"/>
        <w:left w:val="none" w:sz="0" w:space="0" w:color="auto"/>
        <w:bottom w:val="none" w:sz="0" w:space="0" w:color="auto"/>
        <w:right w:val="none" w:sz="0" w:space="0" w:color="auto"/>
      </w:divBdr>
    </w:div>
    <w:div w:id="1053698861">
      <w:bodyDiv w:val="1"/>
      <w:marLeft w:val="0"/>
      <w:marRight w:val="0"/>
      <w:marTop w:val="0"/>
      <w:marBottom w:val="0"/>
      <w:divBdr>
        <w:top w:val="none" w:sz="0" w:space="0" w:color="auto"/>
        <w:left w:val="none" w:sz="0" w:space="0" w:color="auto"/>
        <w:bottom w:val="none" w:sz="0" w:space="0" w:color="auto"/>
        <w:right w:val="none" w:sz="0" w:space="0" w:color="auto"/>
      </w:divBdr>
    </w:div>
    <w:div w:id="1056855308">
      <w:bodyDiv w:val="1"/>
      <w:marLeft w:val="0"/>
      <w:marRight w:val="0"/>
      <w:marTop w:val="0"/>
      <w:marBottom w:val="0"/>
      <w:divBdr>
        <w:top w:val="none" w:sz="0" w:space="0" w:color="auto"/>
        <w:left w:val="none" w:sz="0" w:space="0" w:color="auto"/>
        <w:bottom w:val="none" w:sz="0" w:space="0" w:color="auto"/>
        <w:right w:val="none" w:sz="0" w:space="0" w:color="auto"/>
      </w:divBdr>
    </w:div>
    <w:div w:id="1057778317">
      <w:bodyDiv w:val="1"/>
      <w:marLeft w:val="0"/>
      <w:marRight w:val="0"/>
      <w:marTop w:val="0"/>
      <w:marBottom w:val="0"/>
      <w:divBdr>
        <w:top w:val="none" w:sz="0" w:space="0" w:color="auto"/>
        <w:left w:val="none" w:sz="0" w:space="0" w:color="auto"/>
        <w:bottom w:val="none" w:sz="0" w:space="0" w:color="auto"/>
        <w:right w:val="none" w:sz="0" w:space="0" w:color="auto"/>
      </w:divBdr>
    </w:div>
    <w:div w:id="1057821789">
      <w:bodyDiv w:val="1"/>
      <w:marLeft w:val="0"/>
      <w:marRight w:val="0"/>
      <w:marTop w:val="0"/>
      <w:marBottom w:val="0"/>
      <w:divBdr>
        <w:top w:val="none" w:sz="0" w:space="0" w:color="auto"/>
        <w:left w:val="none" w:sz="0" w:space="0" w:color="auto"/>
        <w:bottom w:val="none" w:sz="0" w:space="0" w:color="auto"/>
        <w:right w:val="none" w:sz="0" w:space="0" w:color="auto"/>
      </w:divBdr>
    </w:div>
    <w:div w:id="1068040845">
      <w:bodyDiv w:val="1"/>
      <w:marLeft w:val="0"/>
      <w:marRight w:val="0"/>
      <w:marTop w:val="0"/>
      <w:marBottom w:val="0"/>
      <w:divBdr>
        <w:top w:val="none" w:sz="0" w:space="0" w:color="auto"/>
        <w:left w:val="none" w:sz="0" w:space="0" w:color="auto"/>
        <w:bottom w:val="none" w:sz="0" w:space="0" w:color="auto"/>
        <w:right w:val="none" w:sz="0" w:space="0" w:color="auto"/>
      </w:divBdr>
    </w:div>
    <w:div w:id="1079710277">
      <w:bodyDiv w:val="1"/>
      <w:marLeft w:val="0"/>
      <w:marRight w:val="0"/>
      <w:marTop w:val="0"/>
      <w:marBottom w:val="0"/>
      <w:divBdr>
        <w:top w:val="none" w:sz="0" w:space="0" w:color="auto"/>
        <w:left w:val="none" w:sz="0" w:space="0" w:color="auto"/>
        <w:bottom w:val="none" w:sz="0" w:space="0" w:color="auto"/>
        <w:right w:val="none" w:sz="0" w:space="0" w:color="auto"/>
      </w:divBdr>
      <w:divsChild>
        <w:div w:id="361327812">
          <w:marLeft w:val="720"/>
          <w:marRight w:val="0"/>
          <w:marTop w:val="0"/>
          <w:marBottom w:val="0"/>
          <w:divBdr>
            <w:top w:val="none" w:sz="0" w:space="0" w:color="auto"/>
            <w:left w:val="none" w:sz="0" w:space="0" w:color="auto"/>
            <w:bottom w:val="none" w:sz="0" w:space="0" w:color="auto"/>
            <w:right w:val="none" w:sz="0" w:space="0" w:color="auto"/>
          </w:divBdr>
        </w:div>
        <w:div w:id="1532189199">
          <w:marLeft w:val="720"/>
          <w:marRight w:val="0"/>
          <w:marTop w:val="0"/>
          <w:marBottom w:val="0"/>
          <w:divBdr>
            <w:top w:val="none" w:sz="0" w:space="0" w:color="auto"/>
            <w:left w:val="none" w:sz="0" w:space="0" w:color="auto"/>
            <w:bottom w:val="none" w:sz="0" w:space="0" w:color="auto"/>
            <w:right w:val="none" w:sz="0" w:space="0" w:color="auto"/>
          </w:divBdr>
        </w:div>
        <w:div w:id="2105302993">
          <w:marLeft w:val="720"/>
          <w:marRight w:val="0"/>
          <w:marTop w:val="0"/>
          <w:marBottom w:val="0"/>
          <w:divBdr>
            <w:top w:val="none" w:sz="0" w:space="0" w:color="auto"/>
            <w:left w:val="none" w:sz="0" w:space="0" w:color="auto"/>
            <w:bottom w:val="none" w:sz="0" w:space="0" w:color="auto"/>
            <w:right w:val="none" w:sz="0" w:space="0" w:color="auto"/>
          </w:divBdr>
        </w:div>
      </w:divsChild>
    </w:div>
    <w:div w:id="1081755494">
      <w:bodyDiv w:val="1"/>
      <w:marLeft w:val="0"/>
      <w:marRight w:val="0"/>
      <w:marTop w:val="0"/>
      <w:marBottom w:val="0"/>
      <w:divBdr>
        <w:top w:val="none" w:sz="0" w:space="0" w:color="auto"/>
        <w:left w:val="none" w:sz="0" w:space="0" w:color="auto"/>
        <w:bottom w:val="none" w:sz="0" w:space="0" w:color="auto"/>
        <w:right w:val="none" w:sz="0" w:space="0" w:color="auto"/>
      </w:divBdr>
    </w:div>
    <w:div w:id="1083917364">
      <w:bodyDiv w:val="1"/>
      <w:marLeft w:val="0"/>
      <w:marRight w:val="0"/>
      <w:marTop w:val="0"/>
      <w:marBottom w:val="0"/>
      <w:divBdr>
        <w:top w:val="none" w:sz="0" w:space="0" w:color="auto"/>
        <w:left w:val="none" w:sz="0" w:space="0" w:color="auto"/>
        <w:bottom w:val="none" w:sz="0" w:space="0" w:color="auto"/>
        <w:right w:val="none" w:sz="0" w:space="0" w:color="auto"/>
      </w:divBdr>
    </w:div>
    <w:div w:id="1115709193">
      <w:bodyDiv w:val="1"/>
      <w:marLeft w:val="0"/>
      <w:marRight w:val="0"/>
      <w:marTop w:val="0"/>
      <w:marBottom w:val="0"/>
      <w:divBdr>
        <w:top w:val="none" w:sz="0" w:space="0" w:color="auto"/>
        <w:left w:val="none" w:sz="0" w:space="0" w:color="auto"/>
        <w:bottom w:val="none" w:sz="0" w:space="0" w:color="auto"/>
        <w:right w:val="none" w:sz="0" w:space="0" w:color="auto"/>
      </w:divBdr>
    </w:div>
    <w:div w:id="1116291474">
      <w:bodyDiv w:val="1"/>
      <w:marLeft w:val="0"/>
      <w:marRight w:val="0"/>
      <w:marTop w:val="0"/>
      <w:marBottom w:val="0"/>
      <w:divBdr>
        <w:top w:val="none" w:sz="0" w:space="0" w:color="auto"/>
        <w:left w:val="none" w:sz="0" w:space="0" w:color="auto"/>
        <w:bottom w:val="none" w:sz="0" w:space="0" w:color="auto"/>
        <w:right w:val="none" w:sz="0" w:space="0" w:color="auto"/>
      </w:divBdr>
    </w:div>
    <w:div w:id="1120494955">
      <w:bodyDiv w:val="1"/>
      <w:marLeft w:val="0"/>
      <w:marRight w:val="0"/>
      <w:marTop w:val="0"/>
      <w:marBottom w:val="0"/>
      <w:divBdr>
        <w:top w:val="none" w:sz="0" w:space="0" w:color="auto"/>
        <w:left w:val="none" w:sz="0" w:space="0" w:color="auto"/>
        <w:bottom w:val="none" w:sz="0" w:space="0" w:color="auto"/>
        <w:right w:val="none" w:sz="0" w:space="0" w:color="auto"/>
      </w:divBdr>
    </w:div>
    <w:div w:id="1124233299">
      <w:bodyDiv w:val="1"/>
      <w:marLeft w:val="0"/>
      <w:marRight w:val="0"/>
      <w:marTop w:val="0"/>
      <w:marBottom w:val="0"/>
      <w:divBdr>
        <w:top w:val="none" w:sz="0" w:space="0" w:color="auto"/>
        <w:left w:val="none" w:sz="0" w:space="0" w:color="auto"/>
        <w:bottom w:val="none" w:sz="0" w:space="0" w:color="auto"/>
        <w:right w:val="none" w:sz="0" w:space="0" w:color="auto"/>
      </w:divBdr>
    </w:div>
    <w:div w:id="1126780304">
      <w:bodyDiv w:val="1"/>
      <w:marLeft w:val="0"/>
      <w:marRight w:val="0"/>
      <w:marTop w:val="0"/>
      <w:marBottom w:val="0"/>
      <w:divBdr>
        <w:top w:val="none" w:sz="0" w:space="0" w:color="auto"/>
        <w:left w:val="none" w:sz="0" w:space="0" w:color="auto"/>
        <w:bottom w:val="none" w:sz="0" w:space="0" w:color="auto"/>
        <w:right w:val="none" w:sz="0" w:space="0" w:color="auto"/>
      </w:divBdr>
    </w:div>
    <w:div w:id="1136221550">
      <w:bodyDiv w:val="1"/>
      <w:marLeft w:val="0"/>
      <w:marRight w:val="0"/>
      <w:marTop w:val="0"/>
      <w:marBottom w:val="0"/>
      <w:divBdr>
        <w:top w:val="none" w:sz="0" w:space="0" w:color="auto"/>
        <w:left w:val="none" w:sz="0" w:space="0" w:color="auto"/>
        <w:bottom w:val="none" w:sz="0" w:space="0" w:color="auto"/>
        <w:right w:val="none" w:sz="0" w:space="0" w:color="auto"/>
      </w:divBdr>
    </w:div>
    <w:div w:id="1153719672">
      <w:bodyDiv w:val="1"/>
      <w:marLeft w:val="0"/>
      <w:marRight w:val="0"/>
      <w:marTop w:val="0"/>
      <w:marBottom w:val="0"/>
      <w:divBdr>
        <w:top w:val="none" w:sz="0" w:space="0" w:color="auto"/>
        <w:left w:val="none" w:sz="0" w:space="0" w:color="auto"/>
        <w:bottom w:val="none" w:sz="0" w:space="0" w:color="auto"/>
        <w:right w:val="none" w:sz="0" w:space="0" w:color="auto"/>
      </w:divBdr>
      <w:divsChild>
        <w:div w:id="808715693">
          <w:marLeft w:val="0"/>
          <w:marRight w:val="0"/>
          <w:marTop w:val="0"/>
          <w:marBottom w:val="0"/>
          <w:divBdr>
            <w:top w:val="none" w:sz="0" w:space="0" w:color="auto"/>
            <w:left w:val="none" w:sz="0" w:space="0" w:color="auto"/>
            <w:bottom w:val="none" w:sz="0" w:space="0" w:color="auto"/>
            <w:right w:val="none" w:sz="0" w:space="0" w:color="auto"/>
          </w:divBdr>
          <w:divsChild>
            <w:div w:id="1198541964">
              <w:marLeft w:val="0"/>
              <w:marRight w:val="0"/>
              <w:marTop w:val="300"/>
              <w:marBottom w:val="0"/>
              <w:divBdr>
                <w:top w:val="none" w:sz="0" w:space="0" w:color="auto"/>
                <w:left w:val="none" w:sz="0" w:space="0" w:color="auto"/>
                <w:bottom w:val="none" w:sz="0" w:space="0" w:color="auto"/>
                <w:right w:val="none" w:sz="0" w:space="0" w:color="auto"/>
              </w:divBdr>
              <w:divsChild>
                <w:div w:id="2145924258">
                  <w:marLeft w:val="0"/>
                  <w:marRight w:val="0"/>
                  <w:marTop w:val="0"/>
                  <w:marBottom w:val="0"/>
                  <w:divBdr>
                    <w:top w:val="single" w:sz="6" w:space="0" w:color="E5E5E5"/>
                    <w:left w:val="single" w:sz="6" w:space="0" w:color="E5E5E5"/>
                    <w:bottom w:val="single" w:sz="6" w:space="0" w:color="E5E5E5"/>
                    <w:right w:val="single" w:sz="6" w:space="0" w:color="E5E5E5"/>
                  </w:divBdr>
                  <w:divsChild>
                    <w:div w:id="1161430026">
                      <w:marLeft w:val="0"/>
                      <w:marRight w:val="0"/>
                      <w:marTop w:val="0"/>
                      <w:marBottom w:val="0"/>
                      <w:divBdr>
                        <w:top w:val="none" w:sz="0" w:space="0" w:color="auto"/>
                        <w:left w:val="none" w:sz="0" w:space="0" w:color="auto"/>
                        <w:bottom w:val="none" w:sz="0" w:space="0" w:color="auto"/>
                        <w:right w:val="none" w:sz="0" w:space="0" w:color="auto"/>
                      </w:divBdr>
                      <w:divsChild>
                        <w:div w:id="1963153533">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164052766">
      <w:bodyDiv w:val="1"/>
      <w:marLeft w:val="0"/>
      <w:marRight w:val="0"/>
      <w:marTop w:val="0"/>
      <w:marBottom w:val="0"/>
      <w:divBdr>
        <w:top w:val="none" w:sz="0" w:space="0" w:color="auto"/>
        <w:left w:val="none" w:sz="0" w:space="0" w:color="auto"/>
        <w:bottom w:val="none" w:sz="0" w:space="0" w:color="auto"/>
        <w:right w:val="none" w:sz="0" w:space="0" w:color="auto"/>
      </w:divBdr>
    </w:div>
    <w:div w:id="1168253388">
      <w:bodyDiv w:val="1"/>
      <w:marLeft w:val="0"/>
      <w:marRight w:val="0"/>
      <w:marTop w:val="0"/>
      <w:marBottom w:val="0"/>
      <w:divBdr>
        <w:top w:val="none" w:sz="0" w:space="0" w:color="auto"/>
        <w:left w:val="none" w:sz="0" w:space="0" w:color="auto"/>
        <w:bottom w:val="none" w:sz="0" w:space="0" w:color="auto"/>
        <w:right w:val="none" w:sz="0" w:space="0" w:color="auto"/>
      </w:divBdr>
    </w:div>
    <w:div w:id="1169448834">
      <w:bodyDiv w:val="1"/>
      <w:marLeft w:val="0"/>
      <w:marRight w:val="0"/>
      <w:marTop w:val="0"/>
      <w:marBottom w:val="0"/>
      <w:divBdr>
        <w:top w:val="none" w:sz="0" w:space="0" w:color="auto"/>
        <w:left w:val="none" w:sz="0" w:space="0" w:color="auto"/>
        <w:bottom w:val="none" w:sz="0" w:space="0" w:color="auto"/>
        <w:right w:val="none" w:sz="0" w:space="0" w:color="auto"/>
      </w:divBdr>
    </w:div>
    <w:div w:id="1173649106">
      <w:bodyDiv w:val="1"/>
      <w:marLeft w:val="0"/>
      <w:marRight w:val="0"/>
      <w:marTop w:val="0"/>
      <w:marBottom w:val="0"/>
      <w:divBdr>
        <w:top w:val="none" w:sz="0" w:space="0" w:color="auto"/>
        <w:left w:val="none" w:sz="0" w:space="0" w:color="auto"/>
        <w:bottom w:val="none" w:sz="0" w:space="0" w:color="auto"/>
        <w:right w:val="none" w:sz="0" w:space="0" w:color="auto"/>
      </w:divBdr>
    </w:div>
    <w:div w:id="1176382481">
      <w:bodyDiv w:val="1"/>
      <w:marLeft w:val="0"/>
      <w:marRight w:val="0"/>
      <w:marTop w:val="0"/>
      <w:marBottom w:val="0"/>
      <w:divBdr>
        <w:top w:val="none" w:sz="0" w:space="0" w:color="auto"/>
        <w:left w:val="none" w:sz="0" w:space="0" w:color="auto"/>
        <w:bottom w:val="none" w:sz="0" w:space="0" w:color="auto"/>
        <w:right w:val="none" w:sz="0" w:space="0" w:color="auto"/>
      </w:divBdr>
    </w:div>
    <w:div w:id="1186561397">
      <w:bodyDiv w:val="1"/>
      <w:marLeft w:val="0"/>
      <w:marRight w:val="0"/>
      <w:marTop w:val="0"/>
      <w:marBottom w:val="0"/>
      <w:divBdr>
        <w:top w:val="none" w:sz="0" w:space="0" w:color="auto"/>
        <w:left w:val="none" w:sz="0" w:space="0" w:color="auto"/>
        <w:bottom w:val="none" w:sz="0" w:space="0" w:color="auto"/>
        <w:right w:val="none" w:sz="0" w:space="0" w:color="auto"/>
      </w:divBdr>
    </w:div>
    <w:div w:id="1197230383">
      <w:bodyDiv w:val="1"/>
      <w:marLeft w:val="0"/>
      <w:marRight w:val="0"/>
      <w:marTop w:val="0"/>
      <w:marBottom w:val="0"/>
      <w:divBdr>
        <w:top w:val="none" w:sz="0" w:space="0" w:color="auto"/>
        <w:left w:val="none" w:sz="0" w:space="0" w:color="auto"/>
        <w:bottom w:val="none" w:sz="0" w:space="0" w:color="auto"/>
        <w:right w:val="none" w:sz="0" w:space="0" w:color="auto"/>
      </w:divBdr>
      <w:divsChild>
        <w:div w:id="218440824">
          <w:marLeft w:val="907"/>
          <w:marRight w:val="0"/>
          <w:marTop w:val="0"/>
          <w:marBottom w:val="0"/>
          <w:divBdr>
            <w:top w:val="none" w:sz="0" w:space="0" w:color="auto"/>
            <w:left w:val="none" w:sz="0" w:space="0" w:color="auto"/>
            <w:bottom w:val="none" w:sz="0" w:space="0" w:color="auto"/>
            <w:right w:val="none" w:sz="0" w:space="0" w:color="auto"/>
          </w:divBdr>
        </w:div>
        <w:div w:id="432210559">
          <w:marLeft w:val="907"/>
          <w:marRight w:val="0"/>
          <w:marTop w:val="0"/>
          <w:marBottom w:val="0"/>
          <w:divBdr>
            <w:top w:val="none" w:sz="0" w:space="0" w:color="auto"/>
            <w:left w:val="none" w:sz="0" w:space="0" w:color="auto"/>
            <w:bottom w:val="none" w:sz="0" w:space="0" w:color="auto"/>
            <w:right w:val="none" w:sz="0" w:space="0" w:color="auto"/>
          </w:divBdr>
        </w:div>
        <w:div w:id="533153746">
          <w:marLeft w:val="907"/>
          <w:marRight w:val="0"/>
          <w:marTop w:val="0"/>
          <w:marBottom w:val="0"/>
          <w:divBdr>
            <w:top w:val="none" w:sz="0" w:space="0" w:color="auto"/>
            <w:left w:val="none" w:sz="0" w:space="0" w:color="auto"/>
            <w:bottom w:val="none" w:sz="0" w:space="0" w:color="auto"/>
            <w:right w:val="none" w:sz="0" w:space="0" w:color="auto"/>
          </w:divBdr>
        </w:div>
        <w:div w:id="864295526">
          <w:marLeft w:val="907"/>
          <w:marRight w:val="0"/>
          <w:marTop w:val="0"/>
          <w:marBottom w:val="0"/>
          <w:divBdr>
            <w:top w:val="none" w:sz="0" w:space="0" w:color="auto"/>
            <w:left w:val="none" w:sz="0" w:space="0" w:color="auto"/>
            <w:bottom w:val="none" w:sz="0" w:space="0" w:color="auto"/>
            <w:right w:val="none" w:sz="0" w:space="0" w:color="auto"/>
          </w:divBdr>
        </w:div>
        <w:div w:id="994182847">
          <w:marLeft w:val="907"/>
          <w:marRight w:val="0"/>
          <w:marTop w:val="0"/>
          <w:marBottom w:val="0"/>
          <w:divBdr>
            <w:top w:val="none" w:sz="0" w:space="0" w:color="auto"/>
            <w:left w:val="none" w:sz="0" w:space="0" w:color="auto"/>
            <w:bottom w:val="none" w:sz="0" w:space="0" w:color="auto"/>
            <w:right w:val="none" w:sz="0" w:space="0" w:color="auto"/>
          </w:divBdr>
        </w:div>
        <w:div w:id="1101686663">
          <w:marLeft w:val="907"/>
          <w:marRight w:val="0"/>
          <w:marTop w:val="0"/>
          <w:marBottom w:val="0"/>
          <w:divBdr>
            <w:top w:val="none" w:sz="0" w:space="0" w:color="auto"/>
            <w:left w:val="none" w:sz="0" w:space="0" w:color="auto"/>
            <w:bottom w:val="none" w:sz="0" w:space="0" w:color="auto"/>
            <w:right w:val="none" w:sz="0" w:space="0" w:color="auto"/>
          </w:divBdr>
        </w:div>
      </w:divsChild>
    </w:div>
    <w:div w:id="1207185573">
      <w:bodyDiv w:val="1"/>
      <w:marLeft w:val="0"/>
      <w:marRight w:val="0"/>
      <w:marTop w:val="0"/>
      <w:marBottom w:val="0"/>
      <w:divBdr>
        <w:top w:val="none" w:sz="0" w:space="0" w:color="auto"/>
        <w:left w:val="none" w:sz="0" w:space="0" w:color="auto"/>
        <w:bottom w:val="none" w:sz="0" w:space="0" w:color="auto"/>
        <w:right w:val="none" w:sz="0" w:space="0" w:color="auto"/>
      </w:divBdr>
    </w:div>
    <w:div w:id="1209682937">
      <w:bodyDiv w:val="1"/>
      <w:marLeft w:val="0"/>
      <w:marRight w:val="0"/>
      <w:marTop w:val="0"/>
      <w:marBottom w:val="0"/>
      <w:divBdr>
        <w:top w:val="none" w:sz="0" w:space="0" w:color="auto"/>
        <w:left w:val="none" w:sz="0" w:space="0" w:color="auto"/>
        <w:bottom w:val="none" w:sz="0" w:space="0" w:color="auto"/>
        <w:right w:val="none" w:sz="0" w:space="0" w:color="auto"/>
      </w:divBdr>
    </w:div>
    <w:div w:id="1213662775">
      <w:bodyDiv w:val="1"/>
      <w:marLeft w:val="0"/>
      <w:marRight w:val="0"/>
      <w:marTop w:val="0"/>
      <w:marBottom w:val="0"/>
      <w:divBdr>
        <w:top w:val="none" w:sz="0" w:space="0" w:color="auto"/>
        <w:left w:val="none" w:sz="0" w:space="0" w:color="auto"/>
        <w:bottom w:val="none" w:sz="0" w:space="0" w:color="auto"/>
        <w:right w:val="none" w:sz="0" w:space="0" w:color="auto"/>
      </w:divBdr>
    </w:div>
    <w:div w:id="1215191116">
      <w:bodyDiv w:val="1"/>
      <w:marLeft w:val="0"/>
      <w:marRight w:val="0"/>
      <w:marTop w:val="0"/>
      <w:marBottom w:val="0"/>
      <w:divBdr>
        <w:top w:val="none" w:sz="0" w:space="0" w:color="auto"/>
        <w:left w:val="none" w:sz="0" w:space="0" w:color="auto"/>
        <w:bottom w:val="none" w:sz="0" w:space="0" w:color="auto"/>
        <w:right w:val="none" w:sz="0" w:space="0" w:color="auto"/>
      </w:divBdr>
    </w:div>
    <w:div w:id="1219048062">
      <w:bodyDiv w:val="1"/>
      <w:marLeft w:val="0"/>
      <w:marRight w:val="0"/>
      <w:marTop w:val="0"/>
      <w:marBottom w:val="0"/>
      <w:divBdr>
        <w:top w:val="none" w:sz="0" w:space="0" w:color="auto"/>
        <w:left w:val="none" w:sz="0" w:space="0" w:color="auto"/>
        <w:bottom w:val="none" w:sz="0" w:space="0" w:color="auto"/>
        <w:right w:val="none" w:sz="0" w:space="0" w:color="auto"/>
      </w:divBdr>
    </w:div>
    <w:div w:id="1242134564">
      <w:bodyDiv w:val="1"/>
      <w:marLeft w:val="0"/>
      <w:marRight w:val="0"/>
      <w:marTop w:val="0"/>
      <w:marBottom w:val="0"/>
      <w:divBdr>
        <w:top w:val="none" w:sz="0" w:space="0" w:color="auto"/>
        <w:left w:val="none" w:sz="0" w:space="0" w:color="auto"/>
        <w:bottom w:val="none" w:sz="0" w:space="0" w:color="auto"/>
        <w:right w:val="none" w:sz="0" w:space="0" w:color="auto"/>
      </w:divBdr>
    </w:div>
    <w:div w:id="1253735282">
      <w:bodyDiv w:val="1"/>
      <w:marLeft w:val="0"/>
      <w:marRight w:val="0"/>
      <w:marTop w:val="0"/>
      <w:marBottom w:val="0"/>
      <w:divBdr>
        <w:top w:val="none" w:sz="0" w:space="0" w:color="auto"/>
        <w:left w:val="none" w:sz="0" w:space="0" w:color="auto"/>
        <w:bottom w:val="none" w:sz="0" w:space="0" w:color="auto"/>
        <w:right w:val="none" w:sz="0" w:space="0" w:color="auto"/>
      </w:divBdr>
    </w:div>
    <w:div w:id="1258517308">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3147104">
      <w:bodyDiv w:val="1"/>
      <w:marLeft w:val="0"/>
      <w:marRight w:val="0"/>
      <w:marTop w:val="0"/>
      <w:marBottom w:val="0"/>
      <w:divBdr>
        <w:top w:val="none" w:sz="0" w:space="0" w:color="auto"/>
        <w:left w:val="none" w:sz="0" w:space="0" w:color="auto"/>
        <w:bottom w:val="none" w:sz="0" w:space="0" w:color="auto"/>
        <w:right w:val="none" w:sz="0" w:space="0" w:color="auto"/>
      </w:divBdr>
    </w:div>
    <w:div w:id="1267737959">
      <w:bodyDiv w:val="1"/>
      <w:marLeft w:val="0"/>
      <w:marRight w:val="0"/>
      <w:marTop w:val="0"/>
      <w:marBottom w:val="0"/>
      <w:divBdr>
        <w:top w:val="none" w:sz="0" w:space="0" w:color="auto"/>
        <w:left w:val="none" w:sz="0" w:space="0" w:color="auto"/>
        <w:bottom w:val="none" w:sz="0" w:space="0" w:color="auto"/>
        <w:right w:val="none" w:sz="0" w:space="0" w:color="auto"/>
      </w:divBdr>
      <w:divsChild>
        <w:div w:id="775060571">
          <w:marLeft w:val="547"/>
          <w:marRight w:val="0"/>
          <w:marTop w:val="0"/>
          <w:marBottom w:val="0"/>
          <w:divBdr>
            <w:top w:val="none" w:sz="0" w:space="0" w:color="auto"/>
            <w:left w:val="none" w:sz="0" w:space="0" w:color="auto"/>
            <w:bottom w:val="none" w:sz="0" w:space="0" w:color="auto"/>
            <w:right w:val="none" w:sz="0" w:space="0" w:color="auto"/>
          </w:divBdr>
        </w:div>
        <w:div w:id="805128903">
          <w:marLeft w:val="547"/>
          <w:marRight w:val="0"/>
          <w:marTop w:val="0"/>
          <w:marBottom w:val="0"/>
          <w:divBdr>
            <w:top w:val="none" w:sz="0" w:space="0" w:color="auto"/>
            <w:left w:val="none" w:sz="0" w:space="0" w:color="auto"/>
            <w:bottom w:val="none" w:sz="0" w:space="0" w:color="auto"/>
            <w:right w:val="none" w:sz="0" w:space="0" w:color="auto"/>
          </w:divBdr>
        </w:div>
      </w:divsChild>
    </w:div>
    <w:div w:id="1271165200">
      <w:bodyDiv w:val="1"/>
      <w:marLeft w:val="0"/>
      <w:marRight w:val="0"/>
      <w:marTop w:val="0"/>
      <w:marBottom w:val="0"/>
      <w:divBdr>
        <w:top w:val="none" w:sz="0" w:space="0" w:color="auto"/>
        <w:left w:val="none" w:sz="0" w:space="0" w:color="auto"/>
        <w:bottom w:val="none" w:sz="0" w:space="0" w:color="auto"/>
        <w:right w:val="none" w:sz="0" w:space="0" w:color="auto"/>
      </w:divBdr>
    </w:div>
    <w:div w:id="1279991017">
      <w:bodyDiv w:val="1"/>
      <w:marLeft w:val="0"/>
      <w:marRight w:val="0"/>
      <w:marTop w:val="0"/>
      <w:marBottom w:val="0"/>
      <w:divBdr>
        <w:top w:val="none" w:sz="0" w:space="0" w:color="auto"/>
        <w:left w:val="none" w:sz="0" w:space="0" w:color="auto"/>
        <w:bottom w:val="none" w:sz="0" w:space="0" w:color="auto"/>
        <w:right w:val="none" w:sz="0" w:space="0" w:color="auto"/>
      </w:divBdr>
    </w:div>
    <w:div w:id="1287810595">
      <w:bodyDiv w:val="1"/>
      <w:marLeft w:val="0"/>
      <w:marRight w:val="0"/>
      <w:marTop w:val="0"/>
      <w:marBottom w:val="0"/>
      <w:divBdr>
        <w:top w:val="none" w:sz="0" w:space="0" w:color="auto"/>
        <w:left w:val="none" w:sz="0" w:space="0" w:color="auto"/>
        <w:bottom w:val="none" w:sz="0" w:space="0" w:color="auto"/>
        <w:right w:val="none" w:sz="0" w:space="0" w:color="auto"/>
      </w:divBdr>
      <w:divsChild>
        <w:div w:id="2031446115">
          <w:marLeft w:val="0"/>
          <w:marRight w:val="0"/>
          <w:marTop w:val="0"/>
          <w:marBottom w:val="0"/>
          <w:divBdr>
            <w:top w:val="none" w:sz="0" w:space="0" w:color="auto"/>
            <w:left w:val="none" w:sz="0" w:space="0" w:color="auto"/>
            <w:bottom w:val="none" w:sz="0" w:space="0" w:color="auto"/>
            <w:right w:val="none" w:sz="0" w:space="0" w:color="auto"/>
          </w:divBdr>
          <w:divsChild>
            <w:div w:id="2102214867">
              <w:marLeft w:val="0"/>
              <w:marRight w:val="0"/>
              <w:marTop w:val="0"/>
              <w:marBottom w:val="0"/>
              <w:divBdr>
                <w:top w:val="none" w:sz="0" w:space="0" w:color="auto"/>
                <w:left w:val="none" w:sz="0" w:space="0" w:color="auto"/>
                <w:bottom w:val="none" w:sz="0" w:space="0" w:color="auto"/>
                <w:right w:val="none" w:sz="0" w:space="0" w:color="auto"/>
              </w:divBdr>
              <w:divsChild>
                <w:div w:id="1695497814">
                  <w:marLeft w:val="0"/>
                  <w:marRight w:val="0"/>
                  <w:marTop w:val="0"/>
                  <w:marBottom w:val="0"/>
                  <w:divBdr>
                    <w:top w:val="none" w:sz="0" w:space="0" w:color="auto"/>
                    <w:left w:val="none" w:sz="0" w:space="0" w:color="auto"/>
                    <w:bottom w:val="none" w:sz="0" w:space="0" w:color="auto"/>
                    <w:right w:val="none" w:sz="0" w:space="0" w:color="auto"/>
                  </w:divBdr>
                  <w:divsChild>
                    <w:div w:id="8196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0274">
      <w:bodyDiv w:val="1"/>
      <w:marLeft w:val="0"/>
      <w:marRight w:val="0"/>
      <w:marTop w:val="0"/>
      <w:marBottom w:val="0"/>
      <w:divBdr>
        <w:top w:val="none" w:sz="0" w:space="0" w:color="auto"/>
        <w:left w:val="none" w:sz="0" w:space="0" w:color="auto"/>
        <w:bottom w:val="none" w:sz="0" w:space="0" w:color="auto"/>
        <w:right w:val="none" w:sz="0" w:space="0" w:color="auto"/>
      </w:divBdr>
    </w:div>
    <w:div w:id="1292663088">
      <w:bodyDiv w:val="1"/>
      <w:marLeft w:val="0"/>
      <w:marRight w:val="0"/>
      <w:marTop w:val="0"/>
      <w:marBottom w:val="0"/>
      <w:divBdr>
        <w:top w:val="none" w:sz="0" w:space="0" w:color="auto"/>
        <w:left w:val="none" w:sz="0" w:space="0" w:color="auto"/>
        <w:bottom w:val="none" w:sz="0" w:space="0" w:color="auto"/>
        <w:right w:val="none" w:sz="0" w:space="0" w:color="auto"/>
      </w:divBdr>
    </w:div>
    <w:div w:id="1302540903">
      <w:bodyDiv w:val="1"/>
      <w:marLeft w:val="0"/>
      <w:marRight w:val="0"/>
      <w:marTop w:val="0"/>
      <w:marBottom w:val="0"/>
      <w:divBdr>
        <w:top w:val="none" w:sz="0" w:space="0" w:color="auto"/>
        <w:left w:val="none" w:sz="0" w:space="0" w:color="auto"/>
        <w:bottom w:val="none" w:sz="0" w:space="0" w:color="auto"/>
        <w:right w:val="none" w:sz="0" w:space="0" w:color="auto"/>
      </w:divBdr>
    </w:div>
    <w:div w:id="1307013019">
      <w:bodyDiv w:val="1"/>
      <w:marLeft w:val="0"/>
      <w:marRight w:val="0"/>
      <w:marTop w:val="0"/>
      <w:marBottom w:val="0"/>
      <w:divBdr>
        <w:top w:val="none" w:sz="0" w:space="0" w:color="auto"/>
        <w:left w:val="none" w:sz="0" w:space="0" w:color="auto"/>
        <w:bottom w:val="none" w:sz="0" w:space="0" w:color="auto"/>
        <w:right w:val="none" w:sz="0" w:space="0" w:color="auto"/>
      </w:divBdr>
      <w:divsChild>
        <w:div w:id="1907495672">
          <w:marLeft w:val="720"/>
          <w:marRight w:val="0"/>
          <w:marTop w:val="0"/>
          <w:marBottom w:val="0"/>
          <w:divBdr>
            <w:top w:val="none" w:sz="0" w:space="0" w:color="auto"/>
            <w:left w:val="none" w:sz="0" w:space="0" w:color="auto"/>
            <w:bottom w:val="none" w:sz="0" w:space="0" w:color="auto"/>
            <w:right w:val="none" w:sz="0" w:space="0" w:color="auto"/>
          </w:divBdr>
        </w:div>
      </w:divsChild>
    </w:div>
    <w:div w:id="1323123703">
      <w:bodyDiv w:val="1"/>
      <w:marLeft w:val="0"/>
      <w:marRight w:val="0"/>
      <w:marTop w:val="0"/>
      <w:marBottom w:val="0"/>
      <w:divBdr>
        <w:top w:val="none" w:sz="0" w:space="0" w:color="auto"/>
        <w:left w:val="none" w:sz="0" w:space="0" w:color="auto"/>
        <w:bottom w:val="none" w:sz="0" w:space="0" w:color="auto"/>
        <w:right w:val="none" w:sz="0" w:space="0" w:color="auto"/>
      </w:divBdr>
    </w:div>
    <w:div w:id="1330132282">
      <w:bodyDiv w:val="1"/>
      <w:marLeft w:val="0"/>
      <w:marRight w:val="0"/>
      <w:marTop w:val="0"/>
      <w:marBottom w:val="0"/>
      <w:divBdr>
        <w:top w:val="none" w:sz="0" w:space="0" w:color="auto"/>
        <w:left w:val="none" w:sz="0" w:space="0" w:color="auto"/>
        <w:bottom w:val="none" w:sz="0" w:space="0" w:color="auto"/>
        <w:right w:val="none" w:sz="0" w:space="0" w:color="auto"/>
      </w:divBdr>
      <w:divsChild>
        <w:div w:id="2025740603">
          <w:marLeft w:val="0"/>
          <w:marRight w:val="0"/>
          <w:marTop w:val="0"/>
          <w:marBottom w:val="0"/>
          <w:divBdr>
            <w:top w:val="none" w:sz="0" w:space="0" w:color="auto"/>
            <w:left w:val="none" w:sz="0" w:space="0" w:color="auto"/>
            <w:bottom w:val="none" w:sz="0" w:space="0" w:color="auto"/>
            <w:right w:val="none" w:sz="0" w:space="0" w:color="auto"/>
          </w:divBdr>
          <w:divsChild>
            <w:div w:id="849418178">
              <w:marLeft w:val="0"/>
              <w:marRight w:val="0"/>
              <w:marTop w:val="0"/>
              <w:marBottom w:val="0"/>
              <w:divBdr>
                <w:top w:val="none" w:sz="0" w:space="0" w:color="auto"/>
                <w:left w:val="none" w:sz="0" w:space="0" w:color="auto"/>
                <w:bottom w:val="none" w:sz="0" w:space="0" w:color="auto"/>
                <w:right w:val="none" w:sz="0" w:space="0" w:color="auto"/>
              </w:divBdr>
              <w:divsChild>
                <w:div w:id="1427339384">
                  <w:marLeft w:val="0"/>
                  <w:marRight w:val="0"/>
                  <w:marTop w:val="0"/>
                  <w:marBottom w:val="0"/>
                  <w:divBdr>
                    <w:top w:val="none" w:sz="0" w:space="0" w:color="auto"/>
                    <w:left w:val="none" w:sz="0" w:space="0" w:color="auto"/>
                    <w:bottom w:val="none" w:sz="0" w:space="0" w:color="auto"/>
                    <w:right w:val="none" w:sz="0" w:space="0" w:color="auto"/>
                  </w:divBdr>
                  <w:divsChild>
                    <w:div w:id="1819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2143">
      <w:bodyDiv w:val="1"/>
      <w:marLeft w:val="0"/>
      <w:marRight w:val="0"/>
      <w:marTop w:val="0"/>
      <w:marBottom w:val="0"/>
      <w:divBdr>
        <w:top w:val="none" w:sz="0" w:space="0" w:color="auto"/>
        <w:left w:val="none" w:sz="0" w:space="0" w:color="auto"/>
        <w:bottom w:val="none" w:sz="0" w:space="0" w:color="auto"/>
        <w:right w:val="none" w:sz="0" w:space="0" w:color="auto"/>
      </w:divBdr>
      <w:divsChild>
        <w:div w:id="1033458282">
          <w:marLeft w:val="0"/>
          <w:marRight w:val="0"/>
          <w:marTop w:val="15"/>
          <w:marBottom w:val="0"/>
          <w:divBdr>
            <w:top w:val="none" w:sz="0" w:space="0" w:color="auto"/>
            <w:left w:val="none" w:sz="0" w:space="0" w:color="auto"/>
            <w:bottom w:val="none" w:sz="0" w:space="0" w:color="auto"/>
            <w:right w:val="none" w:sz="0" w:space="0" w:color="auto"/>
          </w:divBdr>
          <w:divsChild>
            <w:div w:id="181752032">
              <w:marLeft w:val="0"/>
              <w:marRight w:val="0"/>
              <w:marTop w:val="0"/>
              <w:marBottom w:val="15"/>
              <w:divBdr>
                <w:top w:val="none" w:sz="0" w:space="0" w:color="auto"/>
                <w:left w:val="none" w:sz="0" w:space="0" w:color="auto"/>
                <w:bottom w:val="none" w:sz="0" w:space="0" w:color="auto"/>
                <w:right w:val="none" w:sz="0" w:space="0" w:color="auto"/>
              </w:divBdr>
              <w:divsChild>
                <w:div w:id="1011882233">
                  <w:marLeft w:val="0"/>
                  <w:marRight w:val="0"/>
                  <w:marTop w:val="0"/>
                  <w:marBottom w:val="0"/>
                  <w:divBdr>
                    <w:top w:val="none" w:sz="0" w:space="0" w:color="auto"/>
                    <w:left w:val="none" w:sz="0" w:space="0" w:color="auto"/>
                    <w:bottom w:val="none" w:sz="0" w:space="0" w:color="auto"/>
                    <w:right w:val="none" w:sz="0" w:space="0" w:color="auto"/>
                  </w:divBdr>
                  <w:divsChild>
                    <w:div w:id="1622762174">
                      <w:marLeft w:val="0"/>
                      <w:marRight w:val="0"/>
                      <w:marTop w:val="0"/>
                      <w:marBottom w:val="0"/>
                      <w:divBdr>
                        <w:top w:val="none" w:sz="0" w:space="0" w:color="auto"/>
                        <w:left w:val="none" w:sz="0" w:space="0" w:color="auto"/>
                        <w:bottom w:val="none" w:sz="0" w:space="0" w:color="auto"/>
                        <w:right w:val="none" w:sz="0" w:space="0" w:color="auto"/>
                      </w:divBdr>
                      <w:divsChild>
                        <w:div w:id="202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00189">
      <w:bodyDiv w:val="1"/>
      <w:marLeft w:val="0"/>
      <w:marRight w:val="0"/>
      <w:marTop w:val="0"/>
      <w:marBottom w:val="0"/>
      <w:divBdr>
        <w:top w:val="none" w:sz="0" w:space="0" w:color="auto"/>
        <w:left w:val="none" w:sz="0" w:space="0" w:color="auto"/>
        <w:bottom w:val="none" w:sz="0" w:space="0" w:color="auto"/>
        <w:right w:val="none" w:sz="0" w:space="0" w:color="auto"/>
      </w:divBdr>
    </w:div>
    <w:div w:id="1345667474">
      <w:bodyDiv w:val="1"/>
      <w:marLeft w:val="0"/>
      <w:marRight w:val="0"/>
      <w:marTop w:val="0"/>
      <w:marBottom w:val="0"/>
      <w:divBdr>
        <w:top w:val="none" w:sz="0" w:space="0" w:color="auto"/>
        <w:left w:val="none" w:sz="0" w:space="0" w:color="auto"/>
        <w:bottom w:val="none" w:sz="0" w:space="0" w:color="auto"/>
        <w:right w:val="none" w:sz="0" w:space="0" w:color="auto"/>
      </w:divBdr>
    </w:div>
    <w:div w:id="1357120599">
      <w:bodyDiv w:val="1"/>
      <w:marLeft w:val="0"/>
      <w:marRight w:val="0"/>
      <w:marTop w:val="0"/>
      <w:marBottom w:val="0"/>
      <w:divBdr>
        <w:top w:val="none" w:sz="0" w:space="0" w:color="auto"/>
        <w:left w:val="none" w:sz="0" w:space="0" w:color="auto"/>
        <w:bottom w:val="none" w:sz="0" w:space="0" w:color="auto"/>
        <w:right w:val="none" w:sz="0" w:space="0" w:color="auto"/>
      </w:divBdr>
    </w:div>
    <w:div w:id="1360201545">
      <w:bodyDiv w:val="1"/>
      <w:marLeft w:val="0"/>
      <w:marRight w:val="0"/>
      <w:marTop w:val="0"/>
      <w:marBottom w:val="0"/>
      <w:divBdr>
        <w:top w:val="none" w:sz="0" w:space="0" w:color="auto"/>
        <w:left w:val="none" w:sz="0" w:space="0" w:color="auto"/>
        <w:bottom w:val="none" w:sz="0" w:space="0" w:color="auto"/>
        <w:right w:val="none" w:sz="0" w:space="0" w:color="auto"/>
      </w:divBdr>
    </w:div>
    <w:div w:id="1361664791">
      <w:bodyDiv w:val="1"/>
      <w:marLeft w:val="0"/>
      <w:marRight w:val="0"/>
      <w:marTop w:val="0"/>
      <w:marBottom w:val="0"/>
      <w:divBdr>
        <w:top w:val="none" w:sz="0" w:space="0" w:color="auto"/>
        <w:left w:val="none" w:sz="0" w:space="0" w:color="auto"/>
        <w:bottom w:val="none" w:sz="0" w:space="0" w:color="auto"/>
        <w:right w:val="none" w:sz="0" w:space="0" w:color="auto"/>
      </w:divBdr>
    </w:div>
    <w:div w:id="1363825154">
      <w:bodyDiv w:val="1"/>
      <w:marLeft w:val="0"/>
      <w:marRight w:val="0"/>
      <w:marTop w:val="0"/>
      <w:marBottom w:val="0"/>
      <w:divBdr>
        <w:top w:val="none" w:sz="0" w:space="0" w:color="auto"/>
        <w:left w:val="none" w:sz="0" w:space="0" w:color="auto"/>
        <w:bottom w:val="none" w:sz="0" w:space="0" w:color="auto"/>
        <w:right w:val="none" w:sz="0" w:space="0" w:color="auto"/>
      </w:divBdr>
    </w:div>
    <w:div w:id="1378816481">
      <w:bodyDiv w:val="1"/>
      <w:marLeft w:val="0"/>
      <w:marRight w:val="0"/>
      <w:marTop w:val="0"/>
      <w:marBottom w:val="0"/>
      <w:divBdr>
        <w:top w:val="none" w:sz="0" w:space="0" w:color="auto"/>
        <w:left w:val="none" w:sz="0" w:space="0" w:color="auto"/>
        <w:bottom w:val="none" w:sz="0" w:space="0" w:color="auto"/>
        <w:right w:val="none" w:sz="0" w:space="0" w:color="auto"/>
      </w:divBdr>
    </w:div>
    <w:div w:id="1381320091">
      <w:bodyDiv w:val="1"/>
      <w:marLeft w:val="0"/>
      <w:marRight w:val="0"/>
      <w:marTop w:val="0"/>
      <w:marBottom w:val="0"/>
      <w:divBdr>
        <w:top w:val="none" w:sz="0" w:space="0" w:color="auto"/>
        <w:left w:val="none" w:sz="0" w:space="0" w:color="auto"/>
        <w:bottom w:val="none" w:sz="0" w:space="0" w:color="auto"/>
        <w:right w:val="none" w:sz="0" w:space="0" w:color="auto"/>
      </w:divBdr>
    </w:div>
    <w:div w:id="1391923874">
      <w:bodyDiv w:val="1"/>
      <w:marLeft w:val="0"/>
      <w:marRight w:val="0"/>
      <w:marTop w:val="0"/>
      <w:marBottom w:val="0"/>
      <w:divBdr>
        <w:top w:val="none" w:sz="0" w:space="0" w:color="auto"/>
        <w:left w:val="none" w:sz="0" w:space="0" w:color="auto"/>
        <w:bottom w:val="none" w:sz="0" w:space="0" w:color="auto"/>
        <w:right w:val="none" w:sz="0" w:space="0" w:color="auto"/>
      </w:divBdr>
    </w:div>
    <w:div w:id="1396662979">
      <w:bodyDiv w:val="1"/>
      <w:marLeft w:val="0"/>
      <w:marRight w:val="0"/>
      <w:marTop w:val="0"/>
      <w:marBottom w:val="0"/>
      <w:divBdr>
        <w:top w:val="none" w:sz="0" w:space="0" w:color="auto"/>
        <w:left w:val="none" w:sz="0" w:space="0" w:color="auto"/>
        <w:bottom w:val="none" w:sz="0" w:space="0" w:color="auto"/>
        <w:right w:val="none" w:sz="0" w:space="0" w:color="auto"/>
      </w:divBdr>
    </w:div>
    <w:div w:id="1410804978">
      <w:bodyDiv w:val="1"/>
      <w:marLeft w:val="0"/>
      <w:marRight w:val="0"/>
      <w:marTop w:val="0"/>
      <w:marBottom w:val="0"/>
      <w:divBdr>
        <w:top w:val="none" w:sz="0" w:space="0" w:color="auto"/>
        <w:left w:val="none" w:sz="0" w:space="0" w:color="auto"/>
        <w:bottom w:val="none" w:sz="0" w:space="0" w:color="auto"/>
        <w:right w:val="none" w:sz="0" w:space="0" w:color="auto"/>
      </w:divBdr>
    </w:div>
    <w:div w:id="1412895145">
      <w:bodyDiv w:val="1"/>
      <w:marLeft w:val="0"/>
      <w:marRight w:val="0"/>
      <w:marTop w:val="0"/>
      <w:marBottom w:val="0"/>
      <w:divBdr>
        <w:top w:val="none" w:sz="0" w:space="0" w:color="auto"/>
        <w:left w:val="none" w:sz="0" w:space="0" w:color="auto"/>
        <w:bottom w:val="none" w:sz="0" w:space="0" w:color="auto"/>
        <w:right w:val="none" w:sz="0" w:space="0" w:color="auto"/>
      </w:divBdr>
    </w:div>
    <w:div w:id="1421869281">
      <w:bodyDiv w:val="1"/>
      <w:marLeft w:val="0"/>
      <w:marRight w:val="0"/>
      <w:marTop w:val="0"/>
      <w:marBottom w:val="0"/>
      <w:divBdr>
        <w:top w:val="none" w:sz="0" w:space="0" w:color="auto"/>
        <w:left w:val="none" w:sz="0" w:space="0" w:color="auto"/>
        <w:bottom w:val="none" w:sz="0" w:space="0" w:color="auto"/>
        <w:right w:val="none" w:sz="0" w:space="0" w:color="auto"/>
      </w:divBdr>
    </w:div>
    <w:div w:id="1422288887">
      <w:bodyDiv w:val="1"/>
      <w:marLeft w:val="0"/>
      <w:marRight w:val="0"/>
      <w:marTop w:val="0"/>
      <w:marBottom w:val="0"/>
      <w:divBdr>
        <w:top w:val="none" w:sz="0" w:space="0" w:color="auto"/>
        <w:left w:val="none" w:sz="0" w:space="0" w:color="auto"/>
        <w:bottom w:val="none" w:sz="0" w:space="0" w:color="auto"/>
        <w:right w:val="none" w:sz="0" w:space="0" w:color="auto"/>
      </w:divBdr>
      <w:divsChild>
        <w:div w:id="169371848">
          <w:marLeft w:val="0"/>
          <w:marRight w:val="0"/>
          <w:marTop w:val="0"/>
          <w:marBottom w:val="0"/>
          <w:divBdr>
            <w:top w:val="none" w:sz="0" w:space="0" w:color="auto"/>
            <w:left w:val="none" w:sz="0" w:space="0" w:color="auto"/>
            <w:bottom w:val="none" w:sz="0" w:space="0" w:color="auto"/>
            <w:right w:val="none" w:sz="0" w:space="0" w:color="auto"/>
          </w:divBdr>
          <w:divsChild>
            <w:div w:id="1343047081">
              <w:marLeft w:val="0"/>
              <w:marRight w:val="0"/>
              <w:marTop w:val="0"/>
              <w:marBottom w:val="0"/>
              <w:divBdr>
                <w:top w:val="none" w:sz="0" w:space="0" w:color="auto"/>
                <w:left w:val="none" w:sz="0" w:space="0" w:color="auto"/>
                <w:bottom w:val="none" w:sz="0" w:space="0" w:color="auto"/>
                <w:right w:val="none" w:sz="0" w:space="0" w:color="auto"/>
              </w:divBdr>
              <w:divsChild>
                <w:div w:id="1340305705">
                  <w:marLeft w:val="0"/>
                  <w:marRight w:val="0"/>
                  <w:marTop w:val="0"/>
                  <w:marBottom w:val="0"/>
                  <w:divBdr>
                    <w:top w:val="none" w:sz="0" w:space="0" w:color="auto"/>
                    <w:left w:val="none" w:sz="0" w:space="0" w:color="auto"/>
                    <w:bottom w:val="none" w:sz="0" w:space="0" w:color="auto"/>
                    <w:right w:val="none" w:sz="0" w:space="0" w:color="auto"/>
                  </w:divBdr>
                  <w:divsChild>
                    <w:div w:id="1593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5713">
      <w:bodyDiv w:val="1"/>
      <w:marLeft w:val="0"/>
      <w:marRight w:val="0"/>
      <w:marTop w:val="0"/>
      <w:marBottom w:val="0"/>
      <w:divBdr>
        <w:top w:val="none" w:sz="0" w:space="0" w:color="auto"/>
        <w:left w:val="none" w:sz="0" w:space="0" w:color="auto"/>
        <w:bottom w:val="none" w:sz="0" w:space="0" w:color="auto"/>
        <w:right w:val="none" w:sz="0" w:space="0" w:color="auto"/>
      </w:divBdr>
    </w:div>
    <w:div w:id="1423262511">
      <w:bodyDiv w:val="1"/>
      <w:marLeft w:val="0"/>
      <w:marRight w:val="0"/>
      <w:marTop w:val="0"/>
      <w:marBottom w:val="0"/>
      <w:divBdr>
        <w:top w:val="none" w:sz="0" w:space="0" w:color="auto"/>
        <w:left w:val="none" w:sz="0" w:space="0" w:color="auto"/>
        <w:bottom w:val="none" w:sz="0" w:space="0" w:color="auto"/>
        <w:right w:val="none" w:sz="0" w:space="0" w:color="auto"/>
      </w:divBdr>
    </w:div>
    <w:div w:id="1429620952">
      <w:bodyDiv w:val="1"/>
      <w:marLeft w:val="0"/>
      <w:marRight w:val="0"/>
      <w:marTop w:val="0"/>
      <w:marBottom w:val="0"/>
      <w:divBdr>
        <w:top w:val="none" w:sz="0" w:space="0" w:color="auto"/>
        <w:left w:val="none" w:sz="0" w:space="0" w:color="auto"/>
        <w:bottom w:val="none" w:sz="0" w:space="0" w:color="auto"/>
        <w:right w:val="none" w:sz="0" w:space="0" w:color="auto"/>
      </w:divBdr>
    </w:div>
    <w:div w:id="1443571634">
      <w:bodyDiv w:val="1"/>
      <w:marLeft w:val="0"/>
      <w:marRight w:val="0"/>
      <w:marTop w:val="0"/>
      <w:marBottom w:val="0"/>
      <w:divBdr>
        <w:top w:val="none" w:sz="0" w:space="0" w:color="auto"/>
        <w:left w:val="none" w:sz="0" w:space="0" w:color="auto"/>
        <w:bottom w:val="none" w:sz="0" w:space="0" w:color="auto"/>
        <w:right w:val="none" w:sz="0" w:space="0" w:color="auto"/>
      </w:divBdr>
    </w:div>
    <w:div w:id="1467967751">
      <w:bodyDiv w:val="1"/>
      <w:marLeft w:val="0"/>
      <w:marRight w:val="0"/>
      <w:marTop w:val="0"/>
      <w:marBottom w:val="0"/>
      <w:divBdr>
        <w:top w:val="none" w:sz="0" w:space="0" w:color="auto"/>
        <w:left w:val="none" w:sz="0" w:space="0" w:color="auto"/>
        <w:bottom w:val="none" w:sz="0" w:space="0" w:color="auto"/>
        <w:right w:val="none" w:sz="0" w:space="0" w:color="auto"/>
      </w:divBdr>
    </w:div>
    <w:div w:id="1475566090">
      <w:bodyDiv w:val="1"/>
      <w:marLeft w:val="0"/>
      <w:marRight w:val="0"/>
      <w:marTop w:val="0"/>
      <w:marBottom w:val="0"/>
      <w:divBdr>
        <w:top w:val="none" w:sz="0" w:space="0" w:color="auto"/>
        <w:left w:val="none" w:sz="0" w:space="0" w:color="auto"/>
        <w:bottom w:val="none" w:sz="0" w:space="0" w:color="auto"/>
        <w:right w:val="none" w:sz="0" w:space="0" w:color="auto"/>
      </w:divBdr>
    </w:div>
    <w:div w:id="1481918981">
      <w:bodyDiv w:val="1"/>
      <w:marLeft w:val="0"/>
      <w:marRight w:val="0"/>
      <w:marTop w:val="0"/>
      <w:marBottom w:val="0"/>
      <w:divBdr>
        <w:top w:val="none" w:sz="0" w:space="0" w:color="auto"/>
        <w:left w:val="none" w:sz="0" w:space="0" w:color="auto"/>
        <w:bottom w:val="none" w:sz="0" w:space="0" w:color="auto"/>
        <w:right w:val="none" w:sz="0" w:space="0" w:color="auto"/>
      </w:divBdr>
    </w:div>
    <w:div w:id="1549340266">
      <w:bodyDiv w:val="1"/>
      <w:marLeft w:val="0"/>
      <w:marRight w:val="0"/>
      <w:marTop w:val="0"/>
      <w:marBottom w:val="0"/>
      <w:divBdr>
        <w:top w:val="none" w:sz="0" w:space="0" w:color="auto"/>
        <w:left w:val="none" w:sz="0" w:space="0" w:color="auto"/>
        <w:bottom w:val="none" w:sz="0" w:space="0" w:color="auto"/>
        <w:right w:val="none" w:sz="0" w:space="0" w:color="auto"/>
      </w:divBdr>
    </w:div>
    <w:div w:id="1550802684">
      <w:bodyDiv w:val="1"/>
      <w:marLeft w:val="0"/>
      <w:marRight w:val="0"/>
      <w:marTop w:val="0"/>
      <w:marBottom w:val="0"/>
      <w:divBdr>
        <w:top w:val="none" w:sz="0" w:space="0" w:color="auto"/>
        <w:left w:val="none" w:sz="0" w:space="0" w:color="auto"/>
        <w:bottom w:val="none" w:sz="0" w:space="0" w:color="auto"/>
        <w:right w:val="none" w:sz="0" w:space="0" w:color="auto"/>
      </w:divBdr>
    </w:div>
    <w:div w:id="1560702973">
      <w:bodyDiv w:val="1"/>
      <w:marLeft w:val="0"/>
      <w:marRight w:val="0"/>
      <w:marTop w:val="0"/>
      <w:marBottom w:val="0"/>
      <w:divBdr>
        <w:top w:val="none" w:sz="0" w:space="0" w:color="auto"/>
        <w:left w:val="none" w:sz="0" w:space="0" w:color="auto"/>
        <w:bottom w:val="none" w:sz="0" w:space="0" w:color="auto"/>
        <w:right w:val="none" w:sz="0" w:space="0" w:color="auto"/>
      </w:divBdr>
    </w:div>
    <w:div w:id="1564366762">
      <w:bodyDiv w:val="1"/>
      <w:marLeft w:val="0"/>
      <w:marRight w:val="0"/>
      <w:marTop w:val="0"/>
      <w:marBottom w:val="0"/>
      <w:divBdr>
        <w:top w:val="none" w:sz="0" w:space="0" w:color="auto"/>
        <w:left w:val="none" w:sz="0" w:space="0" w:color="auto"/>
        <w:bottom w:val="none" w:sz="0" w:space="0" w:color="auto"/>
        <w:right w:val="none" w:sz="0" w:space="0" w:color="auto"/>
      </w:divBdr>
    </w:div>
    <w:div w:id="1570463283">
      <w:bodyDiv w:val="1"/>
      <w:marLeft w:val="0"/>
      <w:marRight w:val="0"/>
      <w:marTop w:val="0"/>
      <w:marBottom w:val="0"/>
      <w:divBdr>
        <w:top w:val="none" w:sz="0" w:space="0" w:color="auto"/>
        <w:left w:val="none" w:sz="0" w:space="0" w:color="auto"/>
        <w:bottom w:val="none" w:sz="0" w:space="0" w:color="auto"/>
        <w:right w:val="none" w:sz="0" w:space="0" w:color="auto"/>
      </w:divBdr>
    </w:div>
    <w:div w:id="1573660713">
      <w:bodyDiv w:val="1"/>
      <w:marLeft w:val="0"/>
      <w:marRight w:val="0"/>
      <w:marTop w:val="0"/>
      <w:marBottom w:val="0"/>
      <w:divBdr>
        <w:top w:val="none" w:sz="0" w:space="0" w:color="auto"/>
        <w:left w:val="none" w:sz="0" w:space="0" w:color="auto"/>
        <w:bottom w:val="none" w:sz="0" w:space="0" w:color="auto"/>
        <w:right w:val="none" w:sz="0" w:space="0" w:color="auto"/>
      </w:divBdr>
    </w:div>
    <w:div w:id="1577352951">
      <w:bodyDiv w:val="1"/>
      <w:marLeft w:val="0"/>
      <w:marRight w:val="0"/>
      <w:marTop w:val="0"/>
      <w:marBottom w:val="0"/>
      <w:divBdr>
        <w:top w:val="none" w:sz="0" w:space="0" w:color="auto"/>
        <w:left w:val="none" w:sz="0" w:space="0" w:color="auto"/>
        <w:bottom w:val="none" w:sz="0" w:space="0" w:color="auto"/>
        <w:right w:val="none" w:sz="0" w:space="0" w:color="auto"/>
      </w:divBdr>
    </w:div>
    <w:div w:id="1585066509">
      <w:bodyDiv w:val="1"/>
      <w:marLeft w:val="0"/>
      <w:marRight w:val="0"/>
      <w:marTop w:val="0"/>
      <w:marBottom w:val="0"/>
      <w:divBdr>
        <w:top w:val="none" w:sz="0" w:space="0" w:color="auto"/>
        <w:left w:val="none" w:sz="0" w:space="0" w:color="auto"/>
        <w:bottom w:val="none" w:sz="0" w:space="0" w:color="auto"/>
        <w:right w:val="none" w:sz="0" w:space="0" w:color="auto"/>
      </w:divBdr>
    </w:div>
    <w:div w:id="1588072844">
      <w:bodyDiv w:val="1"/>
      <w:marLeft w:val="0"/>
      <w:marRight w:val="0"/>
      <w:marTop w:val="0"/>
      <w:marBottom w:val="0"/>
      <w:divBdr>
        <w:top w:val="none" w:sz="0" w:space="0" w:color="auto"/>
        <w:left w:val="none" w:sz="0" w:space="0" w:color="auto"/>
        <w:bottom w:val="none" w:sz="0" w:space="0" w:color="auto"/>
        <w:right w:val="none" w:sz="0" w:space="0" w:color="auto"/>
      </w:divBdr>
    </w:div>
    <w:div w:id="1590237373">
      <w:bodyDiv w:val="1"/>
      <w:marLeft w:val="0"/>
      <w:marRight w:val="0"/>
      <w:marTop w:val="100"/>
      <w:marBottom w:val="100"/>
      <w:divBdr>
        <w:top w:val="none" w:sz="0" w:space="0" w:color="auto"/>
        <w:left w:val="none" w:sz="0" w:space="0" w:color="auto"/>
        <w:bottom w:val="none" w:sz="0" w:space="0" w:color="auto"/>
        <w:right w:val="none" w:sz="0" w:space="0" w:color="auto"/>
      </w:divBdr>
      <w:divsChild>
        <w:div w:id="30614132">
          <w:marLeft w:val="0"/>
          <w:marRight w:val="0"/>
          <w:marTop w:val="0"/>
          <w:marBottom w:val="0"/>
          <w:divBdr>
            <w:top w:val="none" w:sz="0" w:space="0" w:color="auto"/>
            <w:left w:val="none" w:sz="0" w:space="0" w:color="auto"/>
            <w:bottom w:val="none" w:sz="0" w:space="0" w:color="auto"/>
            <w:right w:val="none" w:sz="0" w:space="0" w:color="auto"/>
          </w:divBdr>
          <w:divsChild>
            <w:div w:id="1740208443">
              <w:marLeft w:val="0"/>
              <w:marRight w:val="0"/>
              <w:marTop w:val="0"/>
              <w:marBottom w:val="0"/>
              <w:divBdr>
                <w:top w:val="none" w:sz="0" w:space="0" w:color="auto"/>
                <w:left w:val="none" w:sz="0" w:space="0" w:color="auto"/>
                <w:bottom w:val="none" w:sz="0" w:space="0" w:color="auto"/>
                <w:right w:val="none" w:sz="0" w:space="0" w:color="auto"/>
              </w:divBdr>
              <w:divsChild>
                <w:div w:id="596910078">
                  <w:marLeft w:val="0"/>
                  <w:marRight w:val="0"/>
                  <w:marTop w:val="0"/>
                  <w:marBottom w:val="0"/>
                  <w:divBdr>
                    <w:top w:val="none" w:sz="0" w:space="0" w:color="auto"/>
                    <w:left w:val="none" w:sz="0" w:space="0" w:color="auto"/>
                    <w:bottom w:val="none" w:sz="0" w:space="0" w:color="auto"/>
                    <w:right w:val="none" w:sz="0" w:space="0" w:color="auto"/>
                  </w:divBdr>
                  <w:divsChild>
                    <w:div w:id="1983729794">
                      <w:marLeft w:val="0"/>
                      <w:marRight w:val="0"/>
                      <w:marTop w:val="150"/>
                      <w:marBottom w:val="0"/>
                      <w:divBdr>
                        <w:top w:val="none" w:sz="0" w:space="0" w:color="auto"/>
                        <w:left w:val="none" w:sz="0" w:space="0" w:color="auto"/>
                        <w:bottom w:val="none" w:sz="0" w:space="0" w:color="auto"/>
                        <w:right w:val="none" w:sz="0" w:space="0" w:color="auto"/>
                      </w:divBdr>
                      <w:divsChild>
                        <w:div w:id="797265662">
                          <w:marLeft w:val="0"/>
                          <w:marRight w:val="3450"/>
                          <w:marTop w:val="0"/>
                          <w:marBottom w:val="0"/>
                          <w:divBdr>
                            <w:top w:val="none" w:sz="0" w:space="0" w:color="auto"/>
                            <w:left w:val="none" w:sz="0" w:space="0" w:color="auto"/>
                            <w:bottom w:val="none" w:sz="0" w:space="0" w:color="auto"/>
                            <w:right w:val="none" w:sz="0" w:space="0" w:color="auto"/>
                          </w:divBdr>
                          <w:divsChild>
                            <w:div w:id="2134319991">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1017149845">
                                      <w:marLeft w:val="0"/>
                                      <w:marRight w:val="0"/>
                                      <w:marTop w:val="0"/>
                                      <w:marBottom w:val="0"/>
                                      <w:divBdr>
                                        <w:top w:val="none" w:sz="0" w:space="0" w:color="auto"/>
                                        <w:left w:val="none" w:sz="0" w:space="0" w:color="auto"/>
                                        <w:bottom w:val="none" w:sz="0" w:space="0" w:color="auto"/>
                                        <w:right w:val="none" w:sz="0" w:space="0" w:color="auto"/>
                                      </w:divBdr>
                                      <w:divsChild>
                                        <w:div w:id="1827740835">
                                          <w:marLeft w:val="0"/>
                                          <w:marRight w:val="0"/>
                                          <w:marTop w:val="0"/>
                                          <w:marBottom w:val="0"/>
                                          <w:divBdr>
                                            <w:top w:val="none" w:sz="0" w:space="0" w:color="auto"/>
                                            <w:left w:val="none" w:sz="0" w:space="0" w:color="auto"/>
                                            <w:bottom w:val="none" w:sz="0" w:space="0" w:color="auto"/>
                                            <w:right w:val="none" w:sz="0" w:space="0" w:color="auto"/>
                                          </w:divBdr>
                                          <w:divsChild>
                                            <w:div w:id="1231886290">
                                              <w:marLeft w:val="0"/>
                                              <w:marRight w:val="0"/>
                                              <w:marTop w:val="0"/>
                                              <w:marBottom w:val="0"/>
                                              <w:divBdr>
                                                <w:top w:val="none" w:sz="0" w:space="0" w:color="auto"/>
                                                <w:left w:val="none" w:sz="0" w:space="0" w:color="auto"/>
                                                <w:bottom w:val="none" w:sz="0" w:space="0" w:color="auto"/>
                                                <w:right w:val="none" w:sz="0" w:space="0" w:color="auto"/>
                                              </w:divBdr>
                                              <w:divsChild>
                                                <w:div w:id="2096052376">
                                                  <w:marLeft w:val="0"/>
                                                  <w:marRight w:val="0"/>
                                                  <w:marTop w:val="0"/>
                                                  <w:marBottom w:val="0"/>
                                                  <w:divBdr>
                                                    <w:top w:val="none" w:sz="0" w:space="0" w:color="auto"/>
                                                    <w:left w:val="none" w:sz="0" w:space="0" w:color="auto"/>
                                                    <w:bottom w:val="none" w:sz="0" w:space="0" w:color="auto"/>
                                                    <w:right w:val="none" w:sz="0" w:space="0" w:color="auto"/>
                                                  </w:divBdr>
                                                  <w:divsChild>
                                                    <w:div w:id="623385522">
                                                      <w:marLeft w:val="0"/>
                                                      <w:marRight w:val="0"/>
                                                      <w:marTop w:val="0"/>
                                                      <w:marBottom w:val="0"/>
                                                      <w:divBdr>
                                                        <w:top w:val="none" w:sz="0" w:space="0" w:color="auto"/>
                                                        <w:left w:val="none" w:sz="0" w:space="0" w:color="auto"/>
                                                        <w:bottom w:val="none" w:sz="0" w:space="0" w:color="auto"/>
                                                        <w:right w:val="none" w:sz="0" w:space="0" w:color="auto"/>
                                                      </w:divBdr>
                                                      <w:divsChild>
                                                        <w:div w:id="386102768">
                                                          <w:marLeft w:val="0"/>
                                                          <w:marRight w:val="0"/>
                                                          <w:marTop w:val="0"/>
                                                          <w:marBottom w:val="0"/>
                                                          <w:divBdr>
                                                            <w:top w:val="none" w:sz="0" w:space="0" w:color="auto"/>
                                                            <w:left w:val="none" w:sz="0" w:space="0" w:color="auto"/>
                                                            <w:bottom w:val="none" w:sz="0" w:space="0" w:color="auto"/>
                                                            <w:right w:val="none" w:sz="0" w:space="0" w:color="auto"/>
                                                          </w:divBdr>
                                                          <w:divsChild>
                                                            <w:div w:id="1413967630">
                                                              <w:marLeft w:val="0"/>
                                                              <w:marRight w:val="0"/>
                                                              <w:marTop w:val="0"/>
                                                              <w:marBottom w:val="0"/>
                                                              <w:divBdr>
                                                                <w:top w:val="none" w:sz="0" w:space="0" w:color="auto"/>
                                                                <w:left w:val="none" w:sz="0" w:space="0" w:color="auto"/>
                                                                <w:bottom w:val="none" w:sz="0" w:space="0" w:color="auto"/>
                                                                <w:right w:val="none" w:sz="0" w:space="0" w:color="auto"/>
                                                              </w:divBdr>
                                                              <w:divsChild>
                                                                <w:div w:id="799224597">
                                                                  <w:marLeft w:val="0"/>
                                                                  <w:marRight w:val="0"/>
                                                                  <w:marTop w:val="0"/>
                                                                  <w:marBottom w:val="0"/>
                                                                  <w:divBdr>
                                                                    <w:top w:val="none" w:sz="0" w:space="0" w:color="auto"/>
                                                                    <w:left w:val="none" w:sz="0" w:space="0" w:color="auto"/>
                                                                    <w:bottom w:val="none" w:sz="0" w:space="0" w:color="auto"/>
                                                                    <w:right w:val="none" w:sz="0" w:space="0" w:color="auto"/>
                                                                  </w:divBdr>
                                                                  <w:divsChild>
                                                                    <w:div w:id="1481537239">
                                                                      <w:marLeft w:val="0"/>
                                                                      <w:marRight w:val="0"/>
                                                                      <w:marTop w:val="0"/>
                                                                      <w:marBottom w:val="0"/>
                                                                      <w:divBdr>
                                                                        <w:top w:val="none" w:sz="0" w:space="0" w:color="auto"/>
                                                                        <w:left w:val="none" w:sz="0" w:space="0" w:color="auto"/>
                                                                        <w:bottom w:val="none" w:sz="0" w:space="0" w:color="auto"/>
                                                                        <w:right w:val="none" w:sz="0" w:space="0" w:color="auto"/>
                                                                      </w:divBdr>
                                                                      <w:divsChild>
                                                                        <w:div w:id="267010171">
                                                                          <w:marLeft w:val="0"/>
                                                                          <w:marRight w:val="0"/>
                                                                          <w:marTop w:val="0"/>
                                                                          <w:marBottom w:val="0"/>
                                                                          <w:divBdr>
                                                                            <w:top w:val="none" w:sz="0" w:space="0" w:color="auto"/>
                                                                            <w:left w:val="none" w:sz="0" w:space="0" w:color="auto"/>
                                                                            <w:bottom w:val="none" w:sz="0" w:space="0" w:color="auto"/>
                                                                            <w:right w:val="none" w:sz="0" w:space="0" w:color="auto"/>
                                                                          </w:divBdr>
                                                                          <w:divsChild>
                                                                            <w:div w:id="1673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13792">
      <w:bodyDiv w:val="1"/>
      <w:marLeft w:val="0"/>
      <w:marRight w:val="0"/>
      <w:marTop w:val="0"/>
      <w:marBottom w:val="0"/>
      <w:divBdr>
        <w:top w:val="none" w:sz="0" w:space="0" w:color="auto"/>
        <w:left w:val="none" w:sz="0" w:space="0" w:color="auto"/>
        <w:bottom w:val="none" w:sz="0" w:space="0" w:color="auto"/>
        <w:right w:val="none" w:sz="0" w:space="0" w:color="auto"/>
      </w:divBdr>
    </w:div>
    <w:div w:id="1594892856">
      <w:bodyDiv w:val="1"/>
      <w:marLeft w:val="0"/>
      <w:marRight w:val="0"/>
      <w:marTop w:val="0"/>
      <w:marBottom w:val="0"/>
      <w:divBdr>
        <w:top w:val="none" w:sz="0" w:space="0" w:color="auto"/>
        <w:left w:val="none" w:sz="0" w:space="0" w:color="auto"/>
        <w:bottom w:val="none" w:sz="0" w:space="0" w:color="auto"/>
        <w:right w:val="none" w:sz="0" w:space="0" w:color="auto"/>
      </w:divBdr>
    </w:div>
    <w:div w:id="1604608630">
      <w:bodyDiv w:val="1"/>
      <w:marLeft w:val="0"/>
      <w:marRight w:val="0"/>
      <w:marTop w:val="0"/>
      <w:marBottom w:val="0"/>
      <w:divBdr>
        <w:top w:val="none" w:sz="0" w:space="0" w:color="auto"/>
        <w:left w:val="none" w:sz="0" w:space="0" w:color="auto"/>
        <w:bottom w:val="none" w:sz="0" w:space="0" w:color="auto"/>
        <w:right w:val="none" w:sz="0" w:space="0" w:color="auto"/>
      </w:divBdr>
    </w:div>
    <w:div w:id="1607077472">
      <w:bodyDiv w:val="1"/>
      <w:marLeft w:val="0"/>
      <w:marRight w:val="0"/>
      <w:marTop w:val="0"/>
      <w:marBottom w:val="0"/>
      <w:divBdr>
        <w:top w:val="none" w:sz="0" w:space="0" w:color="auto"/>
        <w:left w:val="none" w:sz="0" w:space="0" w:color="auto"/>
        <w:bottom w:val="none" w:sz="0" w:space="0" w:color="auto"/>
        <w:right w:val="none" w:sz="0" w:space="0" w:color="auto"/>
      </w:divBdr>
    </w:div>
    <w:div w:id="1610355967">
      <w:bodyDiv w:val="1"/>
      <w:marLeft w:val="0"/>
      <w:marRight w:val="0"/>
      <w:marTop w:val="0"/>
      <w:marBottom w:val="0"/>
      <w:divBdr>
        <w:top w:val="none" w:sz="0" w:space="0" w:color="auto"/>
        <w:left w:val="none" w:sz="0" w:space="0" w:color="auto"/>
        <w:bottom w:val="none" w:sz="0" w:space="0" w:color="auto"/>
        <w:right w:val="none" w:sz="0" w:space="0" w:color="auto"/>
      </w:divBdr>
    </w:div>
    <w:div w:id="1610627648">
      <w:bodyDiv w:val="1"/>
      <w:marLeft w:val="0"/>
      <w:marRight w:val="0"/>
      <w:marTop w:val="0"/>
      <w:marBottom w:val="0"/>
      <w:divBdr>
        <w:top w:val="none" w:sz="0" w:space="0" w:color="auto"/>
        <w:left w:val="none" w:sz="0" w:space="0" w:color="auto"/>
        <w:bottom w:val="none" w:sz="0" w:space="0" w:color="auto"/>
        <w:right w:val="none" w:sz="0" w:space="0" w:color="auto"/>
      </w:divBdr>
    </w:div>
    <w:div w:id="1614364171">
      <w:bodyDiv w:val="1"/>
      <w:marLeft w:val="0"/>
      <w:marRight w:val="0"/>
      <w:marTop w:val="0"/>
      <w:marBottom w:val="0"/>
      <w:divBdr>
        <w:top w:val="none" w:sz="0" w:space="0" w:color="auto"/>
        <w:left w:val="none" w:sz="0" w:space="0" w:color="auto"/>
        <w:bottom w:val="none" w:sz="0" w:space="0" w:color="auto"/>
        <w:right w:val="none" w:sz="0" w:space="0" w:color="auto"/>
      </w:divBdr>
    </w:div>
    <w:div w:id="1614941640">
      <w:bodyDiv w:val="1"/>
      <w:marLeft w:val="0"/>
      <w:marRight w:val="0"/>
      <w:marTop w:val="0"/>
      <w:marBottom w:val="0"/>
      <w:divBdr>
        <w:top w:val="none" w:sz="0" w:space="0" w:color="auto"/>
        <w:left w:val="none" w:sz="0" w:space="0" w:color="auto"/>
        <w:bottom w:val="none" w:sz="0" w:space="0" w:color="auto"/>
        <w:right w:val="none" w:sz="0" w:space="0" w:color="auto"/>
      </w:divBdr>
    </w:div>
    <w:div w:id="1618103002">
      <w:bodyDiv w:val="1"/>
      <w:marLeft w:val="0"/>
      <w:marRight w:val="0"/>
      <w:marTop w:val="0"/>
      <w:marBottom w:val="0"/>
      <w:divBdr>
        <w:top w:val="none" w:sz="0" w:space="0" w:color="auto"/>
        <w:left w:val="none" w:sz="0" w:space="0" w:color="auto"/>
        <w:bottom w:val="none" w:sz="0" w:space="0" w:color="auto"/>
        <w:right w:val="none" w:sz="0" w:space="0" w:color="auto"/>
      </w:divBdr>
      <w:divsChild>
        <w:div w:id="1946422295">
          <w:marLeft w:val="0"/>
          <w:marRight w:val="0"/>
          <w:marTop w:val="0"/>
          <w:marBottom w:val="0"/>
          <w:divBdr>
            <w:top w:val="none" w:sz="0" w:space="0" w:color="auto"/>
            <w:left w:val="none" w:sz="0" w:space="0" w:color="auto"/>
            <w:bottom w:val="none" w:sz="0" w:space="0" w:color="auto"/>
            <w:right w:val="none" w:sz="0" w:space="0" w:color="auto"/>
          </w:divBdr>
          <w:divsChild>
            <w:div w:id="889919656">
              <w:marLeft w:val="0"/>
              <w:marRight w:val="0"/>
              <w:marTop w:val="0"/>
              <w:marBottom w:val="0"/>
              <w:divBdr>
                <w:top w:val="none" w:sz="0" w:space="0" w:color="auto"/>
                <w:left w:val="none" w:sz="0" w:space="0" w:color="auto"/>
                <w:bottom w:val="none" w:sz="0" w:space="0" w:color="auto"/>
                <w:right w:val="none" w:sz="0" w:space="0" w:color="auto"/>
              </w:divBdr>
              <w:divsChild>
                <w:div w:id="1870949231">
                  <w:marLeft w:val="0"/>
                  <w:marRight w:val="0"/>
                  <w:marTop w:val="0"/>
                  <w:marBottom w:val="0"/>
                  <w:divBdr>
                    <w:top w:val="none" w:sz="0" w:space="0" w:color="auto"/>
                    <w:left w:val="none" w:sz="0" w:space="0" w:color="auto"/>
                    <w:bottom w:val="none" w:sz="0" w:space="0" w:color="auto"/>
                    <w:right w:val="none" w:sz="0" w:space="0" w:color="auto"/>
                  </w:divBdr>
                  <w:divsChild>
                    <w:div w:id="5092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35292">
      <w:bodyDiv w:val="1"/>
      <w:marLeft w:val="0"/>
      <w:marRight w:val="0"/>
      <w:marTop w:val="0"/>
      <w:marBottom w:val="0"/>
      <w:divBdr>
        <w:top w:val="none" w:sz="0" w:space="0" w:color="auto"/>
        <w:left w:val="none" w:sz="0" w:space="0" w:color="auto"/>
        <w:bottom w:val="none" w:sz="0" w:space="0" w:color="auto"/>
        <w:right w:val="none" w:sz="0" w:space="0" w:color="auto"/>
      </w:divBdr>
    </w:div>
    <w:div w:id="1624648370">
      <w:bodyDiv w:val="1"/>
      <w:marLeft w:val="0"/>
      <w:marRight w:val="0"/>
      <w:marTop w:val="0"/>
      <w:marBottom w:val="0"/>
      <w:divBdr>
        <w:top w:val="none" w:sz="0" w:space="0" w:color="auto"/>
        <w:left w:val="none" w:sz="0" w:space="0" w:color="auto"/>
        <w:bottom w:val="none" w:sz="0" w:space="0" w:color="auto"/>
        <w:right w:val="none" w:sz="0" w:space="0" w:color="auto"/>
      </w:divBdr>
      <w:divsChild>
        <w:div w:id="1604335179">
          <w:marLeft w:val="0"/>
          <w:marRight w:val="0"/>
          <w:marTop w:val="0"/>
          <w:marBottom w:val="0"/>
          <w:divBdr>
            <w:top w:val="none" w:sz="0" w:space="0" w:color="auto"/>
            <w:left w:val="none" w:sz="0" w:space="0" w:color="auto"/>
            <w:bottom w:val="none" w:sz="0" w:space="0" w:color="auto"/>
            <w:right w:val="none" w:sz="0" w:space="0" w:color="auto"/>
          </w:divBdr>
          <w:divsChild>
            <w:div w:id="2122141340">
              <w:marLeft w:val="0"/>
              <w:marRight w:val="0"/>
              <w:marTop w:val="300"/>
              <w:marBottom w:val="0"/>
              <w:divBdr>
                <w:top w:val="none" w:sz="0" w:space="0" w:color="auto"/>
                <w:left w:val="none" w:sz="0" w:space="0" w:color="auto"/>
                <w:bottom w:val="none" w:sz="0" w:space="0" w:color="auto"/>
                <w:right w:val="none" w:sz="0" w:space="0" w:color="auto"/>
              </w:divBdr>
              <w:divsChild>
                <w:div w:id="152265168">
                  <w:marLeft w:val="0"/>
                  <w:marRight w:val="0"/>
                  <w:marTop w:val="0"/>
                  <w:marBottom w:val="0"/>
                  <w:divBdr>
                    <w:top w:val="single" w:sz="6" w:space="0" w:color="E5E5E5"/>
                    <w:left w:val="single" w:sz="6" w:space="0" w:color="E5E5E5"/>
                    <w:bottom w:val="single" w:sz="6" w:space="0" w:color="E5E5E5"/>
                    <w:right w:val="single" w:sz="6" w:space="0" w:color="E5E5E5"/>
                  </w:divBdr>
                  <w:divsChild>
                    <w:div w:id="1094858499">
                      <w:marLeft w:val="0"/>
                      <w:marRight w:val="0"/>
                      <w:marTop w:val="0"/>
                      <w:marBottom w:val="0"/>
                      <w:divBdr>
                        <w:top w:val="none" w:sz="0" w:space="0" w:color="auto"/>
                        <w:left w:val="none" w:sz="0" w:space="0" w:color="auto"/>
                        <w:bottom w:val="none" w:sz="0" w:space="0" w:color="auto"/>
                        <w:right w:val="none" w:sz="0" w:space="0" w:color="auto"/>
                      </w:divBdr>
                      <w:divsChild>
                        <w:div w:id="50929965">
                          <w:marLeft w:val="0"/>
                          <w:marRight w:val="0"/>
                          <w:marTop w:val="0"/>
                          <w:marBottom w:val="225"/>
                          <w:divBdr>
                            <w:top w:val="none" w:sz="0" w:space="0" w:color="auto"/>
                            <w:left w:val="none" w:sz="0" w:space="0" w:color="auto"/>
                            <w:bottom w:val="none" w:sz="0" w:space="0" w:color="auto"/>
                            <w:right w:val="none" w:sz="0" w:space="0" w:color="auto"/>
                          </w:divBdr>
                        </w:div>
                        <w:div w:id="964967834">
                          <w:marLeft w:val="0"/>
                          <w:marRight w:val="0"/>
                          <w:marTop w:val="0"/>
                          <w:marBottom w:val="225"/>
                          <w:divBdr>
                            <w:top w:val="none" w:sz="0" w:space="0" w:color="auto"/>
                            <w:left w:val="none" w:sz="0" w:space="0" w:color="auto"/>
                            <w:bottom w:val="none" w:sz="0" w:space="0" w:color="auto"/>
                            <w:right w:val="none" w:sz="0" w:space="0" w:color="auto"/>
                          </w:divBdr>
                        </w:div>
                        <w:div w:id="1199397095">
                          <w:marLeft w:val="0"/>
                          <w:marRight w:val="0"/>
                          <w:marTop w:val="0"/>
                          <w:marBottom w:val="225"/>
                          <w:divBdr>
                            <w:top w:val="none" w:sz="0" w:space="0" w:color="auto"/>
                            <w:left w:val="none" w:sz="0" w:space="0" w:color="auto"/>
                            <w:bottom w:val="none" w:sz="0" w:space="0" w:color="auto"/>
                            <w:right w:val="none" w:sz="0" w:space="0" w:color="auto"/>
                          </w:divBdr>
                        </w:div>
                        <w:div w:id="1535115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5620933">
      <w:bodyDiv w:val="1"/>
      <w:marLeft w:val="0"/>
      <w:marRight w:val="0"/>
      <w:marTop w:val="0"/>
      <w:marBottom w:val="0"/>
      <w:divBdr>
        <w:top w:val="none" w:sz="0" w:space="0" w:color="auto"/>
        <w:left w:val="none" w:sz="0" w:space="0" w:color="auto"/>
        <w:bottom w:val="none" w:sz="0" w:space="0" w:color="auto"/>
        <w:right w:val="none" w:sz="0" w:space="0" w:color="auto"/>
      </w:divBdr>
      <w:divsChild>
        <w:div w:id="2046326461">
          <w:marLeft w:val="0"/>
          <w:marRight w:val="0"/>
          <w:marTop w:val="0"/>
          <w:marBottom w:val="0"/>
          <w:divBdr>
            <w:top w:val="none" w:sz="0" w:space="0" w:color="auto"/>
            <w:left w:val="none" w:sz="0" w:space="0" w:color="auto"/>
            <w:bottom w:val="none" w:sz="0" w:space="0" w:color="auto"/>
            <w:right w:val="none" w:sz="0" w:space="0" w:color="auto"/>
          </w:divBdr>
          <w:divsChild>
            <w:div w:id="2114594488">
              <w:marLeft w:val="0"/>
              <w:marRight w:val="0"/>
              <w:marTop w:val="300"/>
              <w:marBottom w:val="0"/>
              <w:divBdr>
                <w:top w:val="none" w:sz="0" w:space="0" w:color="auto"/>
                <w:left w:val="none" w:sz="0" w:space="0" w:color="auto"/>
                <w:bottom w:val="none" w:sz="0" w:space="0" w:color="auto"/>
                <w:right w:val="none" w:sz="0" w:space="0" w:color="auto"/>
              </w:divBdr>
              <w:divsChild>
                <w:div w:id="337192142">
                  <w:marLeft w:val="0"/>
                  <w:marRight w:val="0"/>
                  <w:marTop w:val="0"/>
                  <w:marBottom w:val="0"/>
                  <w:divBdr>
                    <w:top w:val="single" w:sz="6" w:space="0" w:color="E5E5E5"/>
                    <w:left w:val="single" w:sz="6" w:space="0" w:color="E5E5E5"/>
                    <w:bottom w:val="single" w:sz="6" w:space="0" w:color="E5E5E5"/>
                    <w:right w:val="single" w:sz="6" w:space="0" w:color="E5E5E5"/>
                  </w:divBdr>
                  <w:divsChild>
                    <w:div w:id="564492720">
                      <w:marLeft w:val="0"/>
                      <w:marRight w:val="0"/>
                      <w:marTop w:val="0"/>
                      <w:marBottom w:val="0"/>
                      <w:divBdr>
                        <w:top w:val="none" w:sz="0" w:space="0" w:color="auto"/>
                        <w:left w:val="none" w:sz="0" w:space="0" w:color="auto"/>
                        <w:bottom w:val="none" w:sz="0" w:space="0" w:color="auto"/>
                        <w:right w:val="none" w:sz="0" w:space="0" w:color="auto"/>
                      </w:divBdr>
                      <w:divsChild>
                        <w:div w:id="1382434728">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35210320">
      <w:bodyDiv w:val="1"/>
      <w:marLeft w:val="0"/>
      <w:marRight w:val="0"/>
      <w:marTop w:val="100"/>
      <w:marBottom w:val="100"/>
      <w:divBdr>
        <w:top w:val="none" w:sz="0" w:space="0" w:color="auto"/>
        <w:left w:val="none" w:sz="0" w:space="0" w:color="auto"/>
        <w:bottom w:val="none" w:sz="0" w:space="0" w:color="auto"/>
        <w:right w:val="none" w:sz="0" w:space="0" w:color="auto"/>
      </w:divBdr>
      <w:divsChild>
        <w:div w:id="1459490229">
          <w:marLeft w:val="0"/>
          <w:marRight w:val="0"/>
          <w:marTop w:val="0"/>
          <w:marBottom w:val="0"/>
          <w:divBdr>
            <w:top w:val="none" w:sz="0" w:space="0" w:color="auto"/>
            <w:left w:val="none" w:sz="0" w:space="0" w:color="auto"/>
            <w:bottom w:val="none" w:sz="0" w:space="0" w:color="auto"/>
            <w:right w:val="none" w:sz="0" w:space="0" w:color="auto"/>
          </w:divBdr>
          <w:divsChild>
            <w:div w:id="1546213881">
              <w:marLeft w:val="0"/>
              <w:marRight w:val="0"/>
              <w:marTop w:val="0"/>
              <w:marBottom w:val="0"/>
              <w:divBdr>
                <w:top w:val="none" w:sz="0" w:space="0" w:color="auto"/>
                <w:left w:val="none" w:sz="0" w:space="0" w:color="auto"/>
                <w:bottom w:val="none" w:sz="0" w:space="0" w:color="auto"/>
                <w:right w:val="none" w:sz="0" w:space="0" w:color="auto"/>
              </w:divBdr>
              <w:divsChild>
                <w:div w:id="524101847">
                  <w:marLeft w:val="0"/>
                  <w:marRight w:val="0"/>
                  <w:marTop w:val="0"/>
                  <w:marBottom w:val="0"/>
                  <w:divBdr>
                    <w:top w:val="none" w:sz="0" w:space="0" w:color="auto"/>
                    <w:left w:val="none" w:sz="0" w:space="0" w:color="auto"/>
                    <w:bottom w:val="none" w:sz="0" w:space="0" w:color="auto"/>
                    <w:right w:val="none" w:sz="0" w:space="0" w:color="auto"/>
                  </w:divBdr>
                  <w:divsChild>
                    <w:div w:id="317222931">
                      <w:marLeft w:val="0"/>
                      <w:marRight w:val="0"/>
                      <w:marTop w:val="150"/>
                      <w:marBottom w:val="0"/>
                      <w:divBdr>
                        <w:top w:val="none" w:sz="0" w:space="0" w:color="auto"/>
                        <w:left w:val="none" w:sz="0" w:space="0" w:color="auto"/>
                        <w:bottom w:val="none" w:sz="0" w:space="0" w:color="auto"/>
                        <w:right w:val="none" w:sz="0" w:space="0" w:color="auto"/>
                      </w:divBdr>
                      <w:divsChild>
                        <w:div w:id="1114444979">
                          <w:marLeft w:val="0"/>
                          <w:marRight w:val="3450"/>
                          <w:marTop w:val="0"/>
                          <w:marBottom w:val="0"/>
                          <w:divBdr>
                            <w:top w:val="none" w:sz="0" w:space="0" w:color="auto"/>
                            <w:left w:val="none" w:sz="0" w:space="0" w:color="auto"/>
                            <w:bottom w:val="none" w:sz="0" w:space="0" w:color="auto"/>
                            <w:right w:val="none" w:sz="0" w:space="0" w:color="auto"/>
                          </w:divBdr>
                          <w:divsChild>
                            <w:div w:id="282619336">
                              <w:marLeft w:val="0"/>
                              <w:marRight w:val="0"/>
                              <w:marTop w:val="0"/>
                              <w:marBottom w:val="0"/>
                              <w:divBdr>
                                <w:top w:val="none" w:sz="0" w:space="0" w:color="auto"/>
                                <w:left w:val="none" w:sz="0" w:space="0" w:color="auto"/>
                                <w:bottom w:val="none" w:sz="0" w:space="0" w:color="auto"/>
                                <w:right w:val="none" w:sz="0" w:space="0" w:color="auto"/>
                              </w:divBdr>
                              <w:divsChild>
                                <w:div w:id="734472405">
                                  <w:marLeft w:val="0"/>
                                  <w:marRight w:val="0"/>
                                  <w:marTop w:val="0"/>
                                  <w:marBottom w:val="0"/>
                                  <w:divBdr>
                                    <w:top w:val="none" w:sz="0" w:space="0" w:color="auto"/>
                                    <w:left w:val="none" w:sz="0" w:space="0" w:color="auto"/>
                                    <w:bottom w:val="none" w:sz="0" w:space="0" w:color="auto"/>
                                    <w:right w:val="none" w:sz="0" w:space="0" w:color="auto"/>
                                  </w:divBdr>
                                  <w:divsChild>
                                    <w:div w:id="1476027220">
                                      <w:marLeft w:val="0"/>
                                      <w:marRight w:val="0"/>
                                      <w:marTop w:val="0"/>
                                      <w:marBottom w:val="0"/>
                                      <w:divBdr>
                                        <w:top w:val="none" w:sz="0" w:space="0" w:color="auto"/>
                                        <w:left w:val="none" w:sz="0" w:space="0" w:color="auto"/>
                                        <w:bottom w:val="none" w:sz="0" w:space="0" w:color="auto"/>
                                        <w:right w:val="none" w:sz="0" w:space="0" w:color="auto"/>
                                      </w:divBdr>
                                      <w:divsChild>
                                        <w:div w:id="1055154759">
                                          <w:marLeft w:val="0"/>
                                          <w:marRight w:val="0"/>
                                          <w:marTop w:val="0"/>
                                          <w:marBottom w:val="0"/>
                                          <w:divBdr>
                                            <w:top w:val="none" w:sz="0" w:space="0" w:color="auto"/>
                                            <w:left w:val="none" w:sz="0" w:space="0" w:color="auto"/>
                                            <w:bottom w:val="none" w:sz="0" w:space="0" w:color="auto"/>
                                            <w:right w:val="none" w:sz="0" w:space="0" w:color="auto"/>
                                          </w:divBdr>
                                          <w:divsChild>
                                            <w:div w:id="403382312">
                                              <w:marLeft w:val="0"/>
                                              <w:marRight w:val="0"/>
                                              <w:marTop w:val="0"/>
                                              <w:marBottom w:val="0"/>
                                              <w:divBdr>
                                                <w:top w:val="none" w:sz="0" w:space="0" w:color="auto"/>
                                                <w:left w:val="none" w:sz="0" w:space="0" w:color="auto"/>
                                                <w:bottom w:val="none" w:sz="0" w:space="0" w:color="auto"/>
                                                <w:right w:val="none" w:sz="0" w:space="0" w:color="auto"/>
                                              </w:divBdr>
                                              <w:divsChild>
                                                <w:div w:id="2090690127">
                                                  <w:marLeft w:val="0"/>
                                                  <w:marRight w:val="0"/>
                                                  <w:marTop w:val="0"/>
                                                  <w:marBottom w:val="0"/>
                                                  <w:divBdr>
                                                    <w:top w:val="none" w:sz="0" w:space="0" w:color="auto"/>
                                                    <w:left w:val="none" w:sz="0" w:space="0" w:color="auto"/>
                                                    <w:bottom w:val="none" w:sz="0" w:space="0" w:color="auto"/>
                                                    <w:right w:val="none" w:sz="0" w:space="0" w:color="auto"/>
                                                  </w:divBdr>
                                                  <w:divsChild>
                                                    <w:div w:id="110828322">
                                                      <w:marLeft w:val="0"/>
                                                      <w:marRight w:val="0"/>
                                                      <w:marTop w:val="0"/>
                                                      <w:marBottom w:val="0"/>
                                                      <w:divBdr>
                                                        <w:top w:val="none" w:sz="0" w:space="0" w:color="auto"/>
                                                        <w:left w:val="none" w:sz="0" w:space="0" w:color="auto"/>
                                                        <w:bottom w:val="none" w:sz="0" w:space="0" w:color="auto"/>
                                                        <w:right w:val="none" w:sz="0" w:space="0" w:color="auto"/>
                                                      </w:divBdr>
                                                      <w:divsChild>
                                                        <w:div w:id="532812972">
                                                          <w:marLeft w:val="0"/>
                                                          <w:marRight w:val="0"/>
                                                          <w:marTop w:val="0"/>
                                                          <w:marBottom w:val="0"/>
                                                          <w:divBdr>
                                                            <w:top w:val="none" w:sz="0" w:space="0" w:color="auto"/>
                                                            <w:left w:val="none" w:sz="0" w:space="0" w:color="auto"/>
                                                            <w:bottom w:val="none" w:sz="0" w:space="0" w:color="auto"/>
                                                            <w:right w:val="none" w:sz="0" w:space="0" w:color="auto"/>
                                                          </w:divBdr>
                                                          <w:divsChild>
                                                            <w:div w:id="1439325965">
                                                              <w:marLeft w:val="0"/>
                                                              <w:marRight w:val="0"/>
                                                              <w:marTop w:val="0"/>
                                                              <w:marBottom w:val="0"/>
                                                              <w:divBdr>
                                                                <w:top w:val="none" w:sz="0" w:space="0" w:color="auto"/>
                                                                <w:left w:val="none" w:sz="0" w:space="0" w:color="auto"/>
                                                                <w:bottom w:val="none" w:sz="0" w:space="0" w:color="auto"/>
                                                                <w:right w:val="none" w:sz="0" w:space="0" w:color="auto"/>
                                                              </w:divBdr>
                                                              <w:divsChild>
                                                                <w:div w:id="1926330969">
                                                                  <w:marLeft w:val="0"/>
                                                                  <w:marRight w:val="0"/>
                                                                  <w:marTop w:val="0"/>
                                                                  <w:marBottom w:val="0"/>
                                                                  <w:divBdr>
                                                                    <w:top w:val="none" w:sz="0" w:space="0" w:color="auto"/>
                                                                    <w:left w:val="none" w:sz="0" w:space="0" w:color="auto"/>
                                                                    <w:bottom w:val="none" w:sz="0" w:space="0" w:color="auto"/>
                                                                    <w:right w:val="none" w:sz="0" w:space="0" w:color="auto"/>
                                                                  </w:divBdr>
                                                                  <w:divsChild>
                                                                    <w:div w:id="46878301">
                                                                      <w:marLeft w:val="0"/>
                                                                      <w:marRight w:val="0"/>
                                                                      <w:marTop w:val="0"/>
                                                                      <w:marBottom w:val="0"/>
                                                                      <w:divBdr>
                                                                        <w:top w:val="none" w:sz="0" w:space="0" w:color="auto"/>
                                                                        <w:left w:val="none" w:sz="0" w:space="0" w:color="auto"/>
                                                                        <w:bottom w:val="none" w:sz="0" w:space="0" w:color="auto"/>
                                                                        <w:right w:val="none" w:sz="0" w:space="0" w:color="auto"/>
                                                                      </w:divBdr>
                                                                      <w:divsChild>
                                                                        <w:div w:id="53505603">
                                                                          <w:marLeft w:val="0"/>
                                                                          <w:marRight w:val="0"/>
                                                                          <w:marTop w:val="0"/>
                                                                          <w:marBottom w:val="0"/>
                                                                          <w:divBdr>
                                                                            <w:top w:val="none" w:sz="0" w:space="0" w:color="auto"/>
                                                                            <w:left w:val="none" w:sz="0" w:space="0" w:color="auto"/>
                                                                            <w:bottom w:val="none" w:sz="0" w:space="0" w:color="auto"/>
                                                                            <w:right w:val="none" w:sz="0" w:space="0" w:color="auto"/>
                                                                          </w:divBdr>
                                                                          <w:divsChild>
                                                                            <w:div w:id="618800301">
                                                                              <w:marLeft w:val="0"/>
                                                                              <w:marRight w:val="0"/>
                                                                              <w:marTop w:val="0"/>
                                                                              <w:marBottom w:val="0"/>
                                                                              <w:divBdr>
                                                                                <w:top w:val="none" w:sz="0" w:space="0" w:color="auto"/>
                                                                                <w:left w:val="none" w:sz="0" w:space="0" w:color="auto"/>
                                                                                <w:bottom w:val="none" w:sz="0" w:space="0" w:color="auto"/>
                                                                                <w:right w:val="none" w:sz="0" w:space="0" w:color="auto"/>
                                                                              </w:divBdr>
                                                                            </w:div>
                                                                          </w:divsChild>
                                                                        </w:div>
                                                                        <w:div w:id="184295791">
                                                                          <w:marLeft w:val="0"/>
                                                                          <w:marRight w:val="0"/>
                                                                          <w:marTop w:val="0"/>
                                                                          <w:marBottom w:val="0"/>
                                                                          <w:divBdr>
                                                                            <w:top w:val="none" w:sz="0" w:space="0" w:color="auto"/>
                                                                            <w:left w:val="none" w:sz="0" w:space="0" w:color="auto"/>
                                                                            <w:bottom w:val="none" w:sz="0" w:space="0" w:color="auto"/>
                                                                            <w:right w:val="none" w:sz="0" w:space="0" w:color="auto"/>
                                                                          </w:divBdr>
                                                                          <w:divsChild>
                                                                            <w:div w:id="913246352">
                                                                              <w:marLeft w:val="0"/>
                                                                              <w:marRight w:val="0"/>
                                                                              <w:marTop w:val="0"/>
                                                                              <w:marBottom w:val="0"/>
                                                                              <w:divBdr>
                                                                                <w:top w:val="none" w:sz="0" w:space="0" w:color="auto"/>
                                                                                <w:left w:val="none" w:sz="0" w:space="0" w:color="auto"/>
                                                                                <w:bottom w:val="none" w:sz="0" w:space="0" w:color="auto"/>
                                                                                <w:right w:val="none" w:sz="0" w:space="0" w:color="auto"/>
                                                                              </w:divBdr>
                                                                            </w:div>
                                                                          </w:divsChild>
                                                                        </w:div>
                                                                        <w:div w:id="437680322">
                                                                          <w:marLeft w:val="0"/>
                                                                          <w:marRight w:val="0"/>
                                                                          <w:marTop w:val="0"/>
                                                                          <w:marBottom w:val="0"/>
                                                                          <w:divBdr>
                                                                            <w:top w:val="none" w:sz="0" w:space="0" w:color="auto"/>
                                                                            <w:left w:val="none" w:sz="0" w:space="0" w:color="auto"/>
                                                                            <w:bottom w:val="none" w:sz="0" w:space="0" w:color="auto"/>
                                                                            <w:right w:val="none" w:sz="0" w:space="0" w:color="auto"/>
                                                                          </w:divBdr>
                                                                          <w:divsChild>
                                                                            <w:div w:id="862978469">
                                                                              <w:marLeft w:val="0"/>
                                                                              <w:marRight w:val="0"/>
                                                                              <w:marTop w:val="0"/>
                                                                              <w:marBottom w:val="0"/>
                                                                              <w:divBdr>
                                                                                <w:top w:val="none" w:sz="0" w:space="0" w:color="auto"/>
                                                                                <w:left w:val="none" w:sz="0" w:space="0" w:color="auto"/>
                                                                                <w:bottom w:val="none" w:sz="0" w:space="0" w:color="auto"/>
                                                                                <w:right w:val="none" w:sz="0" w:space="0" w:color="auto"/>
                                                                              </w:divBdr>
                                                                            </w:div>
                                                                          </w:divsChild>
                                                                        </w:div>
                                                                        <w:div w:id="1127359365">
                                                                          <w:marLeft w:val="0"/>
                                                                          <w:marRight w:val="0"/>
                                                                          <w:marTop w:val="0"/>
                                                                          <w:marBottom w:val="0"/>
                                                                          <w:divBdr>
                                                                            <w:top w:val="none" w:sz="0" w:space="0" w:color="auto"/>
                                                                            <w:left w:val="none" w:sz="0" w:space="0" w:color="auto"/>
                                                                            <w:bottom w:val="none" w:sz="0" w:space="0" w:color="auto"/>
                                                                            <w:right w:val="none" w:sz="0" w:space="0" w:color="auto"/>
                                                                          </w:divBdr>
                                                                          <w:divsChild>
                                                                            <w:div w:id="1997956782">
                                                                              <w:marLeft w:val="0"/>
                                                                              <w:marRight w:val="0"/>
                                                                              <w:marTop w:val="0"/>
                                                                              <w:marBottom w:val="0"/>
                                                                              <w:divBdr>
                                                                                <w:top w:val="none" w:sz="0" w:space="0" w:color="auto"/>
                                                                                <w:left w:val="none" w:sz="0" w:space="0" w:color="auto"/>
                                                                                <w:bottom w:val="none" w:sz="0" w:space="0" w:color="auto"/>
                                                                                <w:right w:val="none" w:sz="0" w:space="0" w:color="auto"/>
                                                                              </w:divBdr>
                                                                            </w:div>
                                                                          </w:divsChild>
                                                                        </w:div>
                                                                        <w:div w:id="1160075203">
                                                                          <w:marLeft w:val="0"/>
                                                                          <w:marRight w:val="0"/>
                                                                          <w:marTop w:val="0"/>
                                                                          <w:marBottom w:val="0"/>
                                                                          <w:divBdr>
                                                                            <w:top w:val="none" w:sz="0" w:space="0" w:color="auto"/>
                                                                            <w:left w:val="none" w:sz="0" w:space="0" w:color="auto"/>
                                                                            <w:bottom w:val="none" w:sz="0" w:space="0" w:color="auto"/>
                                                                            <w:right w:val="none" w:sz="0" w:space="0" w:color="auto"/>
                                                                          </w:divBdr>
                                                                          <w:divsChild>
                                                                            <w:div w:id="394861121">
                                                                              <w:marLeft w:val="0"/>
                                                                              <w:marRight w:val="0"/>
                                                                              <w:marTop w:val="0"/>
                                                                              <w:marBottom w:val="0"/>
                                                                              <w:divBdr>
                                                                                <w:top w:val="none" w:sz="0" w:space="0" w:color="auto"/>
                                                                                <w:left w:val="none" w:sz="0" w:space="0" w:color="auto"/>
                                                                                <w:bottom w:val="none" w:sz="0" w:space="0" w:color="auto"/>
                                                                                <w:right w:val="none" w:sz="0" w:space="0" w:color="auto"/>
                                                                              </w:divBdr>
                                                                            </w:div>
                                                                          </w:divsChild>
                                                                        </w:div>
                                                                        <w:div w:id="1370031816">
                                                                          <w:marLeft w:val="0"/>
                                                                          <w:marRight w:val="0"/>
                                                                          <w:marTop w:val="0"/>
                                                                          <w:marBottom w:val="0"/>
                                                                          <w:divBdr>
                                                                            <w:top w:val="none" w:sz="0" w:space="0" w:color="auto"/>
                                                                            <w:left w:val="none" w:sz="0" w:space="0" w:color="auto"/>
                                                                            <w:bottom w:val="none" w:sz="0" w:space="0" w:color="auto"/>
                                                                            <w:right w:val="none" w:sz="0" w:space="0" w:color="auto"/>
                                                                          </w:divBdr>
                                                                          <w:divsChild>
                                                                            <w:div w:id="1339887536">
                                                                              <w:marLeft w:val="0"/>
                                                                              <w:marRight w:val="0"/>
                                                                              <w:marTop w:val="0"/>
                                                                              <w:marBottom w:val="0"/>
                                                                              <w:divBdr>
                                                                                <w:top w:val="none" w:sz="0" w:space="0" w:color="auto"/>
                                                                                <w:left w:val="none" w:sz="0" w:space="0" w:color="auto"/>
                                                                                <w:bottom w:val="none" w:sz="0" w:space="0" w:color="auto"/>
                                                                                <w:right w:val="none" w:sz="0" w:space="0" w:color="auto"/>
                                                                              </w:divBdr>
                                                                            </w:div>
                                                                          </w:divsChild>
                                                                        </w:div>
                                                                        <w:div w:id="1494179289">
                                                                          <w:marLeft w:val="0"/>
                                                                          <w:marRight w:val="0"/>
                                                                          <w:marTop w:val="0"/>
                                                                          <w:marBottom w:val="0"/>
                                                                          <w:divBdr>
                                                                            <w:top w:val="none" w:sz="0" w:space="0" w:color="auto"/>
                                                                            <w:left w:val="none" w:sz="0" w:space="0" w:color="auto"/>
                                                                            <w:bottom w:val="none" w:sz="0" w:space="0" w:color="auto"/>
                                                                            <w:right w:val="none" w:sz="0" w:space="0" w:color="auto"/>
                                                                          </w:divBdr>
                                                                          <w:divsChild>
                                                                            <w:div w:id="221605518">
                                                                              <w:marLeft w:val="0"/>
                                                                              <w:marRight w:val="0"/>
                                                                              <w:marTop w:val="0"/>
                                                                              <w:marBottom w:val="0"/>
                                                                              <w:divBdr>
                                                                                <w:top w:val="none" w:sz="0" w:space="0" w:color="auto"/>
                                                                                <w:left w:val="none" w:sz="0" w:space="0" w:color="auto"/>
                                                                                <w:bottom w:val="none" w:sz="0" w:space="0" w:color="auto"/>
                                                                                <w:right w:val="none" w:sz="0" w:space="0" w:color="auto"/>
                                                                              </w:divBdr>
                                                                            </w:div>
                                                                          </w:divsChild>
                                                                        </w:div>
                                                                        <w:div w:id="1566799383">
                                                                          <w:marLeft w:val="0"/>
                                                                          <w:marRight w:val="0"/>
                                                                          <w:marTop w:val="0"/>
                                                                          <w:marBottom w:val="0"/>
                                                                          <w:divBdr>
                                                                            <w:top w:val="none" w:sz="0" w:space="0" w:color="auto"/>
                                                                            <w:left w:val="none" w:sz="0" w:space="0" w:color="auto"/>
                                                                            <w:bottom w:val="none" w:sz="0" w:space="0" w:color="auto"/>
                                                                            <w:right w:val="none" w:sz="0" w:space="0" w:color="auto"/>
                                                                          </w:divBdr>
                                                                          <w:divsChild>
                                                                            <w:div w:id="1779249251">
                                                                              <w:marLeft w:val="0"/>
                                                                              <w:marRight w:val="0"/>
                                                                              <w:marTop w:val="0"/>
                                                                              <w:marBottom w:val="0"/>
                                                                              <w:divBdr>
                                                                                <w:top w:val="none" w:sz="0" w:space="0" w:color="auto"/>
                                                                                <w:left w:val="none" w:sz="0" w:space="0" w:color="auto"/>
                                                                                <w:bottom w:val="none" w:sz="0" w:space="0" w:color="auto"/>
                                                                                <w:right w:val="none" w:sz="0" w:space="0" w:color="auto"/>
                                                                              </w:divBdr>
                                                                            </w:div>
                                                                          </w:divsChild>
                                                                        </w:div>
                                                                        <w:div w:id="1669750604">
                                                                          <w:marLeft w:val="0"/>
                                                                          <w:marRight w:val="0"/>
                                                                          <w:marTop w:val="0"/>
                                                                          <w:marBottom w:val="0"/>
                                                                          <w:divBdr>
                                                                            <w:top w:val="none" w:sz="0" w:space="0" w:color="auto"/>
                                                                            <w:left w:val="none" w:sz="0" w:space="0" w:color="auto"/>
                                                                            <w:bottom w:val="none" w:sz="0" w:space="0" w:color="auto"/>
                                                                            <w:right w:val="none" w:sz="0" w:space="0" w:color="auto"/>
                                                                          </w:divBdr>
                                                                          <w:divsChild>
                                                                            <w:div w:id="1935936745">
                                                                              <w:marLeft w:val="0"/>
                                                                              <w:marRight w:val="0"/>
                                                                              <w:marTop w:val="0"/>
                                                                              <w:marBottom w:val="0"/>
                                                                              <w:divBdr>
                                                                                <w:top w:val="none" w:sz="0" w:space="0" w:color="auto"/>
                                                                                <w:left w:val="none" w:sz="0" w:space="0" w:color="auto"/>
                                                                                <w:bottom w:val="none" w:sz="0" w:space="0" w:color="auto"/>
                                                                                <w:right w:val="none" w:sz="0" w:space="0" w:color="auto"/>
                                                                              </w:divBdr>
                                                                            </w:div>
                                                                          </w:divsChild>
                                                                        </w:div>
                                                                        <w:div w:id="1995135880">
                                                                          <w:marLeft w:val="0"/>
                                                                          <w:marRight w:val="0"/>
                                                                          <w:marTop w:val="0"/>
                                                                          <w:marBottom w:val="0"/>
                                                                          <w:divBdr>
                                                                            <w:top w:val="none" w:sz="0" w:space="0" w:color="auto"/>
                                                                            <w:left w:val="none" w:sz="0" w:space="0" w:color="auto"/>
                                                                            <w:bottom w:val="none" w:sz="0" w:space="0" w:color="auto"/>
                                                                            <w:right w:val="none" w:sz="0" w:space="0" w:color="auto"/>
                                                                          </w:divBdr>
                                                                          <w:divsChild>
                                                                            <w:div w:id="2047876438">
                                                                              <w:marLeft w:val="0"/>
                                                                              <w:marRight w:val="0"/>
                                                                              <w:marTop w:val="0"/>
                                                                              <w:marBottom w:val="0"/>
                                                                              <w:divBdr>
                                                                                <w:top w:val="none" w:sz="0" w:space="0" w:color="auto"/>
                                                                                <w:left w:val="none" w:sz="0" w:space="0" w:color="auto"/>
                                                                                <w:bottom w:val="none" w:sz="0" w:space="0" w:color="auto"/>
                                                                                <w:right w:val="none" w:sz="0" w:space="0" w:color="auto"/>
                                                                              </w:divBdr>
                                                                            </w:div>
                                                                          </w:divsChild>
                                                                        </w:div>
                                                                        <w:div w:id="2092313279">
                                                                          <w:marLeft w:val="0"/>
                                                                          <w:marRight w:val="0"/>
                                                                          <w:marTop w:val="0"/>
                                                                          <w:marBottom w:val="0"/>
                                                                          <w:divBdr>
                                                                            <w:top w:val="none" w:sz="0" w:space="0" w:color="auto"/>
                                                                            <w:left w:val="none" w:sz="0" w:space="0" w:color="auto"/>
                                                                            <w:bottom w:val="none" w:sz="0" w:space="0" w:color="auto"/>
                                                                            <w:right w:val="none" w:sz="0" w:space="0" w:color="auto"/>
                                                                          </w:divBdr>
                                                                          <w:divsChild>
                                                                            <w:div w:id="1666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50816">
      <w:bodyDiv w:val="1"/>
      <w:marLeft w:val="0"/>
      <w:marRight w:val="0"/>
      <w:marTop w:val="0"/>
      <w:marBottom w:val="0"/>
      <w:divBdr>
        <w:top w:val="none" w:sz="0" w:space="0" w:color="auto"/>
        <w:left w:val="none" w:sz="0" w:space="0" w:color="auto"/>
        <w:bottom w:val="none" w:sz="0" w:space="0" w:color="auto"/>
        <w:right w:val="none" w:sz="0" w:space="0" w:color="auto"/>
      </w:divBdr>
    </w:div>
    <w:div w:id="1651249508">
      <w:bodyDiv w:val="1"/>
      <w:marLeft w:val="0"/>
      <w:marRight w:val="0"/>
      <w:marTop w:val="0"/>
      <w:marBottom w:val="0"/>
      <w:divBdr>
        <w:top w:val="none" w:sz="0" w:space="0" w:color="auto"/>
        <w:left w:val="none" w:sz="0" w:space="0" w:color="auto"/>
        <w:bottom w:val="none" w:sz="0" w:space="0" w:color="auto"/>
        <w:right w:val="none" w:sz="0" w:space="0" w:color="auto"/>
      </w:divBdr>
    </w:div>
    <w:div w:id="1669598135">
      <w:bodyDiv w:val="1"/>
      <w:marLeft w:val="0"/>
      <w:marRight w:val="0"/>
      <w:marTop w:val="0"/>
      <w:marBottom w:val="0"/>
      <w:divBdr>
        <w:top w:val="none" w:sz="0" w:space="0" w:color="auto"/>
        <w:left w:val="none" w:sz="0" w:space="0" w:color="auto"/>
        <w:bottom w:val="none" w:sz="0" w:space="0" w:color="auto"/>
        <w:right w:val="none" w:sz="0" w:space="0" w:color="auto"/>
      </w:divBdr>
    </w:div>
    <w:div w:id="1674912406">
      <w:bodyDiv w:val="1"/>
      <w:marLeft w:val="0"/>
      <w:marRight w:val="0"/>
      <w:marTop w:val="0"/>
      <w:marBottom w:val="0"/>
      <w:divBdr>
        <w:top w:val="none" w:sz="0" w:space="0" w:color="auto"/>
        <w:left w:val="none" w:sz="0" w:space="0" w:color="auto"/>
        <w:bottom w:val="none" w:sz="0" w:space="0" w:color="auto"/>
        <w:right w:val="none" w:sz="0" w:space="0" w:color="auto"/>
      </w:divBdr>
    </w:div>
    <w:div w:id="1701083475">
      <w:bodyDiv w:val="1"/>
      <w:marLeft w:val="0"/>
      <w:marRight w:val="0"/>
      <w:marTop w:val="0"/>
      <w:marBottom w:val="0"/>
      <w:divBdr>
        <w:top w:val="none" w:sz="0" w:space="0" w:color="auto"/>
        <w:left w:val="none" w:sz="0" w:space="0" w:color="auto"/>
        <w:bottom w:val="none" w:sz="0" w:space="0" w:color="auto"/>
        <w:right w:val="none" w:sz="0" w:space="0" w:color="auto"/>
      </w:divBdr>
    </w:div>
    <w:div w:id="1705792962">
      <w:bodyDiv w:val="1"/>
      <w:marLeft w:val="0"/>
      <w:marRight w:val="0"/>
      <w:marTop w:val="0"/>
      <w:marBottom w:val="0"/>
      <w:divBdr>
        <w:top w:val="none" w:sz="0" w:space="0" w:color="auto"/>
        <w:left w:val="none" w:sz="0" w:space="0" w:color="auto"/>
        <w:bottom w:val="none" w:sz="0" w:space="0" w:color="auto"/>
        <w:right w:val="none" w:sz="0" w:space="0" w:color="auto"/>
      </w:divBdr>
      <w:divsChild>
        <w:div w:id="212078255">
          <w:marLeft w:val="720"/>
          <w:marRight w:val="0"/>
          <w:marTop w:val="0"/>
          <w:marBottom w:val="0"/>
          <w:divBdr>
            <w:top w:val="none" w:sz="0" w:space="0" w:color="auto"/>
            <w:left w:val="none" w:sz="0" w:space="0" w:color="auto"/>
            <w:bottom w:val="none" w:sz="0" w:space="0" w:color="auto"/>
            <w:right w:val="none" w:sz="0" w:space="0" w:color="auto"/>
          </w:divBdr>
        </w:div>
        <w:div w:id="1668820507">
          <w:marLeft w:val="720"/>
          <w:marRight w:val="0"/>
          <w:marTop w:val="0"/>
          <w:marBottom w:val="0"/>
          <w:divBdr>
            <w:top w:val="none" w:sz="0" w:space="0" w:color="auto"/>
            <w:left w:val="none" w:sz="0" w:space="0" w:color="auto"/>
            <w:bottom w:val="none" w:sz="0" w:space="0" w:color="auto"/>
            <w:right w:val="none" w:sz="0" w:space="0" w:color="auto"/>
          </w:divBdr>
        </w:div>
        <w:div w:id="2103187106">
          <w:marLeft w:val="720"/>
          <w:marRight w:val="0"/>
          <w:marTop w:val="0"/>
          <w:marBottom w:val="0"/>
          <w:divBdr>
            <w:top w:val="none" w:sz="0" w:space="0" w:color="auto"/>
            <w:left w:val="none" w:sz="0" w:space="0" w:color="auto"/>
            <w:bottom w:val="none" w:sz="0" w:space="0" w:color="auto"/>
            <w:right w:val="none" w:sz="0" w:space="0" w:color="auto"/>
          </w:divBdr>
        </w:div>
      </w:divsChild>
    </w:div>
    <w:div w:id="1749884063">
      <w:bodyDiv w:val="1"/>
      <w:marLeft w:val="0"/>
      <w:marRight w:val="0"/>
      <w:marTop w:val="0"/>
      <w:marBottom w:val="0"/>
      <w:divBdr>
        <w:top w:val="none" w:sz="0" w:space="0" w:color="auto"/>
        <w:left w:val="none" w:sz="0" w:space="0" w:color="auto"/>
        <w:bottom w:val="none" w:sz="0" w:space="0" w:color="auto"/>
        <w:right w:val="none" w:sz="0" w:space="0" w:color="auto"/>
      </w:divBdr>
    </w:div>
    <w:div w:id="1768497329">
      <w:bodyDiv w:val="1"/>
      <w:marLeft w:val="0"/>
      <w:marRight w:val="0"/>
      <w:marTop w:val="0"/>
      <w:marBottom w:val="0"/>
      <w:divBdr>
        <w:top w:val="none" w:sz="0" w:space="0" w:color="auto"/>
        <w:left w:val="none" w:sz="0" w:space="0" w:color="auto"/>
        <w:bottom w:val="none" w:sz="0" w:space="0" w:color="auto"/>
        <w:right w:val="none" w:sz="0" w:space="0" w:color="auto"/>
      </w:divBdr>
      <w:divsChild>
        <w:div w:id="2035690095">
          <w:marLeft w:val="0"/>
          <w:marRight w:val="0"/>
          <w:marTop w:val="0"/>
          <w:marBottom w:val="0"/>
          <w:divBdr>
            <w:top w:val="none" w:sz="0" w:space="0" w:color="auto"/>
            <w:left w:val="none" w:sz="0" w:space="0" w:color="auto"/>
            <w:bottom w:val="none" w:sz="0" w:space="0" w:color="auto"/>
            <w:right w:val="none" w:sz="0" w:space="0" w:color="auto"/>
          </w:divBdr>
          <w:divsChild>
            <w:div w:id="1651013380">
              <w:marLeft w:val="0"/>
              <w:marRight w:val="0"/>
              <w:marTop w:val="0"/>
              <w:marBottom w:val="0"/>
              <w:divBdr>
                <w:top w:val="none" w:sz="0" w:space="0" w:color="auto"/>
                <w:left w:val="none" w:sz="0" w:space="0" w:color="auto"/>
                <w:bottom w:val="none" w:sz="0" w:space="0" w:color="auto"/>
                <w:right w:val="none" w:sz="0" w:space="0" w:color="auto"/>
              </w:divBdr>
              <w:divsChild>
                <w:div w:id="1750351182">
                  <w:marLeft w:val="0"/>
                  <w:marRight w:val="0"/>
                  <w:marTop w:val="0"/>
                  <w:marBottom w:val="0"/>
                  <w:divBdr>
                    <w:top w:val="none" w:sz="0" w:space="0" w:color="auto"/>
                    <w:left w:val="none" w:sz="0" w:space="0" w:color="auto"/>
                    <w:bottom w:val="none" w:sz="0" w:space="0" w:color="auto"/>
                    <w:right w:val="none" w:sz="0" w:space="0" w:color="auto"/>
                  </w:divBdr>
                  <w:divsChild>
                    <w:div w:id="21084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535">
      <w:bodyDiv w:val="1"/>
      <w:marLeft w:val="0"/>
      <w:marRight w:val="0"/>
      <w:marTop w:val="0"/>
      <w:marBottom w:val="0"/>
      <w:divBdr>
        <w:top w:val="none" w:sz="0" w:space="0" w:color="auto"/>
        <w:left w:val="none" w:sz="0" w:space="0" w:color="auto"/>
        <w:bottom w:val="none" w:sz="0" w:space="0" w:color="auto"/>
        <w:right w:val="none" w:sz="0" w:space="0" w:color="auto"/>
      </w:divBdr>
    </w:div>
    <w:div w:id="1795365212">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sChild>
        <w:div w:id="2120946782">
          <w:marLeft w:val="0"/>
          <w:marRight w:val="0"/>
          <w:marTop w:val="0"/>
          <w:marBottom w:val="0"/>
          <w:divBdr>
            <w:top w:val="none" w:sz="0" w:space="0" w:color="auto"/>
            <w:left w:val="none" w:sz="0" w:space="0" w:color="auto"/>
            <w:bottom w:val="none" w:sz="0" w:space="0" w:color="auto"/>
            <w:right w:val="none" w:sz="0" w:space="0" w:color="auto"/>
          </w:divBdr>
          <w:divsChild>
            <w:div w:id="964428103">
              <w:marLeft w:val="0"/>
              <w:marRight w:val="0"/>
              <w:marTop w:val="0"/>
              <w:marBottom w:val="0"/>
              <w:divBdr>
                <w:top w:val="none" w:sz="0" w:space="0" w:color="auto"/>
                <w:left w:val="none" w:sz="0" w:space="0" w:color="auto"/>
                <w:bottom w:val="none" w:sz="0" w:space="0" w:color="auto"/>
                <w:right w:val="none" w:sz="0" w:space="0" w:color="auto"/>
              </w:divBdr>
              <w:divsChild>
                <w:div w:id="1433015476">
                  <w:marLeft w:val="0"/>
                  <w:marRight w:val="0"/>
                  <w:marTop w:val="0"/>
                  <w:marBottom w:val="0"/>
                  <w:divBdr>
                    <w:top w:val="none" w:sz="0" w:space="0" w:color="auto"/>
                    <w:left w:val="none" w:sz="0" w:space="0" w:color="auto"/>
                    <w:bottom w:val="none" w:sz="0" w:space="0" w:color="auto"/>
                    <w:right w:val="none" w:sz="0" w:space="0" w:color="auto"/>
                  </w:divBdr>
                  <w:divsChild>
                    <w:div w:id="7788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3409">
      <w:bodyDiv w:val="1"/>
      <w:marLeft w:val="0"/>
      <w:marRight w:val="0"/>
      <w:marTop w:val="0"/>
      <w:marBottom w:val="0"/>
      <w:divBdr>
        <w:top w:val="none" w:sz="0" w:space="0" w:color="auto"/>
        <w:left w:val="none" w:sz="0" w:space="0" w:color="auto"/>
        <w:bottom w:val="none" w:sz="0" w:space="0" w:color="auto"/>
        <w:right w:val="none" w:sz="0" w:space="0" w:color="auto"/>
      </w:divBdr>
    </w:div>
    <w:div w:id="1811943807">
      <w:bodyDiv w:val="1"/>
      <w:marLeft w:val="0"/>
      <w:marRight w:val="0"/>
      <w:marTop w:val="0"/>
      <w:marBottom w:val="0"/>
      <w:divBdr>
        <w:top w:val="none" w:sz="0" w:space="0" w:color="auto"/>
        <w:left w:val="none" w:sz="0" w:space="0" w:color="auto"/>
        <w:bottom w:val="none" w:sz="0" w:space="0" w:color="auto"/>
        <w:right w:val="none" w:sz="0" w:space="0" w:color="auto"/>
      </w:divBdr>
      <w:divsChild>
        <w:div w:id="117144574">
          <w:marLeft w:val="0"/>
          <w:marRight w:val="0"/>
          <w:marTop w:val="0"/>
          <w:marBottom w:val="0"/>
          <w:divBdr>
            <w:top w:val="none" w:sz="0" w:space="0" w:color="auto"/>
            <w:left w:val="none" w:sz="0" w:space="0" w:color="auto"/>
            <w:bottom w:val="none" w:sz="0" w:space="0" w:color="auto"/>
            <w:right w:val="none" w:sz="0" w:space="0" w:color="auto"/>
          </w:divBdr>
          <w:divsChild>
            <w:div w:id="1349723045">
              <w:marLeft w:val="0"/>
              <w:marRight w:val="0"/>
              <w:marTop w:val="0"/>
              <w:marBottom w:val="0"/>
              <w:divBdr>
                <w:top w:val="none" w:sz="0" w:space="0" w:color="auto"/>
                <w:left w:val="none" w:sz="0" w:space="0" w:color="auto"/>
                <w:bottom w:val="none" w:sz="0" w:space="0" w:color="auto"/>
                <w:right w:val="none" w:sz="0" w:space="0" w:color="auto"/>
              </w:divBdr>
              <w:divsChild>
                <w:div w:id="1717777397">
                  <w:marLeft w:val="0"/>
                  <w:marRight w:val="0"/>
                  <w:marTop w:val="0"/>
                  <w:marBottom w:val="0"/>
                  <w:divBdr>
                    <w:top w:val="none" w:sz="0" w:space="0" w:color="auto"/>
                    <w:left w:val="none" w:sz="0" w:space="0" w:color="auto"/>
                    <w:bottom w:val="none" w:sz="0" w:space="0" w:color="auto"/>
                    <w:right w:val="none" w:sz="0" w:space="0" w:color="auto"/>
                  </w:divBdr>
                  <w:divsChild>
                    <w:div w:id="2977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6374">
      <w:bodyDiv w:val="1"/>
      <w:marLeft w:val="0"/>
      <w:marRight w:val="0"/>
      <w:marTop w:val="0"/>
      <w:marBottom w:val="0"/>
      <w:divBdr>
        <w:top w:val="none" w:sz="0" w:space="0" w:color="auto"/>
        <w:left w:val="none" w:sz="0" w:space="0" w:color="auto"/>
        <w:bottom w:val="none" w:sz="0" w:space="0" w:color="auto"/>
        <w:right w:val="none" w:sz="0" w:space="0" w:color="auto"/>
      </w:divBdr>
    </w:div>
    <w:div w:id="1828014614">
      <w:bodyDiv w:val="1"/>
      <w:marLeft w:val="0"/>
      <w:marRight w:val="0"/>
      <w:marTop w:val="0"/>
      <w:marBottom w:val="0"/>
      <w:divBdr>
        <w:top w:val="none" w:sz="0" w:space="0" w:color="auto"/>
        <w:left w:val="none" w:sz="0" w:space="0" w:color="auto"/>
        <w:bottom w:val="none" w:sz="0" w:space="0" w:color="auto"/>
        <w:right w:val="none" w:sz="0" w:space="0" w:color="auto"/>
      </w:divBdr>
      <w:divsChild>
        <w:div w:id="1072847018">
          <w:marLeft w:val="547"/>
          <w:marRight w:val="0"/>
          <w:marTop w:val="0"/>
          <w:marBottom w:val="0"/>
          <w:divBdr>
            <w:top w:val="none" w:sz="0" w:space="0" w:color="auto"/>
            <w:left w:val="none" w:sz="0" w:space="0" w:color="auto"/>
            <w:bottom w:val="none" w:sz="0" w:space="0" w:color="auto"/>
            <w:right w:val="none" w:sz="0" w:space="0" w:color="auto"/>
          </w:divBdr>
        </w:div>
        <w:div w:id="2118210865">
          <w:marLeft w:val="547"/>
          <w:marRight w:val="0"/>
          <w:marTop w:val="0"/>
          <w:marBottom w:val="0"/>
          <w:divBdr>
            <w:top w:val="none" w:sz="0" w:space="0" w:color="auto"/>
            <w:left w:val="none" w:sz="0" w:space="0" w:color="auto"/>
            <w:bottom w:val="none" w:sz="0" w:space="0" w:color="auto"/>
            <w:right w:val="none" w:sz="0" w:space="0" w:color="auto"/>
          </w:divBdr>
        </w:div>
      </w:divsChild>
    </w:div>
    <w:div w:id="1853640820">
      <w:bodyDiv w:val="1"/>
      <w:marLeft w:val="0"/>
      <w:marRight w:val="0"/>
      <w:marTop w:val="0"/>
      <w:marBottom w:val="0"/>
      <w:divBdr>
        <w:top w:val="none" w:sz="0" w:space="0" w:color="auto"/>
        <w:left w:val="none" w:sz="0" w:space="0" w:color="auto"/>
        <w:bottom w:val="none" w:sz="0" w:space="0" w:color="auto"/>
        <w:right w:val="none" w:sz="0" w:space="0" w:color="auto"/>
      </w:divBdr>
      <w:divsChild>
        <w:div w:id="96146186">
          <w:marLeft w:val="0"/>
          <w:marRight w:val="0"/>
          <w:marTop w:val="0"/>
          <w:marBottom w:val="0"/>
          <w:divBdr>
            <w:top w:val="none" w:sz="0" w:space="0" w:color="auto"/>
            <w:left w:val="none" w:sz="0" w:space="0" w:color="auto"/>
            <w:bottom w:val="none" w:sz="0" w:space="0" w:color="auto"/>
            <w:right w:val="none" w:sz="0" w:space="0" w:color="auto"/>
          </w:divBdr>
          <w:divsChild>
            <w:div w:id="1335065482">
              <w:marLeft w:val="0"/>
              <w:marRight w:val="0"/>
              <w:marTop w:val="300"/>
              <w:marBottom w:val="0"/>
              <w:divBdr>
                <w:top w:val="none" w:sz="0" w:space="0" w:color="auto"/>
                <w:left w:val="none" w:sz="0" w:space="0" w:color="auto"/>
                <w:bottom w:val="none" w:sz="0" w:space="0" w:color="auto"/>
                <w:right w:val="none" w:sz="0" w:space="0" w:color="auto"/>
              </w:divBdr>
              <w:divsChild>
                <w:div w:id="25106662">
                  <w:marLeft w:val="0"/>
                  <w:marRight w:val="0"/>
                  <w:marTop w:val="0"/>
                  <w:marBottom w:val="0"/>
                  <w:divBdr>
                    <w:top w:val="single" w:sz="6" w:space="0" w:color="E5E5E5"/>
                    <w:left w:val="single" w:sz="6" w:space="0" w:color="E5E5E5"/>
                    <w:bottom w:val="single" w:sz="6" w:space="0" w:color="E5E5E5"/>
                    <w:right w:val="single" w:sz="6" w:space="0" w:color="E5E5E5"/>
                  </w:divBdr>
                  <w:divsChild>
                    <w:div w:id="1127747568">
                      <w:marLeft w:val="0"/>
                      <w:marRight w:val="0"/>
                      <w:marTop w:val="0"/>
                      <w:marBottom w:val="0"/>
                      <w:divBdr>
                        <w:top w:val="none" w:sz="0" w:space="0" w:color="auto"/>
                        <w:left w:val="none" w:sz="0" w:space="0" w:color="auto"/>
                        <w:bottom w:val="none" w:sz="0" w:space="0" w:color="auto"/>
                        <w:right w:val="none" w:sz="0" w:space="0" w:color="auto"/>
                      </w:divBdr>
                      <w:divsChild>
                        <w:div w:id="103155945">
                          <w:marLeft w:val="0"/>
                          <w:marRight w:val="0"/>
                          <w:marTop w:val="0"/>
                          <w:marBottom w:val="225"/>
                          <w:divBdr>
                            <w:top w:val="none" w:sz="0" w:space="0" w:color="auto"/>
                            <w:left w:val="none" w:sz="0" w:space="0" w:color="auto"/>
                            <w:bottom w:val="none" w:sz="0" w:space="0" w:color="auto"/>
                            <w:right w:val="none" w:sz="0" w:space="0" w:color="auto"/>
                          </w:divBdr>
                        </w:div>
                        <w:div w:id="647781651">
                          <w:marLeft w:val="0"/>
                          <w:marRight w:val="0"/>
                          <w:marTop w:val="0"/>
                          <w:marBottom w:val="225"/>
                          <w:divBdr>
                            <w:top w:val="none" w:sz="0" w:space="0" w:color="auto"/>
                            <w:left w:val="none" w:sz="0" w:space="0" w:color="auto"/>
                            <w:bottom w:val="none" w:sz="0" w:space="0" w:color="auto"/>
                            <w:right w:val="none" w:sz="0" w:space="0" w:color="auto"/>
                          </w:divBdr>
                        </w:div>
                        <w:div w:id="1268347855">
                          <w:marLeft w:val="0"/>
                          <w:marRight w:val="0"/>
                          <w:marTop w:val="0"/>
                          <w:marBottom w:val="225"/>
                          <w:divBdr>
                            <w:top w:val="none" w:sz="0" w:space="0" w:color="auto"/>
                            <w:left w:val="none" w:sz="0" w:space="0" w:color="auto"/>
                            <w:bottom w:val="none" w:sz="0" w:space="0" w:color="auto"/>
                            <w:right w:val="none" w:sz="0" w:space="0" w:color="auto"/>
                          </w:divBdr>
                        </w:div>
                        <w:div w:id="1661814371">
                          <w:marLeft w:val="0"/>
                          <w:marRight w:val="0"/>
                          <w:marTop w:val="0"/>
                          <w:marBottom w:val="225"/>
                          <w:divBdr>
                            <w:top w:val="none" w:sz="0" w:space="0" w:color="auto"/>
                            <w:left w:val="none" w:sz="0" w:space="0" w:color="auto"/>
                            <w:bottom w:val="none" w:sz="0" w:space="0" w:color="auto"/>
                            <w:right w:val="none" w:sz="0" w:space="0" w:color="auto"/>
                          </w:divBdr>
                        </w:div>
                        <w:div w:id="1743142389">
                          <w:marLeft w:val="0"/>
                          <w:marRight w:val="0"/>
                          <w:marTop w:val="0"/>
                          <w:marBottom w:val="225"/>
                          <w:divBdr>
                            <w:top w:val="none" w:sz="0" w:space="0" w:color="auto"/>
                            <w:left w:val="none" w:sz="0" w:space="0" w:color="auto"/>
                            <w:bottom w:val="none" w:sz="0" w:space="0" w:color="auto"/>
                            <w:right w:val="none" w:sz="0" w:space="0" w:color="auto"/>
                          </w:divBdr>
                        </w:div>
                        <w:div w:id="1834174391">
                          <w:marLeft w:val="0"/>
                          <w:marRight w:val="0"/>
                          <w:marTop w:val="0"/>
                          <w:marBottom w:val="225"/>
                          <w:divBdr>
                            <w:top w:val="none" w:sz="0" w:space="0" w:color="auto"/>
                            <w:left w:val="none" w:sz="0" w:space="0" w:color="auto"/>
                            <w:bottom w:val="none" w:sz="0" w:space="0" w:color="auto"/>
                            <w:right w:val="none" w:sz="0" w:space="0" w:color="auto"/>
                          </w:divBdr>
                        </w:div>
                        <w:div w:id="18731806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59587221">
      <w:bodyDiv w:val="1"/>
      <w:marLeft w:val="0"/>
      <w:marRight w:val="0"/>
      <w:marTop w:val="0"/>
      <w:marBottom w:val="0"/>
      <w:divBdr>
        <w:top w:val="none" w:sz="0" w:space="0" w:color="auto"/>
        <w:left w:val="none" w:sz="0" w:space="0" w:color="auto"/>
        <w:bottom w:val="none" w:sz="0" w:space="0" w:color="auto"/>
        <w:right w:val="none" w:sz="0" w:space="0" w:color="auto"/>
      </w:divBdr>
    </w:div>
    <w:div w:id="1865627168">
      <w:bodyDiv w:val="1"/>
      <w:marLeft w:val="0"/>
      <w:marRight w:val="0"/>
      <w:marTop w:val="0"/>
      <w:marBottom w:val="0"/>
      <w:divBdr>
        <w:top w:val="none" w:sz="0" w:space="0" w:color="auto"/>
        <w:left w:val="none" w:sz="0" w:space="0" w:color="auto"/>
        <w:bottom w:val="none" w:sz="0" w:space="0" w:color="auto"/>
        <w:right w:val="none" w:sz="0" w:space="0" w:color="auto"/>
      </w:divBdr>
    </w:div>
    <w:div w:id="1891304316">
      <w:bodyDiv w:val="1"/>
      <w:marLeft w:val="0"/>
      <w:marRight w:val="0"/>
      <w:marTop w:val="0"/>
      <w:marBottom w:val="0"/>
      <w:divBdr>
        <w:top w:val="none" w:sz="0" w:space="0" w:color="auto"/>
        <w:left w:val="none" w:sz="0" w:space="0" w:color="auto"/>
        <w:bottom w:val="none" w:sz="0" w:space="0" w:color="auto"/>
        <w:right w:val="none" w:sz="0" w:space="0" w:color="auto"/>
      </w:divBdr>
    </w:div>
    <w:div w:id="1909067860">
      <w:bodyDiv w:val="1"/>
      <w:marLeft w:val="0"/>
      <w:marRight w:val="0"/>
      <w:marTop w:val="100"/>
      <w:marBottom w:val="100"/>
      <w:divBdr>
        <w:top w:val="none" w:sz="0" w:space="0" w:color="auto"/>
        <w:left w:val="none" w:sz="0" w:space="0" w:color="auto"/>
        <w:bottom w:val="none" w:sz="0" w:space="0" w:color="auto"/>
        <w:right w:val="none" w:sz="0" w:space="0" w:color="auto"/>
      </w:divBdr>
      <w:divsChild>
        <w:div w:id="487064979">
          <w:marLeft w:val="0"/>
          <w:marRight w:val="0"/>
          <w:marTop w:val="0"/>
          <w:marBottom w:val="0"/>
          <w:divBdr>
            <w:top w:val="none" w:sz="0" w:space="0" w:color="auto"/>
            <w:left w:val="none" w:sz="0" w:space="0" w:color="auto"/>
            <w:bottom w:val="none" w:sz="0" w:space="0" w:color="auto"/>
            <w:right w:val="none" w:sz="0" w:space="0" w:color="auto"/>
          </w:divBdr>
          <w:divsChild>
            <w:div w:id="1756241726">
              <w:marLeft w:val="0"/>
              <w:marRight w:val="0"/>
              <w:marTop w:val="0"/>
              <w:marBottom w:val="0"/>
              <w:divBdr>
                <w:top w:val="none" w:sz="0" w:space="0" w:color="auto"/>
                <w:left w:val="none" w:sz="0" w:space="0" w:color="auto"/>
                <w:bottom w:val="none" w:sz="0" w:space="0" w:color="auto"/>
                <w:right w:val="none" w:sz="0" w:space="0" w:color="auto"/>
              </w:divBdr>
              <w:divsChild>
                <w:div w:id="1124420856">
                  <w:marLeft w:val="0"/>
                  <w:marRight w:val="0"/>
                  <w:marTop w:val="0"/>
                  <w:marBottom w:val="0"/>
                  <w:divBdr>
                    <w:top w:val="none" w:sz="0" w:space="0" w:color="auto"/>
                    <w:left w:val="none" w:sz="0" w:space="0" w:color="auto"/>
                    <w:bottom w:val="none" w:sz="0" w:space="0" w:color="auto"/>
                    <w:right w:val="none" w:sz="0" w:space="0" w:color="auto"/>
                  </w:divBdr>
                  <w:divsChild>
                    <w:div w:id="398941172">
                      <w:marLeft w:val="0"/>
                      <w:marRight w:val="0"/>
                      <w:marTop w:val="150"/>
                      <w:marBottom w:val="0"/>
                      <w:divBdr>
                        <w:top w:val="none" w:sz="0" w:space="0" w:color="auto"/>
                        <w:left w:val="none" w:sz="0" w:space="0" w:color="auto"/>
                        <w:bottom w:val="none" w:sz="0" w:space="0" w:color="auto"/>
                        <w:right w:val="none" w:sz="0" w:space="0" w:color="auto"/>
                      </w:divBdr>
                      <w:divsChild>
                        <w:div w:id="100074150">
                          <w:marLeft w:val="0"/>
                          <w:marRight w:val="3450"/>
                          <w:marTop w:val="0"/>
                          <w:marBottom w:val="0"/>
                          <w:divBdr>
                            <w:top w:val="none" w:sz="0" w:space="0" w:color="auto"/>
                            <w:left w:val="none" w:sz="0" w:space="0" w:color="auto"/>
                            <w:bottom w:val="none" w:sz="0" w:space="0" w:color="auto"/>
                            <w:right w:val="none" w:sz="0" w:space="0" w:color="auto"/>
                          </w:divBdr>
                          <w:divsChild>
                            <w:div w:id="1888368357">
                              <w:marLeft w:val="0"/>
                              <w:marRight w:val="0"/>
                              <w:marTop w:val="0"/>
                              <w:marBottom w:val="0"/>
                              <w:divBdr>
                                <w:top w:val="none" w:sz="0" w:space="0" w:color="auto"/>
                                <w:left w:val="none" w:sz="0" w:space="0" w:color="auto"/>
                                <w:bottom w:val="none" w:sz="0" w:space="0" w:color="auto"/>
                                <w:right w:val="none" w:sz="0" w:space="0" w:color="auto"/>
                              </w:divBdr>
                              <w:divsChild>
                                <w:div w:id="2023164141">
                                  <w:marLeft w:val="0"/>
                                  <w:marRight w:val="0"/>
                                  <w:marTop w:val="0"/>
                                  <w:marBottom w:val="0"/>
                                  <w:divBdr>
                                    <w:top w:val="none" w:sz="0" w:space="0" w:color="auto"/>
                                    <w:left w:val="none" w:sz="0" w:space="0" w:color="auto"/>
                                    <w:bottom w:val="none" w:sz="0" w:space="0" w:color="auto"/>
                                    <w:right w:val="none" w:sz="0" w:space="0" w:color="auto"/>
                                  </w:divBdr>
                                  <w:divsChild>
                                    <w:div w:id="1418403798">
                                      <w:marLeft w:val="0"/>
                                      <w:marRight w:val="0"/>
                                      <w:marTop w:val="0"/>
                                      <w:marBottom w:val="0"/>
                                      <w:divBdr>
                                        <w:top w:val="none" w:sz="0" w:space="0" w:color="auto"/>
                                        <w:left w:val="none" w:sz="0" w:space="0" w:color="auto"/>
                                        <w:bottom w:val="none" w:sz="0" w:space="0" w:color="auto"/>
                                        <w:right w:val="none" w:sz="0" w:space="0" w:color="auto"/>
                                      </w:divBdr>
                                      <w:divsChild>
                                        <w:div w:id="1328052938">
                                          <w:marLeft w:val="0"/>
                                          <w:marRight w:val="0"/>
                                          <w:marTop w:val="0"/>
                                          <w:marBottom w:val="0"/>
                                          <w:divBdr>
                                            <w:top w:val="none" w:sz="0" w:space="0" w:color="auto"/>
                                            <w:left w:val="none" w:sz="0" w:space="0" w:color="auto"/>
                                            <w:bottom w:val="none" w:sz="0" w:space="0" w:color="auto"/>
                                            <w:right w:val="none" w:sz="0" w:space="0" w:color="auto"/>
                                          </w:divBdr>
                                          <w:divsChild>
                                            <w:div w:id="96754953">
                                              <w:marLeft w:val="0"/>
                                              <w:marRight w:val="0"/>
                                              <w:marTop w:val="0"/>
                                              <w:marBottom w:val="0"/>
                                              <w:divBdr>
                                                <w:top w:val="none" w:sz="0" w:space="0" w:color="auto"/>
                                                <w:left w:val="none" w:sz="0" w:space="0" w:color="auto"/>
                                                <w:bottom w:val="none" w:sz="0" w:space="0" w:color="auto"/>
                                                <w:right w:val="none" w:sz="0" w:space="0" w:color="auto"/>
                                              </w:divBdr>
                                              <w:divsChild>
                                                <w:div w:id="758329417">
                                                  <w:marLeft w:val="0"/>
                                                  <w:marRight w:val="0"/>
                                                  <w:marTop w:val="0"/>
                                                  <w:marBottom w:val="0"/>
                                                  <w:divBdr>
                                                    <w:top w:val="none" w:sz="0" w:space="0" w:color="auto"/>
                                                    <w:left w:val="none" w:sz="0" w:space="0" w:color="auto"/>
                                                    <w:bottom w:val="none" w:sz="0" w:space="0" w:color="auto"/>
                                                    <w:right w:val="none" w:sz="0" w:space="0" w:color="auto"/>
                                                  </w:divBdr>
                                                  <w:divsChild>
                                                    <w:div w:id="607395980">
                                                      <w:marLeft w:val="0"/>
                                                      <w:marRight w:val="0"/>
                                                      <w:marTop w:val="0"/>
                                                      <w:marBottom w:val="0"/>
                                                      <w:divBdr>
                                                        <w:top w:val="none" w:sz="0" w:space="0" w:color="auto"/>
                                                        <w:left w:val="none" w:sz="0" w:space="0" w:color="auto"/>
                                                        <w:bottom w:val="none" w:sz="0" w:space="0" w:color="auto"/>
                                                        <w:right w:val="none" w:sz="0" w:space="0" w:color="auto"/>
                                                      </w:divBdr>
                                                      <w:divsChild>
                                                        <w:div w:id="860438573">
                                                          <w:marLeft w:val="0"/>
                                                          <w:marRight w:val="0"/>
                                                          <w:marTop w:val="0"/>
                                                          <w:marBottom w:val="0"/>
                                                          <w:divBdr>
                                                            <w:top w:val="none" w:sz="0" w:space="0" w:color="auto"/>
                                                            <w:left w:val="none" w:sz="0" w:space="0" w:color="auto"/>
                                                            <w:bottom w:val="none" w:sz="0" w:space="0" w:color="auto"/>
                                                            <w:right w:val="none" w:sz="0" w:space="0" w:color="auto"/>
                                                          </w:divBdr>
                                                          <w:divsChild>
                                                            <w:div w:id="2026203134">
                                                              <w:marLeft w:val="0"/>
                                                              <w:marRight w:val="0"/>
                                                              <w:marTop w:val="0"/>
                                                              <w:marBottom w:val="0"/>
                                                              <w:divBdr>
                                                                <w:top w:val="none" w:sz="0" w:space="0" w:color="auto"/>
                                                                <w:left w:val="none" w:sz="0" w:space="0" w:color="auto"/>
                                                                <w:bottom w:val="none" w:sz="0" w:space="0" w:color="auto"/>
                                                                <w:right w:val="none" w:sz="0" w:space="0" w:color="auto"/>
                                                              </w:divBdr>
                                                              <w:divsChild>
                                                                <w:div w:id="562259605">
                                                                  <w:marLeft w:val="0"/>
                                                                  <w:marRight w:val="0"/>
                                                                  <w:marTop w:val="0"/>
                                                                  <w:marBottom w:val="0"/>
                                                                  <w:divBdr>
                                                                    <w:top w:val="none" w:sz="0" w:space="0" w:color="auto"/>
                                                                    <w:left w:val="none" w:sz="0" w:space="0" w:color="auto"/>
                                                                    <w:bottom w:val="none" w:sz="0" w:space="0" w:color="auto"/>
                                                                    <w:right w:val="none" w:sz="0" w:space="0" w:color="auto"/>
                                                                  </w:divBdr>
                                                                  <w:divsChild>
                                                                    <w:div w:id="972054766">
                                                                      <w:marLeft w:val="0"/>
                                                                      <w:marRight w:val="0"/>
                                                                      <w:marTop w:val="0"/>
                                                                      <w:marBottom w:val="0"/>
                                                                      <w:divBdr>
                                                                        <w:top w:val="none" w:sz="0" w:space="0" w:color="auto"/>
                                                                        <w:left w:val="none" w:sz="0" w:space="0" w:color="auto"/>
                                                                        <w:bottom w:val="none" w:sz="0" w:space="0" w:color="auto"/>
                                                                        <w:right w:val="none" w:sz="0" w:space="0" w:color="auto"/>
                                                                      </w:divBdr>
                                                                      <w:divsChild>
                                                                        <w:div w:id="373239709">
                                                                          <w:marLeft w:val="0"/>
                                                                          <w:marRight w:val="0"/>
                                                                          <w:marTop w:val="0"/>
                                                                          <w:marBottom w:val="0"/>
                                                                          <w:divBdr>
                                                                            <w:top w:val="none" w:sz="0" w:space="0" w:color="auto"/>
                                                                            <w:left w:val="none" w:sz="0" w:space="0" w:color="auto"/>
                                                                            <w:bottom w:val="none" w:sz="0" w:space="0" w:color="auto"/>
                                                                            <w:right w:val="none" w:sz="0" w:space="0" w:color="auto"/>
                                                                          </w:divBdr>
                                                                          <w:divsChild>
                                                                            <w:div w:id="8773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278778">
      <w:bodyDiv w:val="1"/>
      <w:marLeft w:val="0"/>
      <w:marRight w:val="0"/>
      <w:marTop w:val="0"/>
      <w:marBottom w:val="0"/>
      <w:divBdr>
        <w:top w:val="none" w:sz="0" w:space="0" w:color="auto"/>
        <w:left w:val="none" w:sz="0" w:space="0" w:color="auto"/>
        <w:bottom w:val="none" w:sz="0" w:space="0" w:color="auto"/>
        <w:right w:val="none" w:sz="0" w:space="0" w:color="auto"/>
      </w:divBdr>
    </w:div>
    <w:div w:id="1924751739">
      <w:bodyDiv w:val="1"/>
      <w:marLeft w:val="0"/>
      <w:marRight w:val="0"/>
      <w:marTop w:val="0"/>
      <w:marBottom w:val="0"/>
      <w:divBdr>
        <w:top w:val="none" w:sz="0" w:space="0" w:color="auto"/>
        <w:left w:val="none" w:sz="0" w:space="0" w:color="auto"/>
        <w:bottom w:val="none" w:sz="0" w:space="0" w:color="auto"/>
        <w:right w:val="none" w:sz="0" w:space="0" w:color="auto"/>
      </w:divBdr>
    </w:div>
    <w:div w:id="1928078136">
      <w:bodyDiv w:val="1"/>
      <w:marLeft w:val="0"/>
      <w:marRight w:val="0"/>
      <w:marTop w:val="0"/>
      <w:marBottom w:val="0"/>
      <w:divBdr>
        <w:top w:val="none" w:sz="0" w:space="0" w:color="auto"/>
        <w:left w:val="none" w:sz="0" w:space="0" w:color="auto"/>
        <w:bottom w:val="none" w:sz="0" w:space="0" w:color="auto"/>
        <w:right w:val="none" w:sz="0" w:space="0" w:color="auto"/>
      </w:divBdr>
    </w:div>
    <w:div w:id="1932621174">
      <w:bodyDiv w:val="1"/>
      <w:marLeft w:val="0"/>
      <w:marRight w:val="0"/>
      <w:marTop w:val="0"/>
      <w:marBottom w:val="0"/>
      <w:divBdr>
        <w:top w:val="none" w:sz="0" w:space="0" w:color="auto"/>
        <w:left w:val="none" w:sz="0" w:space="0" w:color="auto"/>
        <w:bottom w:val="none" w:sz="0" w:space="0" w:color="auto"/>
        <w:right w:val="none" w:sz="0" w:space="0" w:color="auto"/>
      </w:divBdr>
    </w:div>
    <w:div w:id="1939869910">
      <w:bodyDiv w:val="1"/>
      <w:marLeft w:val="0"/>
      <w:marRight w:val="0"/>
      <w:marTop w:val="0"/>
      <w:marBottom w:val="0"/>
      <w:divBdr>
        <w:top w:val="none" w:sz="0" w:space="0" w:color="auto"/>
        <w:left w:val="none" w:sz="0" w:space="0" w:color="auto"/>
        <w:bottom w:val="none" w:sz="0" w:space="0" w:color="auto"/>
        <w:right w:val="none" w:sz="0" w:space="0" w:color="auto"/>
      </w:divBdr>
    </w:div>
    <w:div w:id="1948461861">
      <w:bodyDiv w:val="1"/>
      <w:marLeft w:val="0"/>
      <w:marRight w:val="0"/>
      <w:marTop w:val="0"/>
      <w:marBottom w:val="0"/>
      <w:divBdr>
        <w:top w:val="none" w:sz="0" w:space="0" w:color="auto"/>
        <w:left w:val="none" w:sz="0" w:space="0" w:color="auto"/>
        <w:bottom w:val="none" w:sz="0" w:space="0" w:color="auto"/>
        <w:right w:val="none" w:sz="0" w:space="0" w:color="auto"/>
      </w:divBdr>
      <w:divsChild>
        <w:div w:id="2000888821">
          <w:marLeft w:val="547"/>
          <w:marRight w:val="0"/>
          <w:marTop w:val="0"/>
          <w:marBottom w:val="0"/>
          <w:divBdr>
            <w:top w:val="none" w:sz="0" w:space="0" w:color="auto"/>
            <w:left w:val="none" w:sz="0" w:space="0" w:color="auto"/>
            <w:bottom w:val="none" w:sz="0" w:space="0" w:color="auto"/>
            <w:right w:val="none" w:sz="0" w:space="0" w:color="auto"/>
          </w:divBdr>
        </w:div>
      </w:divsChild>
    </w:div>
    <w:div w:id="1961182177">
      <w:bodyDiv w:val="1"/>
      <w:marLeft w:val="0"/>
      <w:marRight w:val="0"/>
      <w:marTop w:val="0"/>
      <w:marBottom w:val="0"/>
      <w:divBdr>
        <w:top w:val="none" w:sz="0" w:space="0" w:color="auto"/>
        <w:left w:val="none" w:sz="0" w:space="0" w:color="auto"/>
        <w:bottom w:val="none" w:sz="0" w:space="0" w:color="auto"/>
        <w:right w:val="none" w:sz="0" w:space="0" w:color="auto"/>
      </w:divBdr>
    </w:div>
    <w:div w:id="1964189401">
      <w:bodyDiv w:val="1"/>
      <w:marLeft w:val="0"/>
      <w:marRight w:val="0"/>
      <w:marTop w:val="0"/>
      <w:marBottom w:val="0"/>
      <w:divBdr>
        <w:top w:val="none" w:sz="0" w:space="0" w:color="auto"/>
        <w:left w:val="none" w:sz="0" w:space="0" w:color="auto"/>
        <w:bottom w:val="none" w:sz="0" w:space="0" w:color="auto"/>
        <w:right w:val="none" w:sz="0" w:space="0" w:color="auto"/>
      </w:divBdr>
    </w:div>
    <w:div w:id="1964535241">
      <w:bodyDiv w:val="1"/>
      <w:marLeft w:val="0"/>
      <w:marRight w:val="0"/>
      <w:marTop w:val="0"/>
      <w:marBottom w:val="0"/>
      <w:divBdr>
        <w:top w:val="none" w:sz="0" w:space="0" w:color="auto"/>
        <w:left w:val="none" w:sz="0" w:space="0" w:color="auto"/>
        <w:bottom w:val="none" w:sz="0" w:space="0" w:color="auto"/>
        <w:right w:val="none" w:sz="0" w:space="0" w:color="auto"/>
      </w:divBdr>
    </w:div>
    <w:div w:id="1977908844">
      <w:bodyDiv w:val="1"/>
      <w:marLeft w:val="0"/>
      <w:marRight w:val="0"/>
      <w:marTop w:val="0"/>
      <w:marBottom w:val="0"/>
      <w:divBdr>
        <w:top w:val="none" w:sz="0" w:space="0" w:color="auto"/>
        <w:left w:val="none" w:sz="0" w:space="0" w:color="auto"/>
        <w:bottom w:val="none" w:sz="0" w:space="0" w:color="auto"/>
        <w:right w:val="none" w:sz="0" w:space="0" w:color="auto"/>
      </w:divBdr>
    </w:div>
    <w:div w:id="1982491980">
      <w:bodyDiv w:val="1"/>
      <w:marLeft w:val="0"/>
      <w:marRight w:val="0"/>
      <w:marTop w:val="0"/>
      <w:marBottom w:val="0"/>
      <w:divBdr>
        <w:top w:val="none" w:sz="0" w:space="0" w:color="auto"/>
        <w:left w:val="none" w:sz="0" w:space="0" w:color="auto"/>
        <w:bottom w:val="none" w:sz="0" w:space="0" w:color="auto"/>
        <w:right w:val="none" w:sz="0" w:space="0" w:color="auto"/>
      </w:divBdr>
    </w:div>
    <w:div w:id="2014255269">
      <w:bodyDiv w:val="1"/>
      <w:marLeft w:val="0"/>
      <w:marRight w:val="0"/>
      <w:marTop w:val="0"/>
      <w:marBottom w:val="0"/>
      <w:divBdr>
        <w:top w:val="none" w:sz="0" w:space="0" w:color="auto"/>
        <w:left w:val="none" w:sz="0" w:space="0" w:color="auto"/>
        <w:bottom w:val="none" w:sz="0" w:space="0" w:color="auto"/>
        <w:right w:val="none" w:sz="0" w:space="0" w:color="auto"/>
      </w:divBdr>
    </w:div>
    <w:div w:id="2015299088">
      <w:bodyDiv w:val="1"/>
      <w:marLeft w:val="0"/>
      <w:marRight w:val="0"/>
      <w:marTop w:val="0"/>
      <w:marBottom w:val="0"/>
      <w:divBdr>
        <w:top w:val="none" w:sz="0" w:space="0" w:color="auto"/>
        <w:left w:val="none" w:sz="0" w:space="0" w:color="auto"/>
        <w:bottom w:val="none" w:sz="0" w:space="0" w:color="auto"/>
        <w:right w:val="none" w:sz="0" w:space="0" w:color="auto"/>
      </w:divBdr>
      <w:divsChild>
        <w:div w:id="473838397">
          <w:marLeft w:val="720"/>
          <w:marRight w:val="0"/>
          <w:marTop w:val="0"/>
          <w:marBottom w:val="0"/>
          <w:divBdr>
            <w:top w:val="none" w:sz="0" w:space="0" w:color="auto"/>
            <w:left w:val="none" w:sz="0" w:space="0" w:color="auto"/>
            <w:bottom w:val="none" w:sz="0" w:space="0" w:color="auto"/>
            <w:right w:val="none" w:sz="0" w:space="0" w:color="auto"/>
          </w:divBdr>
        </w:div>
        <w:div w:id="654841580">
          <w:marLeft w:val="720"/>
          <w:marRight w:val="0"/>
          <w:marTop w:val="0"/>
          <w:marBottom w:val="0"/>
          <w:divBdr>
            <w:top w:val="none" w:sz="0" w:space="0" w:color="auto"/>
            <w:left w:val="none" w:sz="0" w:space="0" w:color="auto"/>
            <w:bottom w:val="none" w:sz="0" w:space="0" w:color="auto"/>
            <w:right w:val="none" w:sz="0" w:space="0" w:color="auto"/>
          </w:divBdr>
        </w:div>
        <w:div w:id="1337072345">
          <w:marLeft w:val="720"/>
          <w:marRight w:val="0"/>
          <w:marTop w:val="200"/>
          <w:marBottom w:val="0"/>
          <w:divBdr>
            <w:top w:val="none" w:sz="0" w:space="0" w:color="auto"/>
            <w:left w:val="none" w:sz="0" w:space="0" w:color="auto"/>
            <w:bottom w:val="none" w:sz="0" w:space="0" w:color="auto"/>
            <w:right w:val="none" w:sz="0" w:space="0" w:color="auto"/>
          </w:divBdr>
        </w:div>
      </w:divsChild>
    </w:div>
    <w:div w:id="2022470070">
      <w:bodyDiv w:val="1"/>
      <w:marLeft w:val="0"/>
      <w:marRight w:val="0"/>
      <w:marTop w:val="0"/>
      <w:marBottom w:val="0"/>
      <w:divBdr>
        <w:top w:val="none" w:sz="0" w:space="0" w:color="auto"/>
        <w:left w:val="none" w:sz="0" w:space="0" w:color="auto"/>
        <w:bottom w:val="none" w:sz="0" w:space="0" w:color="auto"/>
        <w:right w:val="none" w:sz="0" w:space="0" w:color="auto"/>
      </w:divBdr>
    </w:div>
    <w:div w:id="2025552360">
      <w:bodyDiv w:val="1"/>
      <w:marLeft w:val="0"/>
      <w:marRight w:val="0"/>
      <w:marTop w:val="0"/>
      <w:marBottom w:val="0"/>
      <w:divBdr>
        <w:top w:val="none" w:sz="0" w:space="0" w:color="auto"/>
        <w:left w:val="none" w:sz="0" w:space="0" w:color="auto"/>
        <w:bottom w:val="none" w:sz="0" w:space="0" w:color="auto"/>
        <w:right w:val="none" w:sz="0" w:space="0" w:color="auto"/>
      </w:divBdr>
      <w:divsChild>
        <w:div w:id="340813821">
          <w:marLeft w:val="0"/>
          <w:marRight w:val="0"/>
          <w:marTop w:val="0"/>
          <w:marBottom w:val="0"/>
          <w:divBdr>
            <w:top w:val="none" w:sz="0" w:space="0" w:color="auto"/>
            <w:left w:val="none" w:sz="0" w:space="0" w:color="auto"/>
            <w:bottom w:val="none" w:sz="0" w:space="0" w:color="auto"/>
            <w:right w:val="none" w:sz="0" w:space="0" w:color="auto"/>
          </w:divBdr>
          <w:divsChild>
            <w:div w:id="1449079862">
              <w:marLeft w:val="0"/>
              <w:marRight w:val="0"/>
              <w:marTop w:val="0"/>
              <w:marBottom w:val="0"/>
              <w:divBdr>
                <w:top w:val="none" w:sz="0" w:space="0" w:color="auto"/>
                <w:left w:val="none" w:sz="0" w:space="0" w:color="auto"/>
                <w:bottom w:val="none" w:sz="0" w:space="0" w:color="auto"/>
                <w:right w:val="none" w:sz="0" w:space="0" w:color="auto"/>
              </w:divBdr>
              <w:divsChild>
                <w:div w:id="226840630">
                  <w:marLeft w:val="0"/>
                  <w:marRight w:val="0"/>
                  <w:marTop w:val="0"/>
                  <w:marBottom w:val="0"/>
                  <w:divBdr>
                    <w:top w:val="none" w:sz="0" w:space="0" w:color="auto"/>
                    <w:left w:val="none" w:sz="0" w:space="0" w:color="auto"/>
                    <w:bottom w:val="none" w:sz="0" w:space="0" w:color="auto"/>
                    <w:right w:val="none" w:sz="0" w:space="0" w:color="auto"/>
                  </w:divBdr>
                  <w:divsChild>
                    <w:div w:id="14873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4546">
      <w:bodyDiv w:val="1"/>
      <w:marLeft w:val="0"/>
      <w:marRight w:val="0"/>
      <w:marTop w:val="0"/>
      <w:marBottom w:val="0"/>
      <w:divBdr>
        <w:top w:val="none" w:sz="0" w:space="0" w:color="auto"/>
        <w:left w:val="none" w:sz="0" w:space="0" w:color="auto"/>
        <w:bottom w:val="none" w:sz="0" w:space="0" w:color="auto"/>
        <w:right w:val="none" w:sz="0" w:space="0" w:color="auto"/>
      </w:divBdr>
    </w:div>
    <w:div w:id="2036343059">
      <w:bodyDiv w:val="1"/>
      <w:marLeft w:val="0"/>
      <w:marRight w:val="0"/>
      <w:marTop w:val="0"/>
      <w:marBottom w:val="0"/>
      <w:divBdr>
        <w:top w:val="none" w:sz="0" w:space="0" w:color="auto"/>
        <w:left w:val="none" w:sz="0" w:space="0" w:color="auto"/>
        <w:bottom w:val="none" w:sz="0" w:space="0" w:color="auto"/>
        <w:right w:val="none" w:sz="0" w:space="0" w:color="auto"/>
      </w:divBdr>
    </w:div>
    <w:div w:id="2061783893">
      <w:bodyDiv w:val="1"/>
      <w:marLeft w:val="0"/>
      <w:marRight w:val="0"/>
      <w:marTop w:val="0"/>
      <w:marBottom w:val="0"/>
      <w:divBdr>
        <w:top w:val="none" w:sz="0" w:space="0" w:color="auto"/>
        <w:left w:val="none" w:sz="0" w:space="0" w:color="auto"/>
        <w:bottom w:val="none" w:sz="0" w:space="0" w:color="auto"/>
        <w:right w:val="none" w:sz="0" w:space="0" w:color="auto"/>
      </w:divBdr>
    </w:div>
    <w:div w:id="2069919588">
      <w:bodyDiv w:val="1"/>
      <w:marLeft w:val="0"/>
      <w:marRight w:val="0"/>
      <w:marTop w:val="0"/>
      <w:marBottom w:val="0"/>
      <w:divBdr>
        <w:top w:val="none" w:sz="0" w:space="0" w:color="auto"/>
        <w:left w:val="none" w:sz="0" w:space="0" w:color="auto"/>
        <w:bottom w:val="none" w:sz="0" w:space="0" w:color="auto"/>
        <w:right w:val="none" w:sz="0" w:space="0" w:color="auto"/>
      </w:divBdr>
    </w:div>
    <w:div w:id="2076855289">
      <w:bodyDiv w:val="1"/>
      <w:marLeft w:val="0"/>
      <w:marRight w:val="0"/>
      <w:marTop w:val="0"/>
      <w:marBottom w:val="0"/>
      <w:divBdr>
        <w:top w:val="none" w:sz="0" w:space="0" w:color="auto"/>
        <w:left w:val="none" w:sz="0" w:space="0" w:color="auto"/>
        <w:bottom w:val="none" w:sz="0" w:space="0" w:color="auto"/>
        <w:right w:val="none" w:sz="0" w:space="0" w:color="auto"/>
      </w:divBdr>
    </w:div>
    <w:div w:id="2082171581">
      <w:bodyDiv w:val="1"/>
      <w:marLeft w:val="0"/>
      <w:marRight w:val="0"/>
      <w:marTop w:val="0"/>
      <w:marBottom w:val="0"/>
      <w:divBdr>
        <w:top w:val="none" w:sz="0" w:space="0" w:color="auto"/>
        <w:left w:val="none" w:sz="0" w:space="0" w:color="auto"/>
        <w:bottom w:val="none" w:sz="0" w:space="0" w:color="auto"/>
        <w:right w:val="none" w:sz="0" w:space="0" w:color="auto"/>
      </w:divBdr>
    </w:div>
    <w:div w:id="2102480754">
      <w:bodyDiv w:val="1"/>
      <w:marLeft w:val="0"/>
      <w:marRight w:val="0"/>
      <w:marTop w:val="0"/>
      <w:marBottom w:val="0"/>
      <w:divBdr>
        <w:top w:val="none" w:sz="0" w:space="0" w:color="auto"/>
        <w:left w:val="none" w:sz="0" w:space="0" w:color="auto"/>
        <w:bottom w:val="none" w:sz="0" w:space="0" w:color="auto"/>
        <w:right w:val="none" w:sz="0" w:space="0" w:color="auto"/>
      </w:divBdr>
      <w:divsChild>
        <w:div w:id="312221488">
          <w:marLeft w:val="0"/>
          <w:marRight w:val="0"/>
          <w:marTop w:val="0"/>
          <w:marBottom w:val="0"/>
          <w:divBdr>
            <w:top w:val="none" w:sz="0" w:space="0" w:color="auto"/>
            <w:left w:val="none" w:sz="0" w:space="0" w:color="auto"/>
            <w:bottom w:val="none" w:sz="0" w:space="0" w:color="auto"/>
            <w:right w:val="none" w:sz="0" w:space="0" w:color="auto"/>
          </w:divBdr>
          <w:divsChild>
            <w:div w:id="129058024">
              <w:marLeft w:val="0"/>
              <w:marRight w:val="0"/>
              <w:marTop w:val="300"/>
              <w:marBottom w:val="0"/>
              <w:divBdr>
                <w:top w:val="none" w:sz="0" w:space="0" w:color="auto"/>
                <w:left w:val="none" w:sz="0" w:space="0" w:color="auto"/>
                <w:bottom w:val="none" w:sz="0" w:space="0" w:color="auto"/>
                <w:right w:val="none" w:sz="0" w:space="0" w:color="auto"/>
              </w:divBdr>
              <w:divsChild>
                <w:div w:id="573244853">
                  <w:marLeft w:val="0"/>
                  <w:marRight w:val="0"/>
                  <w:marTop w:val="0"/>
                  <w:marBottom w:val="0"/>
                  <w:divBdr>
                    <w:top w:val="single" w:sz="6" w:space="0" w:color="E5E5E5"/>
                    <w:left w:val="single" w:sz="6" w:space="0" w:color="E5E5E5"/>
                    <w:bottom w:val="single" w:sz="6" w:space="0" w:color="E5E5E5"/>
                    <w:right w:val="single" w:sz="6" w:space="0" w:color="E5E5E5"/>
                  </w:divBdr>
                  <w:divsChild>
                    <w:div w:id="726346015">
                      <w:marLeft w:val="0"/>
                      <w:marRight w:val="0"/>
                      <w:marTop w:val="0"/>
                      <w:marBottom w:val="0"/>
                      <w:divBdr>
                        <w:top w:val="none" w:sz="0" w:space="0" w:color="auto"/>
                        <w:left w:val="none" w:sz="0" w:space="0" w:color="auto"/>
                        <w:bottom w:val="none" w:sz="0" w:space="0" w:color="auto"/>
                        <w:right w:val="none" w:sz="0" w:space="0" w:color="auto"/>
                      </w:divBdr>
                      <w:divsChild>
                        <w:div w:id="1259678961">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113477918">
      <w:bodyDiv w:val="1"/>
      <w:marLeft w:val="0"/>
      <w:marRight w:val="0"/>
      <w:marTop w:val="100"/>
      <w:marBottom w:val="100"/>
      <w:divBdr>
        <w:top w:val="none" w:sz="0" w:space="0" w:color="auto"/>
        <w:left w:val="none" w:sz="0" w:space="0" w:color="auto"/>
        <w:bottom w:val="none" w:sz="0" w:space="0" w:color="auto"/>
        <w:right w:val="none" w:sz="0" w:space="0" w:color="auto"/>
      </w:divBdr>
      <w:divsChild>
        <w:div w:id="1217474890">
          <w:marLeft w:val="0"/>
          <w:marRight w:val="0"/>
          <w:marTop w:val="0"/>
          <w:marBottom w:val="0"/>
          <w:divBdr>
            <w:top w:val="none" w:sz="0" w:space="0" w:color="auto"/>
            <w:left w:val="none" w:sz="0" w:space="0" w:color="auto"/>
            <w:bottom w:val="none" w:sz="0" w:space="0" w:color="auto"/>
            <w:right w:val="none" w:sz="0" w:space="0" w:color="auto"/>
          </w:divBdr>
          <w:divsChild>
            <w:div w:id="284774871">
              <w:marLeft w:val="0"/>
              <w:marRight w:val="0"/>
              <w:marTop w:val="0"/>
              <w:marBottom w:val="0"/>
              <w:divBdr>
                <w:top w:val="none" w:sz="0" w:space="0" w:color="auto"/>
                <w:left w:val="none" w:sz="0" w:space="0" w:color="auto"/>
                <w:bottom w:val="none" w:sz="0" w:space="0" w:color="auto"/>
                <w:right w:val="none" w:sz="0" w:space="0" w:color="auto"/>
              </w:divBdr>
              <w:divsChild>
                <w:div w:id="107623131">
                  <w:marLeft w:val="0"/>
                  <w:marRight w:val="0"/>
                  <w:marTop w:val="0"/>
                  <w:marBottom w:val="0"/>
                  <w:divBdr>
                    <w:top w:val="none" w:sz="0" w:space="0" w:color="auto"/>
                    <w:left w:val="none" w:sz="0" w:space="0" w:color="auto"/>
                    <w:bottom w:val="none" w:sz="0" w:space="0" w:color="auto"/>
                    <w:right w:val="none" w:sz="0" w:space="0" w:color="auto"/>
                  </w:divBdr>
                  <w:divsChild>
                    <w:div w:id="1434788406">
                      <w:marLeft w:val="0"/>
                      <w:marRight w:val="0"/>
                      <w:marTop w:val="150"/>
                      <w:marBottom w:val="0"/>
                      <w:divBdr>
                        <w:top w:val="none" w:sz="0" w:space="0" w:color="auto"/>
                        <w:left w:val="none" w:sz="0" w:space="0" w:color="auto"/>
                        <w:bottom w:val="none" w:sz="0" w:space="0" w:color="auto"/>
                        <w:right w:val="none" w:sz="0" w:space="0" w:color="auto"/>
                      </w:divBdr>
                      <w:divsChild>
                        <w:div w:id="1898130077">
                          <w:marLeft w:val="0"/>
                          <w:marRight w:val="3450"/>
                          <w:marTop w:val="0"/>
                          <w:marBottom w:val="0"/>
                          <w:divBdr>
                            <w:top w:val="none" w:sz="0" w:space="0" w:color="auto"/>
                            <w:left w:val="none" w:sz="0" w:space="0" w:color="auto"/>
                            <w:bottom w:val="none" w:sz="0" w:space="0" w:color="auto"/>
                            <w:right w:val="none" w:sz="0" w:space="0" w:color="auto"/>
                          </w:divBdr>
                          <w:divsChild>
                            <w:div w:id="1538085373">
                              <w:marLeft w:val="0"/>
                              <w:marRight w:val="0"/>
                              <w:marTop w:val="0"/>
                              <w:marBottom w:val="0"/>
                              <w:divBdr>
                                <w:top w:val="none" w:sz="0" w:space="0" w:color="auto"/>
                                <w:left w:val="none" w:sz="0" w:space="0" w:color="auto"/>
                                <w:bottom w:val="none" w:sz="0" w:space="0" w:color="auto"/>
                                <w:right w:val="none" w:sz="0" w:space="0" w:color="auto"/>
                              </w:divBdr>
                              <w:divsChild>
                                <w:div w:id="1675641830">
                                  <w:marLeft w:val="0"/>
                                  <w:marRight w:val="0"/>
                                  <w:marTop w:val="0"/>
                                  <w:marBottom w:val="0"/>
                                  <w:divBdr>
                                    <w:top w:val="none" w:sz="0" w:space="0" w:color="auto"/>
                                    <w:left w:val="none" w:sz="0" w:space="0" w:color="auto"/>
                                    <w:bottom w:val="none" w:sz="0" w:space="0" w:color="auto"/>
                                    <w:right w:val="none" w:sz="0" w:space="0" w:color="auto"/>
                                  </w:divBdr>
                                  <w:divsChild>
                                    <w:div w:id="1551726386">
                                      <w:marLeft w:val="0"/>
                                      <w:marRight w:val="0"/>
                                      <w:marTop w:val="0"/>
                                      <w:marBottom w:val="0"/>
                                      <w:divBdr>
                                        <w:top w:val="none" w:sz="0" w:space="0" w:color="auto"/>
                                        <w:left w:val="none" w:sz="0" w:space="0" w:color="auto"/>
                                        <w:bottom w:val="none" w:sz="0" w:space="0" w:color="auto"/>
                                        <w:right w:val="none" w:sz="0" w:space="0" w:color="auto"/>
                                      </w:divBdr>
                                      <w:divsChild>
                                        <w:div w:id="1786731088">
                                          <w:marLeft w:val="0"/>
                                          <w:marRight w:val="0"/>
                                          <w:marTop w:val="0"/>
                                          <w:marBottom w:val="0"/>
                                          <w:divBdr>
                                            <w:top w:val="none" w:sz="0" w:space="0" w:color="auto"/>
                                            <w:left w:val="none" w:sz="0" w:space="0" w:color="auto"/>
                                            <w:bottom w:val="none" w:sz="0" w:space="0" w:color="auto"/>
                                            <w:right w:val="none" w:sz="0" w:space="0" w:color="auto"/>
                                          </w:divBdr>
                                          <w:divsChild>
                                            <w:div w:id="257832172">
                                              <w:marLeft w:val="0"/>
                                              <w:marRight w:val="0"/>
                                              <w:marTop w:val="0"/>
                                              <w:marBottom w:val="0"/>
                                              <w:divBdr>
                                                <w:top w:val="none" w:sz="0" w:space="0" w:color="auto"/>
                                                <w:left w:val="none" w:sz="0" w:space="0" w:color="auto"/>
                                                <w:bottom w:val="none" w:sz="0" w:space="0" w:color="auto"/>
                                                <w:right w:val="none" w:sz="0" w:space="0" w:color="auto"/>
                                              </w:divBdr>
                                              <w:divsChild>
                                                <w:div w:id="858659866">
                                                  <w:marLeft w:val="0"/>
                                                  <w:marRight w:val="0"/>
                                                  <w:marTop w:val="0"/>
                                                  <w:marBottom w:val="0"/>
                                                  <w:divBdr>
                                                    <w:top w:val="none" w:sz="0" w:space="0" w:color="auto"/>
                                                    <w:left w:val="none" w:sz="0" w:space="0" w:color="auto"/>
                                                    <w:bottom w:val="none" w:sz="0" w:space="0" w:color="auto"/>
                                                    <w:right w:val="none" w:sz="0" w:space="0" w:color="auto"/>
                                                  </w:divBdr>
                                                  <w:divsChild>
                                                    <w:div w:id="1998537771">
                                                      <w:marLeft w:val="0"/>
                                                      <w:marRight w:val="0"/>
                                                      <w:marTop w:val="0"/>
                                                      <w:marBottom w:val="0"/>
                                                      <w:divBdr>
                                                        <w:top w:val="none" w:sz="0" w:space="0" w:color="auto"/>
                                                        <w:left w:val="none" w:sz="0" w:space="0" w:color="auto"/>
                                                        <w:bottom w:val="none" w:sz="0" w:space="0" w:color="auto"/>
                                                        <w:right w:val="none" w:sz="0" w:space="0" w:color="auto"/>
                                                      </w:divBdr>
                                                      <w:divsChild>
                                                        <w:div w:id="1327635191">
                                                          <w:marLeft w:val="0"/>
                                                          <w:marRight w:val="0"/>
                                                          <w:marTop w:val="0"/>
                                                          <w:marBottom w:val="0"/>
                                                          <w:divBdr>
                                                            <w:top w:val="none" w:sz="0" w:space="0" w:color="auto"/>
                                                            <w:left w:val="none" w:sz="0" w:space="0" w:color="auto"/>
                                                            <w:bottom w:val="none" w:sz="0" w:space="0" w:color="auto"/>
                                                            <w:right w:val="none" w:sz="0" w:space="0" w:color="auto"/>
                                                          </w:divBdr>
                                                          <w:divsChild>
                                                            <w:div w:id="1400857949">
                                                              <w:marLeft w:val="0"/>
                                                              <w:marRight w:val="0"/>
                                                              <w:marTop w:val="0"/>
                                                              <w:marBottom w:val="0"/>
                                                              <w:divBdr>
                                                                <w:top w:val="none" w:sz="0" w:space="0" w:color="auto"/>
                                                                <w:left w:val="none" w:sz="0" w:space="0" w:color="auto"/>
                                                                <w:bottom w:val="none" w:sz="0" w:space="0" w:color="auto"/>
                                                                <w:right w:val="none" w:sz="0" w:space="0" w:color="auto"/>
                                                              </w:divBdr>
                                                              <w:divsChild>
                                                                <w:div w:id="1077938842">
                                                                  <w:marLeft w:val="0"/>
                                                                  <w:marRight w:val="0"/>
                                                                  <w:marTop w:val="0"/>
                                                                  <w:marBottom w:val="0"/>
                                                                  <w:divBdr>
                                                                    <w:top w:val="none" w:sz="0" w:space="0" w:color="auto"/>
                                                                    <w:left w:val="none" w:sz="0" w:space="0" w:color="auto"/>
                                                                    <w:bottom w:val="none" w:sz="0" w:space="0" w:color="auto"/>
                                                                    <w:right w:val="none" w:sz="0" w:space="0" w:color="auto"/>
                                                                  </w:divBdr>
                                                                  <w:divsChild>
                                                                    <w:div w:id="1206061262">
                                                                      <w:marLeft w:val="0"/>
                                                                      <w:marRight w:val="0"/>
                                                                      <w:marTop w:val="0"/>
                                                                      <w:marBottom w:val="0"/>
                                                                      <w:divBdr>
                                                                        <w:top w:val="none" w:sz="0" w:space="0" w:color="auto"/>
                                                                        <w:left w:val="none" w:sz="0" w:space="0" w:color="auto"/>
                                                                        <w:bottom w:val="none" w:sz="0" w:space="0" w:color="auto"/>
                                                                        <w:right w:val="none" w:sz="0" w:space="0" w:color="auto"/>
                                                                      </w:divBdr>
                                                                      <w:divsChild>
                                                                        <w:div w:id="1518407">
                                                                          <w:marLeft w:val="0"/>
                                                                          <w:marRight w:val="0"/>
                                                                          <w:marTop w:val="0"/>
                                                                          <w:marBottom w:val="0"/>
                                                                          <w:divBdr>
                                                                            <w:top w:val="none" w:sz="0" w:space="0" w:color="auto"/>
                                                                            <w:left w:val="none" w:sz="0" w:space="0" w:color="auto"/>
                                                                            <w:bottom w:val="none" w:sz="0" w:space="0" w:color="auto"/>
                                                                            <w:right w:val="none" w:sz="0" w:space="0" w:color="auto"/>
                                                                          </w:divBdr>
                                                                          <w:divsChild>
                                                                            <w:div w:id="14708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102451">
      <w:bodyDiv w:val="1"/>
      <w:marLeft w:val="0"/>
      <w:marRight w:val="0"/>
      <w:marTop w:val="0"/>
      <w:marBottom w:val="0"/>
      <w:divBdr>
        <w:top w:val="none" w:sz="0" w:space="0" w:color="auto"/>
        <w:left w:val="none" w:sz="0" w:space="0" w:color="auto"/>
        <w:bottom w:val="none" w:sz="0" w:space="0" w:color="auto"/>
        <w:right w:val="none" w:sz="0" w:space="0" w:color="auto"/>
      </w:divBdr>
    </w:div>
    <w:div w:id="2125075204">
      <w:bodyDiv w:val="1"/>
      <w:marLeft w:val="0"/>
      <w:marRight w:val="0"/>
      <w:marTop w:val="0"/>
      <w:marBottom w:val="0"/>
      <w:divBdr>
        <w:top w:val="none" w:sz="0" w:space="0" w:color="auto"/>
        <w:left w:val="none" w:sz="0" w:space="0" w:color="auto"/>
        <w:bottom w:val="none" w:sz="0" w:space="0" w:color="auto"/>
        <w:right w:val="none" w:sz="0" w:space="0" w:color="auto"/>
      </w:divBdr>
      <w:divsChild>
        <w:div w:id="185291575">
          <w:marLeft w:val="547"/>
          <w:marRight w:val="0"/>
          <w:marTop w:val="0"/>
          <w:marBottom w:val="0"/>
          <w:divBdr>
            <w:top w:val="none" w:sz="0" w:space="0" w:color="auto"/>
            <w:left w:val="none" w:sz="0" w:space="0" w:color="auto"/>
            <w:bottom w:val="none" w:sz="0" w:space="0" w:color="auto"/>
            <w:right w:val="none" w:sz="0" w:space="0" w:color="auto"/>
          </w:divBdr>
        </w:div>
      </w:divsChild>
    </w:div>
    <w:div w:id="2139831562">
      <w:bodyDiv w:val="1"/>
      <w:marLeft w:val="0"/>
      <w:marRight w:val="0"/>
      <w:marTop w:val="0"/>
      <w:marBottom w:val="0"/>
      <w:divBdr>
        <w:top w:val="none" w:sz="0" w:space="0" w:color="auto"/>
        <w:left w:val="none" w:sz="0" w:space="0" w:color="auto"/>
        <w:bottom w:val="none" w:sz="0" w:space="0" w:color="auto"/>
        <w:right w:val="none" w:sz="0" w:space="0" w:color="auto"/>
      </w:divBdr>
    </w:div>
    <w:div w:id="21455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69D5-9F31-4AE7-AD56-86FEBC17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3419</Words>
  <Characters>19494</Characters>
  <Application>Microsoft Office Word</Application>
  <DocSecurity>0</DocSecurity>
  <Lines>162</Lines>
  <Paragraphs>45</Paragraphs>
  <ScaleCrop>false</ScaleCrop>
  <Company/>
  <LinksUpToDate>false</LinksUpToDate>
  <CharactersWithSpaces>22868</CharactersWithSpaces>
  <SharedDoc>false</SharedDoc>
  <HLinks>
    <vt:vector size="78" baseType="variant">
      <vt:variant>
        <vt:i4>1245239</vt:i4>
      </vt:variant>
      <vt:variant>
        <vt:i4>74</vt:i4>
      </vt:variant>
      <vt:variant>
        <vt:i4>0</vt:i4>
      </vt:variant>
      <vt:variant>
        <vt:i4>5</vt:i4>
      </vt:variant>
      <vt:variant>
        <vt:lpwstr/>
      </vt:variant>
      <vt:variant>
        <vt:lpwstr>_Toc500007234</vt:lpwstr>
      </vt:variant>
      <vt:variant>
        <vt:i4>1245239</vt:i4>
      </vt:variant>
      <vt:variant>
        <vt:i4>68</vt:i4>
      </vt:variant>
      <vt:variant>
        <vt:i4>0</vt:i4>
      </vt:variant>
      <vt:variant>
        <vt:i4>5</vt:i4>
      </vt:variant>
      <vt:variant>
        <vt:lpwstr/>
      </vt:variant>
      <vt:variant>
        <vt:lpwstr>_Toc500007233</vt:lpwstr>
      </vt:variant>
      <vt:variant>
        <vt:i4>1245239</vt:i4>
      </vt:variant>
      <vt:variant>
        <vt:i4>62</vt:i4>
      </vt:variant>
      <vt:variant>
        <vt:i4>0</vt:i4>
      </vt:variant>
      <vt:variant>
        <vt:i4>5</vt:i4>
      </vt:variant>
      <vt:variant>
        <vt:lpwstr/>
      </vt:variant>
      <vt:variant>
        <vt:lpwstr>_Toc500007232</vt:lpwstr>
      </vt:variant>
      <vt:variant>
        <vt:i4>1245239</vt:i4>
      </vt:variant>
      <vt:variant>
        <vt:i4>56</vt:i4>
      </vt:variant>
      <vt:variant>
        <vt:i4>0</vt:i4>
      </vt:variant>
      <vt:variant>
        <vt:i4>5</vt:i4>
      </vt:variant>
      <vt:variant>
        <vt:lpwstr/>
      </vt:variant>
      <vt:variant>
        <vt:lpwstr>_Toc500007231</vt:lpwstr>
      </vt:variant>
      <vt:variant>
        <vt:i4>1245239</vt:i4>
      </vt:variant>
      <vt:variant>
        <vt:i4>50</vt:i4>
      </vt:variant>
      <vt:variant>
        <vt:i4>0</vt:i4>
      </vt:variant>
      <vt:variant>
        <vt:i4>5</vt:i4>
      </vt:variant>
      <vt:variant>
        <vt:lpwstr/>
      </vt:variant>
      <vt:variant>
        <vt:lpwstr>_Toc500007230</vt:lpwstr>
      </vt:variant>
      <vt:variant>
        <vt:i4>1179703</vt:i4>
      </vt:variant>
      <vt:variant>
        <vt:i4>44</vt:i4>
      </vt:variant>
      <vt:variant>
        <vt:i4>0</vt:i4>
      </vt:variant>
      <vt:variant>
        <vt:i4>5</vt:i4>
      </vt:variant>
      <vt:variant>
        <vt:lpwstr/>
      </vt:variant>
      <vt:variant>
        <vt:lpwstr>_Toc500007229</vt:lpwstr>
      </vt:variant>
      <vt:variant>
        <vt:i4>1179703</vt:i4>
      </vt:variant>
      <vt:variant>
        <vt:i4>38</vt:i4>
      </vt:variant>
      <vt:variant>
        <vt:i4>0</vt:i4>
      </vt:variant>
      <vt:variant>
        <vt:i4>5</vt:i4>
      </vt:variant>
      <vt:variant>
        <vt:lpwstr/>
      </vt:variant>
      <vt:variant>
        <vt:lpwstr>_Toc500007228</vt:lpwstr>
      </vt:variant>
      <vt:variant>
        <vt:i4>1179703</vt:i4>
      </vt:variant>
      <vt:variant>
        <vt:i4>32</vt:i4>
      </vt:variant>
      <vt:variant>
        <vt:i4>0</vt:i4>
      </vt:variant>
      <vt:variant>
        <vt:i4>5</vt:i4>
      </vt:variant>
      <vt:variant>
        <vt:lpwstr/>
      </vt:variant>
      <vt:variant>
        <vt:lpwstr>_Toc500007227</vt:lpwstr>
      </vt:variant>
      <vt:variant>
        <vt:i4>1179703</vt:i4>
      </vt:variant>
      <vt:variant>
        <vt:i4>26</vt:i4>
      </vt:variant>
      <vt:variant>
        <vt:i4>0</vt:i4>
      </vt:variant>
      <vt:variant>
        <vt:i4>5</vt:i4>
      </vt:variant>
      <vt:variant>
        <vt:lpwstr/>
      </vt:variant>
      <vt:variant>
        <vt:lpwstr>_Toc500007226</vt:lpwstr>
      </vt:variant>
      <vt:variant>
        <vt:i4>1179703</vt:i4>
      </vt:variant>
      <vt:variant>
        <vt:i4>20</vt:i4>
      </vt:variant>
      <vt:variant>
        <vt:i4>0</vt:i4>
      </vt:variant>
      <vt:variant>
        <vt:i4>5</vt:i4>
      </vt:variant>
      <vt:variant>
        <vt:lpwstr/>
      </vt:variant>
      <vt:variant>
        <vt:lpwstr>_Toc500007225</vt:lpwstr>
      </vt:variant>
      <vt:variant>
        <vt:i4>1179703</vt:i4>
      </vt:variant>
      <vt:variant>
        <vt:i4>14</vt:i4>
      </vt:variant>
      <vt:variant>
        <vt:i4>0</vt:i4>
      </vt:variant>
      <vt:variant>
        <vt:i4>5</vt:i4>
      </vt:variant>
      <vt:variant>
        <vt:lpwstr/>
      </vt:variant>
      <vt:variant>
        <vt:lpwstr>_Toc500007224</vt:lpwstr>
      </vt:variant>
      <vt:variant>
        <vt:i4>1179703</vt:i4>
      </vt:variant>
      <vt:variant>
        <vt:i4>8</vt:i4>
      </vt:variant>
      <vt:variant>
        <vt:i4>0</vt:i4>
      </vt:variant>
      <vt:variant>
        <vt:i4>5</vt:i4>
      </vt:variant>
      <vt:variant>
        <vt:lpwstr/>
      </vt:variant>
      <vt:variant>
        <vt:lpwstr>_Toc500007223</vt:lpwstr>
      </vt:variant>
      <vt:variant>
        <vt:i4>1179703</vt:i4>
      </vt:variant>
      <vt:variant>
        <vt:i4>2</vt:i4>
      </vt:variant>
      <vt:variant>
        <vt:i4>0</vt:i4>
      </vt:variant>
      <vt:variant>
        <vt:i4>5</vt:i4>
      </vt:variant>
      <vt:variant>
        <vt:lpwstr/>
      </vt:variant>
      <vt:variant>
        <vt:lpwstr>_Toc500007222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何文远</cp:lastModifiedBy>
  <cp:revision>8</cp:revision>
  <dcterms:created xsi:type="dcterms:W3CDTF">2019-10-10T11:01:00Z</dcterms:created>
  <dcterms:modified xsi:type="dcterms:W3CDTF">2019-10-24T03:50:00Z</dcterms:modified>
</cp:coreProperties>
</file>