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3F" w:rsidRDefault="007A3868">
      <w:pPr>
        <w:ind w:firstLineChars="100" w:firstLine="440"/>
        <w:jc w:val="center"/>
        <w:rPr>
          <w:rFonts w:ascii="方正小标宋_GBK" w:eastAsia="方正小标宋_GBK" w:hAnsi="方正小标宋_GBK" w:cs="方正小标宋_GBK"/>
          <w:sz w:val="44"/>
          <w:szCs w:val="44"/>
          <w:shd w:val="clear" w:color="auto" w:fill="FAFAFA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AFAFA"/>
        </w:rPr>
        <w:t>曲靖市市场监督管理局音像记录事项清单</w:t>
      </w:r>
    </w:p>
    <w:tbl>
      <w:tblPr>
        <w:tblStyle w:val="a6"/>
        <w:tblW w:w="14125" w:type="dxa"/>
        <w:tblLayout w:type="fixed"/>
        <w:tblLook w:val="04A0" w:firstRow="1" w:lastRow="0" w:firstColumn="1" w:lastColumn="0" w:noHBand="0" w:noVBand="1"/>
      </w:tblPr>
      <w:tblGrid>
        <w:gridCol w:w="507"/>
        <w:gridCol w:w="712"/>
        <w:gridCol w:w="1241"/>
        <w:gridCol w:w="1711"/>
        <w:gridCol w:w="1540"/>
        <w:gridCol w:w="3551"/>
        <w:gridCol w:w="1925"/>
        <w:gridCol w:w="1469"/>
        <w:gridCol w:w="1469"/>
      </w:tblGrid>
      <w:tr w:rsidR="0034093F">
        <w:trPr>
          <w:trHeight w:val="723"/>
        </w:trPr>
        <w:tc>
          <w:tcPr>
            <w:tcW w:w="507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序号</w:t>
            </w:r>
          </w:p>
        </w:tc>
        <w:tc>
          <w:tcPr>
            <w:tcW w:w="712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执法类别</w:t>
            </w:r>
          </w:p>
        </w:tc>
        <w:tc>
          <w:tcPr>
            <w:tcW w:w="1241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执法环节</w:t>
            </w:r>
          </w:p>
        </w:tc>
        <w:tc>
          <w:tcPr>
            <w:tcW w:w="1711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记录载体</w:t>
            </w:r>
          </w:p>
        </w:tc>
        <w:tc>
          <w:tcPr>
            <w:tcW w:w="1540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记录场所</w:t>
            </w:r>
          </w:p>
        </w:tc>
        <w:tc>
          <w:tcPr>
            <w:tcW w:w="3551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记录内容</w:t>
            </w:r>
          </w:p>
        </w:tc>
        <w:tc>
          <w:tcPr>
            <w:tcW w:w="1925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记录部门</w:t>
            </w:r>
          </w:p>
        </w:tc>
        <w:tc>
          <w:tcPr>
            <w:tcW w:w="1469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记录人员</w:t>
            </w:r>
          </w:p>
        </w:tc>
        <w:tc>
          <w:tcPr>
            <w:tcW w:w="1469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备注</w:t>
            </w:r>
          </w:p>
        </w:tc>
      </w:tr>
      <w:tr w:rsidR="0034093F">
        <w:trPr>
          <w:trHeight w:val="731"/>
        </w:trPr>
        <w:tc>
          <w:tcPr>
            <w:tcW w:w="507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</w:t>
            </w:r>
          </w:p>
        </w:tc>
        <w:tc>
          <w:tcPr>
            <w:tcW w:w="712" w:type="dxa"/>
            <w:vMerge w:val="restart"/>
          </w:tcPr>
          <w:p w:rsidR="0034093F" w:rsidRDefault="0034093F" w:rsidP="0070531A">
            <w:pPr>
              <w:spacing w:beforeLines="50" w:before="156" w:afterLines="50" w:after="156" w:line="2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34093F" w:rsidRDefault="0034093F" w:rsidP="0070531A">
            <w:pPr>
              <w:spacing w:beforeLines="50" w:before="156" w:afterLines="50" w:after="156" w:line="2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34093F" w:rsidRDefault="0034093F" w:rsidP="0070531A">
            <w:pPr>
              <w:spacing w:beforeLines="50" w:before="156" w:afterLines="50" w:after="156" w:line="2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34093F" w:rsidRDefault="0034093F" w:rsidP="0070531A">
            <w:pPr>
              <w:spacing w:beforeLines="50" w:before="156" w:afterLines="50" w:after="156" w:line="2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34093F" w:rsidRDefault="0034093F" w:rsidP="0070531A">
            <w:pPr>
              <w:spacing w:beforeLines="50" w:before="156" w:afterLines="50" w:after="156" w:line="2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34093F" w:rsidRDefault="007A3868" w:rsidP="0070531A">
            <w:pPr>
              <w:spacing w:beforeLines="50" w:before="156" w:afterLines="50" w:after="156" w:line="2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行政许可</w:t>
            </w:r>
          </w:p>
        </w:tc>
        <w:tc>
          <w:tcPr>
            <w:tcW w:w="1241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接受受理</w:t>
            </w:r>
          </w:p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材料</w:t>
            </w:r>
          </w:p>
        </w:tc>
        <w:tc>
          <w:tcPr>
            <w:tcW w:w="1711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音视频监控设备</w:t>
            </w:r>
          </w:p>
        </w:tc>
        <w:tc>
          <w:tcPr>
            <w:tcW w:w="1540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政务服务窗口</w:t>
            </w:r>
          </w:p>
        </w:tc>
        <w:tc>
          <w:tcPr>
            <w:tcW w:w="3551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记录申请人申请，执法服务人员接收、当场更正、告知补正、审查受理等环节</w:t>
            </w:r>
          </w:p>
        </w:tc>
        <w:tc>
          <w:tcPr>
            <w:tcW w:w="1925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行政许可执法机构</w:t>
            </w:r>
          </w:p>
        </w:tc>
        <w:tc>
          <w:tcPr>
            <w:tcW w:w="1469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行政执法人员</w:t>
            </w:r>
          </w:p>
        </w:tc>
        <w:tc>
          <w:tcPr>
            <w:tcW w:w="1469" w:type="dxa"/>
            <w:vMerge w:val="restart"/>
            <w:vAlign w:val="center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视申请复杂程度决定是否音像记录。</w:t>
            </w:r>
          </w:p>
        </w:tc>
      </w:tr>
      <w:tr w:rsidR="0034093F">
        <w:trPr>
          <w:trHeight w:val="915"/>
        </w:trPr>
        <w:tc>
          <w:tcPr>
            <w:tcW w:w="507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</w:t>
            </w:r>
          </w:p>
        </w:tc>
        <w:tc>
          <w:tcPr>
            <w:tcW w:w="712" w:type="dxa"/>
            <w:vMerge/>
          </w:tcPr>
          <w:p w:rsidR="0034093F" w:rsidRDefault="0034093F" w:rsidP="0070531A">
            <w:pPr>
              <w:spacing w:beforeLines="50" w:before="156" w:afterLines="50" w:after="156" w:line="2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41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行政许可申请人和利害关系人当面口头陈述、申辩</w:t>
            </w:r>
          </w:p>
        </w:tc>
        <w:tc>
          <w:tcPr>
            <w:tcW w:w="1711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录音机、摄像机、执法记录仪</w:t>
            </w:r>
          </w:p>
        </w:tc>
        <w:tc>
          <w:tcPr>
            <w:tcW w:w="1540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陈述申辩场所</w:t>
            </w:r>
          </w:p>
        </w:tc>
        <w:tc>
          <w:tcPr>
            <w:tcW w:w="3551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记录行政许可申请人和利害关系人申辩全过程</w:t>
            </w:r>
          </w:p>
        </w:tc>
        <w:tc>
          <w:tcPr>
            <w:tcW w:w="1925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行政许可执法机构</w:t>
            </w:r>
          </w:p>
        </w:tc>
        <w:tc>
          <w:tcPr>
            <w:tcW w:w="1469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行政执法人员</w:t>
            </w:r>
          </w:p>
        </w:tc>
        <w:tc>
          <w:tcPr>
            <w:tcW w:w="1469" w:type="dxa"/>
            <w:vMerge/>
            <w:vAlign w:val="center"/>
          </w:tcPr>
          <w:p w:rsidR="0034093F" w:rsidRDefault="0034093F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34093F">
        <w:trPr>
          <w:trHeight w:val="574"/>
        </w:trPr>
        <w:tc>
          <w:tcPr>
            <w:tcW w:w="507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3</w:t>
            </w:r>
          </w:p>
        </w:tc>
        <w:tc>
          <w:tcPr>
            <w:tcW w:w="712" w:type="dxa"/>
            <w:vMerge/>
          </w:tcPr>
          <w:p w:rsidR="0034093F" w:rsidRDefault="0034093F" w:rsidP="0070531A">
            <w:pPr>
              <w:spacing w:beforeLines="50" w:before="156" w:afterLines="50" w:after="156" w:line="2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41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行政许可听证会</w:t>
            </w:r>
          </w:p>
        </w:tc>
        <w:tc>
          <w:tcPr>
            <w:tcW w:w="1711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摄像机、视频监控设备</w:t>
            </w:r>
          </w:p>
        </w:tc>
        <w:tc>
          <w:tcPr>
            <w:tcW w:w="1540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听证场所</w:t>
            </w:r>
          </w:p>
        </w:tc>
        <w:tc>
          <w:tcPr>
            <w:tcW w:w="3551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记录听证全过程</w:t>
            </w:r>
          </w:p>
        </w:tc>
        <w:tc>
          <w:tcPr>
            <w:tcW w:w="1925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行政许可执法机构</w:t>
            </w:r>
          </w:p>
        </w:tc>
        <w:tc>
          <w:tcPr>
            <w:tcW w:w="1469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行政执法人员</w:t>
            </w:r>
          </w:p>
        </w:tc>
        <w:tc>
          <w:tcPr>
            <w:tcW w:w="1469" w:type="dxa"/>
            <w:vMerge/>
            <w:vAlign w:val="center"/>
          </w:tcPr>
          <w:p w:rsidR="0034093F" w:rsidRDefault="0034093F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34093F">
        <w:trPr>
          <w:trHeight w:val="732"/>
        </w:trPr>
        <w:tc>
          <w:tcPr>
            <w:tcW w:w="507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4</w:t>
            </w:r>
          </w:p>
        </w:tc>
        <w:tc>
          <w:tcPr>
            <w:tcW w:w="712" w:type="dxa"/>
            <w:vMerge/>
          </w:tcPr>
          <w:p w:rsidR="0034093F" w:rsidRDefault="0034093F" w:rsidP="0070531A">
            <w:pPr>
              <w:spacing w:beforeLines="50" w:before="156" w:afterLines="50" w:after="156" w:line="2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41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行政许可专家论证会</w:t>
            </w:r>
          </w:p>
        </w:tc>
        <w:tc>
          <w:tcPr>
            <w:tcW w:w="1711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摄像机、视频监控设备</w:t>
            </w:r>
          </w:p>
        </w:tc>
        <w:tc>
          <w:tcPr>
            <w:tcW w:w="1540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专家论证场所</w:t>
            </w:r>
          </w:p>
        </w:tc>
        <w:tc>
          <w:tcPr>
            <w:tcW w:w="3551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专家论证全过程</w:t>
            </w:r>
          </w:p>
        </w:tc>
        <w:tc>
          <w:tcPr>
            <w:tcW w:w="1925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行政许可执法机构</w:t>
            </w:r>
          </w:p>
        </w:tc>
        <w:tc>
          <w:tcPr>
            <w:tcW w:w="1469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行政执法人员</w:t>
            </w:r>
          </w:p>
        </w:tc>
        <w:tc>
          <w:tcPr>
            <w:tcW w:w="1469" w:type="dxa"/>
            <w:vMerge/>
            <w:vAlign w:val="center"/>
          </w:tcPr>
          <w:p w:rsidR="0034093F" w:rsidRDefault="0034093F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34093F">
        <w:trPr>
          <w:trHeight w:val="882"/>
        </w:trPr>
        <w:tc>
          <w:tcPr>
            <w:tcW w:w="507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5</w:t>
            </w:r>
          </w:p>
        </w:tc>
        <w:tc>
          <w:tcPr>
            <w:tcW w:w="712" w:type="dxa"/>
            <w:vMerge w:val="restart"/>
          </w:tcPr>
          <w:p w:rsidR="0034093F" w:rsidRDefault="0034093F" w:rsidP="0070531A">
            <w:pPr>
              <w:spacing w:beforeLines="50" w:before="156" w:afterLines="50" w:after="156" w:line="2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34093F" w:rsidRDefault="0034093F" w:rsidP="0070531A">
            <w:pPr>
              <w:spacing w:beforeLines="50" w:before="156" w:afterLines="50" w:after="156" w:line="2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34093F" w:rsidRDefault="0034093F" w:rsidP="0070531A">
            <w:pPr>
              <w:spacing w:beforeLines="50" w:before="156" w:afterLines="50" w:after="156" w:line="2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34093F" w:rsidRDefault="0034093F" w:rsidP="0070531A">
            <w:pPr>
              <w:spacing w:beforeLines="50" w:before="156" w:afterLines="50" w:after="156" w:line="2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34093F" w:rsidRDefault="0034093F" w:rsidP="0070531A">
            <w:pPr>
              <w:spacing w:beforeLines="50" w:before="156" w:afterLines="50" w:after="156" w:line="2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34093F" w:rsidRDefault="0034093F" w:rsidP="0070531A">
            <w:pPr>
              <w:spacing w:beforeLines="50" w:before="156" w:afterLines="50" w:after="156" w:line="2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行政处罚</w:t>
            </w:r>
          </w:p>
        </w:tc>
        <w:tc>
          <w:tcPr>
            <w:tcW w:w="1241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现场检查</w:t>
            </w:r>
          </w:p>
        </w:tc>
        <w:tc>
          <w:tcPr>
            <w:tcW w:w="1711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执法记录仪</w:t>
            </w:r>
          </w:p>
        </w:tc>
        <w:tc>
          <w:tcPr>
            <w:tcW w:w="1540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检查场所现场</w:t>
            </w:r>
          </w:p>
        </w:tc>
        <w:tc>
          <w:tcPr>
            <w:tcW w:w="3551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对进入检查场所、表明身份、出示执法证件、实地核查过程、调查询问过程、调取证据资料、证人证言采集和当事人拒绝检查的各个环节进行全过程记录</w:t>
            </w:r>
          </w:p>
        </w:tc>
        <w:tc>
          <w:tcPr>
            <w:tcW w:w="1925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行政处罚机构</w:t>
            </w:r>
          </w:p>
        </w:tc>
        <w:tc>
          <w:tcPr>
            <w:tcW w:w="1469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行政执法人员</w:t>
            </w:r>
          </w:p>
        </w:tc>
        <w:tc>
          <w:tcPr>
            <w:tcW w:w="1469" w:type="dxa"/>
            <w:vMerge w:val="restart"/>
            <w:vAlign w:val="center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视案情复杂程度决定是否音像记录。</w:t>
            </w:r>
          </w:p>
        </w:tc>
      </w:tr>
      <w:tr w:rsidR="0034093F">
        <w:trPr>
          <w:trHeight w:val="1177"/>
        </w:trPr>
        <w:tc>
          <w:tcPr>
            <w:tcW w:w="507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6</w:t>
            </w:r>
          </w:p>
        </w:tc>
        <w:tc>
          <w:tcPr>
            <w:tcW w:w="712" w:type="dxa"/>
            <w:vMerge/>
          </w:tcPr>
          <w:p w:rsidR="0034093F" w:rsidRDefault="0034093F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41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现场取证</w:t>
            </w:r>
          </w:p>
        </w:tc>
        <w:tc>
          <w:tcPr>
            <w:tcW w:w="1711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执法记录仪</w:t>
            </w:r>
          </w:p>
        </w:tc>
        <w:tc>
          <w:tcPr>
            <w:tcW w:w="1540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检查场所现场</w:t>
            </w:r>
          </w:p>
        </w:tc>
        <w:tc>
          <w:tcPr>
            <w:tcW w:w="3551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对进入检查场所、表明身份、出示执法证件、实地核查过程、调查询问过程、调取证据资料、证人证言采集和当事人拒绝检查的各个环节进行全过程记录</w:t>
            </w:r>
          </w:p>
        </w:tc>
        <w:tc>
          <w:tcPr>
            <w:tcW w:w="1925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行政处罚机构</w:t>
            </w:r>
          </w:p>
        </w:tc>
        <w:tc>
          <w:tcPr>
            <w:tcW w:w="1469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行政执法人员</w:t>
            </w:r>
          </w:p>
        </w:tc>
        <w:tc>
          <w:tcPr>
            <w:tcW w:w="1469" w:type="dxa"/>
            <w:vMerge/>
          </w:tcPr>
          <w:p w:rsidR="0034093F" w:rsidRDefault="0034093F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34093F">
        <w:tc>
          <w:tcPr>
            <w:tcW w:w="507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7</w:t>
            </w:r>
          </w:p>
        </w:tc>
        <w:tc>
          <w:tcPr>
            <w:tcW w:w="712" w:type="dxa"/>
            <w:vMerge/>
          </w:tcPr>
          <w:p w:rsidR="0034093F" w:rsidRDefault="0034093F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41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先行登记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lastRenderedPageBreak/>
              <w:t>保存</w:t>
            </w:r>
          </w:p>
        </w:tc>
        <w:tc>
          <w:tcPr>
            <w:tcW w:w="1711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lastRenderedPageBreak/>
              <w:t>照相机、执法记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lastRenderedPageBreak/>
              <w:t>录仪</w:t>
            </w:r>
          </w:p>
        </w:tc>
        <w:tc>
          <w:tcPr>
            <w:tcW w:w="1540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lastRenderedPageBreak/>
              <w:t>取证现场</w:t>
            </w:r>
          </w:p>
        </w:tc>
        <w:tc>
          <w:tcPr>
            <w:tcW w:w="3551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对现行登记保存的证据物品编号、名称、规格（型号）或者地址、单位、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lastRenderedPageBreak/>
              <w:t>数量或者面积和执行情况进行全过程记录</w:t>
            </w:r>
          </w:p>
        </w:tc>
        <w:tc>
          <w:tcPr>
            <w:tcW w:w="1925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lastRenderedPageBreak/>
              <w:t>行政处罚机构</w:t>
            </w:r>
          </w:p>
        </w:tc>
        <w:tc>
          <w:tcPr>
            <w:tcW w:w="1469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行政执法人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lastRenderedPageBreak/>
              <w:t>员</w:t>
            </w:r>
          </w:p>
        </w:tc>
        <w:tc>
          <w:tcPr>
            <w:tcW w:w="1469" w:type="dxa"/>
            <w:vMerge/>
          </w:tcPr>
          <w:p w:rsidR="0034093F" w:rsidRDefault="0034093F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34093F">
        <w:trPr>
          <w:trHeight w:val="725"/>
        </w:trPr>
        <w:tc>
          <w:tcPr>
            <w:tcW w:w="507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lastRenderedPageBreak/>
              <w:t>8</w:t>
            </w:r>
          </w:p>
        </w:tc>
        <w:tc>
          <w:tcPr>
            <w:tcW w:w="712" w:type="dxa"/>
            <w:vMerge/>
          </w:tcPr>
          <w:p w:rsidR="0034093F" w:rsidRDefault="0034093F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41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陈述申辩</w:t>
            </w:r>
          </w:p>
        </w:tc>
        <w:tc>
          <w:tcPr>
            <w:tcW w:w="1711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执法记录仪</w:t>
            </w:r>
          </w:p>
        </w:tc>
        <w:tc>
          <w:tcPr>
            <w:tcW w:w="1540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陈述申辩场所</w:t>
            </w:r>
          </w:p>
        </w:tc>
        <w:tc>
          <w:tcPr>
            <w:tcW w:w="3551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记录当事人陈述申辩全过程</w:t>
            </w:r>
          </w:p>
        </w:tc>
        <w:tc>
          <w:tcPr>
            <w:tcW w:w="1925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行政处罚机构</w:t>
            </w:r>
          </w:p>
        </w:tc>
        <w:tc>
          <w:tcPr>
            <w:tcW w:w="1469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行政执法人员</w:t>
            </w:r>
          </w:p>
        </w:tc>
        <w:tc>
          <w:tcPr>
            <w:tcW w:w="1469" w:type="dxa"/>
            <w:vMerge/>
          </w:tcPr>
          <w:p w:rsidR="0034093F" w:rsidRDefault="0034093F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34093F">
        <w:trPr>
          <w:trHeight w:val="579"/>
        </w:trPr>
        <w:tc>
          <w:tcPr>
            <w:tcW w:w="507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9</w:t>
            </w:r>
          </w:p>
        </w:tc>
        <w:tc>
          <w:tcPr>
            <w:tcW w:w="712" w:type="dxa"/>
            <w:vMerge/>
          </w:tcPr>
          <w:p w:rsidR="0034093F" w:rsidRDefault="0034093F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41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对责令改正情况的现场核查</w:t>
            </w:r>
          </w:p>
        </w:tc>
        <w:tc>
          <w:tcPr>
            <w:tcW w:w="1711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照相机、执法记录仪</w:t>
            </w:r>
          </w:p>
        </w:tc>
        <w:tc>
          <w:tcPr>
            <w:tcW w:w="1540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核查现场</w:t>
            </w:r>
          </w:p>
        </w:tc>
        <w:tc>
          <w:tcPr>
            <w:tcW w:w="3551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对改正的情况进行全过程记录</w:t>
            </w:r>
          </w:p>
        </w:tc>
        <w:tc>
          <w:tcPr>
            <w:tcW w:w="1925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行政处罚执法机构</w:t>
            </w:r>
          </w:p>
        </w:tc>
        <w:tc>
          <w:tcPr>
            <w:tcW w:w="1469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行政执法人员</w:t>
            </w:r>
          </w:p>
        </w:tc>
        <w:tc>
          <w:tcPr>
            <w:tcW w:w="1469" w:type="dxa"/>
            <w:vMerge/>
          </w:tcPr>
          <w:p w:rsidR="0034093F" w:rsidRDefault="0034093F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34093F">
        <w:tc>
          <w:tcPr>
            <w:tcW w:w="507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10</w:t>
            </w:r>
          </w:p>
        </w:tc>
        <w:tc>
          <w:tcPr>
            <w:tcW w:w="712" w:type="dxa"/>
            <w:vMerge/>
          </w:tcPr>
          <w:p w:rsidR="0034093F" w:rsidRDefault="0034093F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41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当事人不配合调查的</w:t>
            </w:r>
          </w:p>
        </w:tc>
        <w:tc>
          <w:tcPr>
            <w:tcW w:w="1711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执法记录仪</w:t>
            </w:r>
          </w:p>
        </w:tc>
        <w:tc>
          <w:tcPr>
            <w:tcW w:w="1540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执法现场</w:t>
            </w:r>
          </w:p>
        </w:tc>
        <w:tc>
          <w:tcPr>
            <w:tcW w:w="3551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对进入调查取证场所、表明身份、出示执法证件当事人拒绝接受检查的全过程记录</w:t>
            </w:r>
          </w:p>
        </w:tc>
        <w:tc>
          <w:tcPr>
            <w:tcW w:w="1925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行政处罚执法机构</w:t>
            </w:r>
          </w:p>
        </w:tc>
        <w:tc>
          <w:tcPr>
            <w:tcW w:w="1469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行政执法人员</w:t>
            </w:r>
          </w:p>
        </w:tc>
        <w:tc>
          <w:tcPr>
            <w:tcW w:w="1469" w:type="dxa"/>
            <w:vMerge/>
          </w:tcPr>
          <w:p w:rsidR="0034093F" w:rsidRDefault="0034093F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34093F">
        <w:tc>
          <w:tcPr>
            <w:tcW w:w="507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11</w:t>
            </w:r>
          </w:p>
        </w:tc>
        <w:tc>
          <w:tcPr>
            <w:tcW w:w="712" w:type="dxa"/>
            <w:vMerge/>
          </w:tcPr>
          <w:p w:rsidR="0034093F" w:rsidRDefault="0034093F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41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行政处罚听证会</w:t>
            </w:r>
          </w:p>
        </w:tc>
        <w:tc>
          <w:tcPr>
            <w:tcW w:w="1711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摄像机、视频监控设备</w:t>
            </w:r>
          </w:p>
        </w:tc>
        <w:tc>
          <w:tcPr>
            <w:tcW w:w="1540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听证场所</w:t>
            </w:r>
          </w:p>
        </w:tc>
        <w:tc>
          <w:tcPr>
            <w:tcW w:w="3551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记录听证全过程</w:t>
            </w:r>
          </w:p>
        </w:tc>
        <w:tc>
          <w:tcPr>
            <w:tcW w:w="1925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行政监督机构</w:t>
            </w:r>
          </w:p>
        </w:tc>
        <w:tc>
          <w:tcPr>
            <w:tcW w:w="1469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听证记录人</w:t>
            </w:r>
          </w:p>
        </w:tc>
        <w:tc>
          <w:tcPr>
            <w:tcW w:w="1469" w:type="dxa"/>
            <w:vMerge/>
          </w:tcPr>
          <w:p w:rsidR="0034093F" w:rsidRDefault="0034093F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34093F">
        <w:tc>
          <w:tcPr>
            <w:tcW w:w="507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12</w:t>
            </w:r>
          </w:p>
        </w:tc>
        <w:tc>
          <w:tcPr>
            <w:tcW w:w="712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行政检查</w:t>
            </w:r>
          </w:p>
        </w:tc>
        <w:tc>
          <w:tcPr>
            <w:tcW w:w="1241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双随机抽取过程</w:t>
            </w:r>
          </w:p>
        </w:tc>
        <w:tc>
          <w:tcPr>
            <w:tcW w:w="1711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执法记录仪、摄像机、视频监控设备</w:t>
            </w:r>
          </w:p>
        </w:tc>
        <w:tc>
          <w:tcPr>
            <w:tcW w:w="1540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随机抽取现场</w:t>
            </w:r>
          </w:p>
        </w:tc>
        <w:tc>
          <w:tcPr>
            <w:tcW w:w="3551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对抽取检查对象和随机抽取执法检查人员的全过程记录</w:t>
            </w:r>
          </w:p>
        </w:tc>
        <w:tc>
          <w:tcPr>
            <w:tcW w:w="1925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行政检查执法机构</w:t>
            </w:r>
          </w:p>
        </w:tc>
        <w:tc>
          <w:tcPr>
            <w:tcW w:w="1469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行政执法检查人员</w:t>
            </w:r>
          </w:p>
        </w:tc>
        <w:tc>
          <w:tcPr>
            <w:tcW w:w="1469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视检查环境决定是否音像记录。</w:t>
            </w:r>
          </w:p>
        </w:tc>
      </w:tr>
      <w:tr w:rsidR="0034093F">
        <w:tc>
          <w:tcPr>
            <w:tcW w:w="507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13</w:t>
            </w:r>
          </w:p>
        </w:tc>
        <w:tc>
          <w:tcPr>
            <w:tcW w:w="712" w:type="dxa"/>
            <w:vMerge w:val="restart"/>
          </w:tcPr>
          <w:p w:rsidR="0034093F" w:rsidRDefault="0034093F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34093F" w:rsidRDefault="0034093F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34093F" w:rsidRDefault="0034093F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34093F" w:rsidRDefault="0034093F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送达环节</w:t>
            </w:r>
          </w:p>
        </w:tc>
        <w:tc>
          <w:tcPr>
            <w:tcW w:w="1241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政务服务窗口送达</w:t>
            </w:r>
          </w:p>
        </w:tc>
        <w:tc>
          <w:tcPr>
            <w:tcW w:w="1711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音视频监控设备</w:t>
            </w:r>
          </w:p>
        </w:tc>
        <w:tc>
          <w:tcPr>
            <w:tcW w:w="1540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政务服务窗口</w:t>
            </w:r>
          </w:p>
        </w:tc>
        <w:tc>
          <w:tcPr>
            <w:tcW w:w="3551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记录审批决定送达过程</w:t>
            </w:r>
          </w:p>
        </w:tc>
        <w:tc>
          <w:tcPr>
            <w:tcW w:w="1925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相关执法机构</w:t>
            </w:r>
          </w:p>
        </w:tc>
        <w:tc>
          <w:tcPr>
            <w:tcW w:w="1469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窗口工作人员</w:t>
            </w:r>
          </w:p>
        </w:tc>
        <w:tc>
          <w:tcPr>
            <w:tcW w:w="1469" w:type="dxa"/>
            <w:vMerge w:val="restart"/>
            <w:vAlign w:val="center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视送达情况复杂程度决定是否音像记录。</w:t>
            </w:r>
          </w:p>
        </w:tc>
      </w:tr>
      <w:tr w:rsidR="0034093F">
        <w:trPr>
          <w:trHeight w:val="1152"/>
        </w:trPr>
        <w:tc>
          <w:tcPr>
            <w:tcW w:w="507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14</w:t>
            </w:r>
          </w:p>
        </w:tc>
        <w:tc>
          <w:tcPr>
            <w:tcW w:w="712" w:type="dxa"/>
            <w:vMerge/>
          </w:tcPr>
          <w:p w:rsidR="0034093F" w:rsidRDefault="0034093F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41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留置送达过程</w:t>
            </w:r>
          </w:p>
        </w:tc>
        <w:tc>
          <w:tcPr>
            <w:tcW w:w="1711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执法记录仪、摄像机</w:t>
            </w:r>
          </w:p>
        </w:tc>
        <w:tc>
          <w:tcPr>
            <w:tcW w:w="1540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送达现场</w:t>
            </w:r>
          </w:p>
        </w:tc>
        <w:tc>
          <w:tcPr>
            <w:tcW w:w="3551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对邀请基层自治组织或者受送达人所在单位的代表情况，说明送达情况，在送达回执上几名拒收事由和日期，由送达人、见证人签字或者盖章，将文书留在受送达人的住所全过程进行记录</w:t>
            </w:r>
          </w:p>
        </w:tc>
        <w:tc>
          <w:tcPr>
            <w:tcW w:w="1925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相关执法机构送达相应执法文书、执法监督机构送达行政处罚听证通知书</w:t>
            </w:r>
          </w:p>
        </w:tc>
        <w:tc>
          <w:tcPr>
            <w:tcW w:w="1469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行政执法人员、执法监督机构人员</w:t>
            </w:r>
          </w:p>
        </w:tc>
        <w:tc>
          <w:tcPr>
            <w:tcW w:w="1469" w:type="dxa"/>
            <w:vMerge/>
          </w:tcPr>
          <w:p w:rsidR="0034093F" w:rsidRDefault="0034093F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34093F">
        <w:trPr>
          <w:trHeight w:val="932"/>
        </w:trPr>
        <w:tc>
          <w:tcPr>
            <w:tcW w:w="507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15</w:t>
            </w:r>
          </w:p>
        </w:tc>
        <w:tc>
          <w:tcPr>
            <w:tcW w:w="712" w:type="dxa"/>
            <w:vMerge/>
          </w:tcPr>
          <w:p w:rsidR="0034093F" w:rsidRDefault="0034093F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41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邮寄送达</w:t>
            </w:r>
          </w:p>
        </w:tc>
        <w:tc>
          <w:tcPr>
            <w:tcW w:w="1711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照相机、摄像机、执法记录仪</w:t>
            </w:r>
          </w:p>
        </w:tc>
        <w:tc>
          <w:tcPr>
            <w:tcW w:w="1540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邮寄场所</w:t>
            </w:r>
          </w:p>
        </w:tc>
        <w:tc>
          <w:tcPr>
            <w:tcW w:w="3551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对交寄物品、交寄时间和送达结果等进行音像记录</w:t>
            </w:r>
          </w:p>
        </w:tc>
        <w:tc>
          <w:tcPr>
            <w:tcW w:w="1925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相关执法机构送达相应执法文书、执法监督机构送达行政处罚听证通知书</w:t>
            </w:r>
          </w:p>
        </w:tc>
        <w:tc>
          <w:tcPr>
            <w:tcW w:w="1469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行政执法人员、执法监督机构人员</w:t>
            </w:r>
          </w:p>
        </w:tc>
        <w:tc>
          <w:tcPr>
            <w:tcW w:w="1469" w:type="dxa"/>
            <w:vMerge/>
          </w:tcPr>
          <w:p w:rsidR="0034093F" w:rsidRDefault="0034093F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34093F" w:rsidTr="007A3868">
        <w:trPr>
          <w:trHeight w:val="479"/>
        </w:trPr>
        <w:tc>
          <w:tcPr>
            <w:tcW w:w="507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16</w:t>
            </w:r>
          </w:p>
        </w:tc>
        <w:tc>
          <w:tcPr>
            <w:tcW w:w="712" w:type="dxa"/>
            <w:vMerge/>
          </w:tcPr>
          <w:p w:rsidR="0034093F" w:rsidRDefault="0034093F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41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公告送达</w:t>
            </w:r>
          </w:p>
        </w:tc>
        <w:tc>
          <w:tcPr>
            <w:tcW w:w="1711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照相机</w:t>
            </w:r>
          </w:p>
        </w:tc>
        <w:tc>
          <w:tcPr>
            <w:tcW w:w="1540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办公场所</w:t>
            </w:r>
          </w:p>
        </w:tc>
        <w:tc>
          <w:tcPr>
            <w:tcW w:w="3551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对发布公告的报纸、发布公告的网站等送达凭证进行记录</w:t>
            </w:r>
          </w:p>
        </w:tc>
        <w:tc>
          <w:tcPr>
            <w:tcW w:w="1925" w:type="dxa"/>
          </w:tcPr>
          <w:p w:rsidR="0034093F" w:rsidRDefault="0034093F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69" w:type="dxa"/>
          </w:tcPr>
          <w:p w:rsidR="0034093F" w:rsidRDefault="007A3868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行政执法人员、执法监督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lastRenderedPageBreak/>
              <w:t>机构人员</w:t>
            </w:r>
          </w:p>
        </w:tc>
        <w:tc>
          <w:tcPr>
            <w:tcW w:w="1469" w:type="dxa"/>
            <w:vMerge/>
          </w:tcPr>
          <w:p w:rsidR="0034093F" w:rsidRDefault="0034093F" w:rsidP="0070531A">
            <w:pPr>
              <w:spacing w:beforeLines="50" w:before="156" w:afterLines="50" w:after="156"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</w:tbl>
    <w:p w:rsidR="0034093F" w:rsidRDefault="0034093F">
      <w:pPr>
        <w:rPr>
          <w:rFonts w:ascii="方正仿宋_GBK" w:eastAsia="方正仿宋_GBK" w:hAnsi="方正仿宋_GBK" w:cs="方正仿宋_GBK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sectPr w:rsidR="0034093F">
      <w:headerReference w:type="default" r:id="rId8"/>
      <w:footerReference w:type="default" r:id="rId9"/>
      <w:pgSz w:w="16838" w:h="11906" w:orient="landscape"/>
      <w:pgMar w:top="1066" w:right="1440" w:bottom="89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A3868">
      <w:r>
        <w:separator/>
      </w:r>
    </w:p>
  </w:endnote>
  <w:endnote w:type="continuationSeparator" w:id="0">
    <w:p w:rsidR="00000000" w:rsidRDefault="007A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93F" w:rsidRDefault="007A386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6A5691" wp14:editId="2387F9B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4093F" w:rsidRDefault="007A386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4093F" w:rsidRDefault="007A386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A3868">
      <w:r>
        <w:separator/>
      </w:r>
    </w:p>
  </w:footnote>
  <w:footnote w:type="continuationSeparator" w:id="0">
    <w:p w:rsidR="00000000" w:rsidRDefault="007A3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93F" w:rsidRDefault="003409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4093F"/>
    <w:rsid w:val="0070531A"/>
    <w:rsid w:val="007A3868"/>
    <w:rsid w:val="00C83968"/>
    <w:rsid w:val="03614863"/>
    <w:rsid w:val="04012A8D"/>
    <w:rsid w:val="076B6965"/>
    <w:rsid w:val="0A65173E"/>
    <w:rsid w:val="0A705935"/>
    <w:rsid w:val="0AA85718"/>
    <w:rsid w:val="0E8B79CF"/>
    <w:rsid w:val="0EF907FA"/>
    <w:rsid w:val="10481096"/>
    <w:rsid w:val="113C09DF"/>
    <w:rsid w:val="13580694"/>
    <w:rsid w:val="1395368F"/>
    <w:rsid w:val="140B2CA2"/>
    <w:rsid w:val="14D806BA"/>
    <w:rsid w:val="159921D7"/>
    <w:rsid w:val="15BD65A3"/>
    <w:rsid w:val="16DE22BE"/>
    <w:rsid w:val="17EC175A"/>
    <w:rsid w:val="199F4260"/>
    <w:rsid w:val="1A653AB1"/>
    <w:rsid w:val="1C4370D0"/>
    <w:rsid w:val="1F3D3E4E"/>
    <w:rsid w:val="227D56D9"/>
    <w:rsid w:val="23DF1BA2"/>
    <w:rsid w:val="260054CA"/>
    <w:rsid w:val="26890049"/>
    <w:rsid w:val="27210D21"/>
    <w:rsid w:val="27840754"/>
    <w:rsid w:val="29622D7F"/>
    <w:rsid w:val="2BC60242"/>
    <w:rsid w:val="2CAC1194"/>
    <w:rsid w:val="2D7622D1"/>
    <w:rsid w:val="2DA2273F"/>
    <w:rsid w:val="2EB03F6F"/>
    <w:rsid w:val="2F557C82"/>
    <w:rsid w:val="2FA42BEF"/>
    <w:rsid w:val="304F28EC"/>
    <w:rsid w:val="3236430F"/>
    <w:rsid w:val="32EE22D4"/>
    <w:rsid w:val="33C9570B"/>
    <w:rsid w:val="33D542D7"/>
    <w:rsid w:val="3485529B"/>
    <w:rsid w:val="37610E4D"/>
    <w:rsid w:val="37772EED"/>
    <w:rsid w:val="37A02953"/>
    <w:rsid w:val="39227C85"/>
    <w:rsid w:val="3B45513A"/>
    <w:rsid w:val="3BA0220E"/>
    <w:rsid w:val="3EDB79C2"/>
    <w:rsid w:val="4A04253E"/>
    <w:rsid w:val="4B310377"/>
    <w:rsid w:val="4CAC7945"/>
    <w:rsid w:val="4DE62B80"/>
    <w:rsid w:val="4FA63251"/>
    <w:rsid w:val="506F0DFB"/>
    <w:rsid w:val="55662D6C"/>
    <w:rsid w:val="59E00221"/>
    <w:rsid w:val="5A49401E"/>
    <w:rsid w:val="5AE10D32"/>
    <w:rsid w:val="5C425C6F"/>
    <w:rsid w:val="5D0B50F0"/>
    <w:rsid w:val="5E4150E9"/>
    <w:rsid w:val="5EF43DFB"/>
    <w:rsid w:val="5F320E06"/>
    <w:rsid w:val="5F9A3DB2"/>
    <w:rsid w:val="60252D2F"/>
    <w:rsid w:val="61433C21"/>
    <w:rsid w:val="61620272"/>
    <w:rsid w:val="62024BA9"/>
    <w:rsid w:val="62745E1E"/>
    <w:rsid w:val="62CD41F6"/>
    <w:rsid w:val="62E46CD6"/>
    <w:rsid w:val="63EF1643"/>
    <w:rsid w:val="651E54F6"/>
    <w:rsid w:val="6721437B"/>
    <w:rsid w:val="69F174C1"/>
    <w:rsid w:val="6D70148C"/>
    <w:rsid w:val="6F4E3E74"/>
    <w:rsid w:val="70A4533C"/>
    <w:rsid w:val="70D10EEB"/>
    <w:rsid w:val="71E763E8"/>
    <w:rsid w:val="73DB5D62"/>
    <w:rsid w:val="74E74B04"/>
    <w:rsid w:val="772D5B9D"/>
    <w:rsid w:val="77C31EDF"/>
    <w:rsid w:val="797F0DC8"/>
    <w:rsid w:val="7A7A273A"/>
    <w:rsid w:val="7B442A7A"/>
    <w:rsid w:val="7D13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qFormat/>
    <w:rPr>
      <w:rFonts w:ascii="微软雅黑" w:eastAsia="微软雅黑" w:hAnsi="微软雅黑" w:cs="微软雅黑" w:hint="eastAsia"/>
      <w:color w:val="000000"/>
      <w:u w:val="none"/>
    </w:rPr>
  </w:style>
  <w:style w:type="character" w:styleId="a8">
    <w:name w:val="Hyperlink"/>
    <w:basedOn w:val="a0"/>
    <w:qFormat/>
    <w:rPr>
      <w:rFonts w:ascii="微软雅黑" w:eastAsia="微软雅黑" w:hAnsi="微软雅黑" w:cs="微软雅黑"/>
      <w:color w:val="000000"/>
      <w:u w:val="none"/>
    </w:rPr>
  </w:style>
  <w:style w:type="paragraph" w:customStyle="1" w:styleId="BodyText">
    <w:name w:val="BodyText"/>
    <w:basedOn w:val="a"/>
    <w:qFormat/>
    <w:pPr>
      <w:spacing w:before="100" w:beforeAutospacing="1" w:after="100" w:afterAutospacing="1"/>
      <w:ind w:leftChars="100" w:left="100" w:rightChars="100" w:right="100"/>
      <w:textAlignment w:val="baseline"/>
    </w:pPr>
  </w:style>
  <w:style w:type="paragraph" w:styleId="a9">
    <w:name w:val="Balloon Text"/>
    <w:basedOn w:val="a"/>
    <w:link w:val="Char"/>
    <w:rsid w:val="0070531A"/>
    <w:rPr>
      <w:sz w:val="18"/>
      <w:szCs w:val="18"/>
    </w:rPr>
  </w:style>
  <w:style w:type="character" w:customStyle="1" w:styleId="Char">
    <w:name w:val="批注框文本 Char"/>
    <w:basedOn w:val="a0"/>
    <w:link w:val="a9"/>
    <w:rsid w:val="0070531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qFormat/>
    <w:rPr>
      <w:rFonts w:ascii="微软雅黑" w:eastAsia="微软雅黑" w:hAnsi="微软雅黑" w:cs="微软雅黑" w:hint="eastAsia"/>
      <w:color w:val="000000"/>
      <w:u w:val="none"/>
    </w:rPr>
  </w:style>
  <w:style w:type="character" w:styleId="a8">
    <w:name w:val="Hyperlink"/>
    <w:basedOn w:val="a0"/>
    <w:qFormat/>
    <w:rPr>
      <w:rFonts w:ascii="微软雅黑" w:eastAsia="微软雅黑" w:hAnsi="微软雅黑" w:cs="微软雅黑"/>
      <w:color w:val="000000"/>
      <w:u w:val="none"/>
    </w:rPr>
  </w:style>
  <w:style w:type="paragraph" w:customStyle="1" w:styleId="BodyText">
    <w:name w:val="BodyText"/>
    <w:basedOn w:val="a"/>
    <w:qFormat/>
    <w:pPr>
      <w:spacing w:before="100" w:beforeAutospacing="1" w:after="100" w:afterAutospacing="1"/>
      <w:ind w:leftChars="100" w:left="100" w:rightChars="100" w:right="100"/>
      <w:textAlignment w:val="baseline"/>
    </w:pPr>
  </w:style>
  <w:style w:type="paragraph" w:styleId="a9">
    <w:name w:val="Balloon Text"/>
    <w:basedOn w:val="a"/>
    <w:link w:val="Char"/>
    <w:rsid w:val="0070531A"/>
    <w:rPr>
      <w:sz w:val="18"/>
      <w:szCs w:val="18"/>
    </w:rPr>
  </w:style>
  <w:style w:type="character" w:customStyle="1" w:styleId="Char">
    <w:name w:val="批注框文本 Char"/>
    <w:basedOn w:val="a0"/>
    <w:link w:val="a9"/>
    <w:rsid w:val="0070531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1244</Words>
  <Characters>195</Characters>
  <Application>Microsoft Office Word</Application>
  <DocSecurity>0</DocSecurity>
  <Lines>1</Lines>
  <Paragraphs>2</Paragraphs>
  <ScaleCrop>false</ScaleCrop>
  <Company>曲靖市直属党政机关单位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admin</cp:lastModifiedBy>
  <cp:revision>2</cp:revision>
  <cp:lastPrinted>2020-11-17T02:38:00Z</cp:lastPrinted>
  <dcterms:created xsi:type="dcterms:W3CDTF">2021-07-29T01:59:00Z</dcterms:created>
  <dcterms:modified xsi:type="dcterms:W3CDTF">2021-07-29T01:59:00Z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