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附件1.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市级部门财政支出绩效自评项目清单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一级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预算单位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baseline"/>
          <w:lang w:eastAsia="zh-CN"/>
        </w:rPr>
        <w:t>曲靖市城市综合管理局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249"/>
        <w:gridCol w:w="25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项目实施单位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预算安排金额（万元）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曲靖市城市综合管理局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城市管理（罚没收入）业务执法经费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123.35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24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24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24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24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24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24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24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填表人：</w:t>
      </w:r>
      <w:r>
        <w:rPr>
          <w:rFonts w:hint="eastAsia"/>
          <w:lang w:val="en-US" w:eastAsia="zh-CN"/>
        </w:rPr>
        <w:t>徐雅丽          联系电话：0874-3180939             审核人：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922D4"/>
    <w:rsid w:val="028774CD"/>
    <w:rsid w:val="02B6014A"/>
    <w:rsid w:val="0BAC569B"/>
    <w:rsid w:val="18D95303"/>
    <w:rsid w:val="1A36453D"/>
    <w:rsid w:val="28025F64"/>
    <w:rsid w:val="298351A3"/>
    <w:rsid w:val="2B641BF4"/>
    <w:rsid w:val="2D1154EA"/>
    <w:rsid w:val="2FBD177A"/>
    <w:rsid w:val="34C959FD"/>
    <w:rsid w:val="3DC52E77"/>
    <w:rsid w:val="49A82B62"/>
    <w:rsid w:val="4AD27B79"/>
    <w:rsid w:val="4F027FFF"/>
    <w:rsid w:val="538F3D60"/>
    <w:rsid w:val="54B74BE8"/>
    <w:rsid w:val="55245B17"/>
    <w:rsid w:val="56293F06"/>
    <w:rsid w:val="56EF7F8C"/>
    <w:rsid w:val="5FDA0834"/>
    <w:rsid w:val="603922D4"/>
    <w:rsid w:val="679F0FE0"/>
    <w:rsid w:val="6DB37469"/>
    <w:rsid w:val="74374D07"/>
    <w:rsid w:val="76CC10E1"/>
    <w:rsid w:val="79F0003A"/>
    <w:rsid w:val="7B371450"/>
    <w:rsid w:val="7FD16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2019-02-15T02:32:00Z</dcterms:created>
  <dc:creator>ysk314m</dc:creator>
  <cp:lastModifiedBy>lenovo</cp:lastModifiedBy>
  <cp:lastPrinted>2020-04-10T03:12:00Z</cp:lastPrinted>
  <dcterms:modified xsi:type="dcterms:W3CDTF">2020-04-10T06:48:03Z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