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小标宋_GBK" w:eastAsia="方正小标宋_GBK"/>
          <w:sz w:val="44"/>
          <w:szCs w:val="44"/>
          <w:lang w:eastAsia="zh-CN"/>
        </w:rPr>
      </w:pPr>
      <w:r>
        <w:rPr>
          <w:rFonts w:hint="eastAsia" w:ascii="方正仿宋_GBK" w:hAnsi="方正仿宋_GBK" w:eastAsia="方正仿宋_GBK" w:cs="方正仿宋_GBK"/>
          <w:sz w:val="32"/>
          <w:szCs w:val="32"/>
          <w:lang w:eastAsia="zh-CN"/>
        </w:rPr>
        <w:t>附件</w:t>
      </w:r>
      <w:r>
        <w:rPr>
          <w:rFonts w:hint="eastAsia" w:ascii="方正仿宋_GBK" w:hAnsi="方正仿宋_GBK" w:eastAsia="方正仿宋_GBK" w:cs="方正仿宋_GBK"/>
          <w:sz w:val="32"/>
          <w:szCs w:val="32"/>
          <w:lang w:val="en-US" w:eastAsia="zh-CN"/>
        </w:rPr>
        <w:t>1</w:t>
      </w:r>
    </w:p>
    <w:p>
      <w:pPr>
        <w:ind w:firstLine="3520" w:firstLineChars="800"/>
        <w:jc w:val="both"/>
        <w:rPr>
          <w:rFonts w:ascii="方正小标宋_GBK" w:eastAsia="方正小标宋_GBK"/>
          <w:sz w:val="44"/>
          <w:szCs w:val="44"/>
        </w:rPr>
      </w:pPr>
      <w:r>
        <w:rPr>
          <w:rFonts w:hint="eastAsia" w:ascii="方正小标宋_GBK" w:eastAsia="方正小标宋_GBK"/>
          <w:sz w:val="44"/>
          <w:szCs w:val="44"/>
        </w:rPr>
        <w:t>废止的市级公共资源交易规则文件目录</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7836"/>
        <w:gridCol w:w="2355"/>
        <w:gridCol w:w="1800"/>
        <w:gridCol w:w="1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3" w:hRule="atLeast"/>
        </w:trPr>
        <w:tc>
          <w:tcPr>
            <w:tcW w:w="796" w:type="dxa"/>
            <w:vAlign w:val="center"/>
          </w:tcPr>
          <w:p>
            <w:pPr>
              <w:jc w:val="center"/>
              <w:rPr>
                <w:rFonts w:ascii="方正仿宋_GBK" w:eastAsia="方正仿宋_GBK"/>
                <w:b/>
                <w:bCs/>
                <w:sz w:val="28"/>
                <w:szCs w:val="28"/>
              </w:rPr>
            </w:pPr>
            <w:r>
              <w:rPr>
                <w:rFonts w:hint="eastAsia" w:ascii="方正仿宋_GBK" w:eastAsia="方正仿宋_GBK"/>
                <w:b/>
                <w:bCs/>
                <w:sz w:val="28"/>
                <w:szCs w:val="28"/>
              </w:rPr>
              <w:t>序号</w:t>
            </w:r>
          </w:p>
        </w:tc>
        <w:tc>
          <w:tcPr>
            <w:tcW w:w="7836" w:type="dxa"/>
            <w:vAlign w:val="center"/>
          </w:tcPr>
          <w:p>
            <w:pPr>
              <w:jc w:val="center"/>
              <w:rPr>
                <w:rFonts w:ascii="方正仿宋_GBK" w:eastAsia="方正仿宋_GBK"/>
                <w:b/>
                <w:bCs/>
                <w:sz w:val="28"/>
                <w:szCs w:val="28"/>
              </w:rPr>
            </w:pPr>
            <w:r>
              <w:rPr>
                <w:rFonts w:hint="eastAsia" w:ascii="方正仿宋_GBK" w:eastAsia="方正仿宋_GBK"/>
                <w:b/>
                <w:bCs/>
                <w:sz w:val="28"/>
                <w:szCs w:val="28"/>
              </w:rPr>
              <w:t>文件名称</w:t>
            </w:r>
          </w:p>
        </w:tc>
        <w:tc>
          <w:tcPr>
            <w:tcW w:w="2355" w:type="dxa"/>
            <w:vAlign w:val="center"/>
          </w:tcPr>
          <w:p>
            <w:pPr>
              <w:jc w:val="center"/>
              <w:rPr>
                <w:rFonts w:ascii="方正仿宋_GBK" w:eastAsia="方正仿宋_GBK"/>
                <w:b/>
                <w:bCs/>
                <w:sz w:val="28"/>
                <w:szCs w:val="28"/>
              </w:rPr>
            </w:pPr>
            <w:r>
              <w:rPr>
                <w:rFonts w:hint="eastAsia" w:ascii="方正仿宋_GBK" w:eastAsia="方正仿宋_GBK"/>
                <w:b/>
                <w:bCs/>
                <w:sz w:val="28"/>
                <w:szCs w:val="28"/>
              </w:rPr>
              <w:t>文号</w:t>
            </w:r>
          </w:p>
        </w:tc>
        <w:tc>
          <w:tcPr>
            <w:tcW w:w="1800" w:type="dxa"/>
            <w:vAlign w:val="center"/>
          </w:tcPr>
          <w:p>
            <w:pPr>
              <w:jc w:val="center"/>
              <w:rPr>
                <w:rFonts w:hint="eastAsia" w:ascii="方正仿宋_GBK" w:eastAsia="方正仿宋_GBK"/>
                <w:b/>
                <w:bCs/>
                <w:sz w:val="28"/>
                <w:szCs w:val="28"/>
              </w:rPr>
            </w:pPr>
            <w:r>
              <w:rPr>
                <w:rFonts w:hint="eastAsia" w:ascii="方正仿宋_GBK" w:eastAsia="方正仿宋_GBK"/>
                <w:b/>
                <w:bCs/>
                <w:sz w:val="28"/>
                <w:szCs w:val="28"/>
              </w:rPr>
              <w:t>发布日期</w:t>
            </w:r>
          </w:p>
        </w:tc>
        <w:tc>
          <w:tcPr>
            <w:tcW w:w="1387" w:type="dxa"/>
            <w:vAlign w:val="center"/>
          </w:tcPr>
          <w:p>
            <w:pPr>
              <w:jc w:val="center"/>
              <w:rPr>
                <w:rFonts w:ascii="方正仿宋_GBK" w:eastAsia="方正仿宋_GBK"/>
                <w:b/>
                <w:bCs/>
                <w:sz w:val="28"/>
                <w:szCs w:val="28"/>
              </w:rPr>
            </w:pPr>
            <w:r>
              <w:rPr>
                <w:rFonts w:hint="eastAsia" w:ascii="方正仿宋_GBK" w:eastAsia="方正仿宋_GBK"/>
                <w:b/>
                <w:bCs/>
                <w:sz w:val="28"/>
                <w:szCs w:val="28"/>
              </w:rPr>
              <w:t>文件</w:t>
            </w:r>
          </w:p>
          <w:p>
            <w:pPr>
              <w:jc w:val="center"/>
              <w:rPr>
                <w:rFonts w:ascii="方正仿宋_GBK" w:eastAsia="方正仿宋_GBK"/>
                <w:b/>
                <w:bCs/>
                <w:sz w:val="28"/>
                <w:szCs w:val="28"/>
              </w:rPr>
            </w:pPr>
            <w:r>
              <w:rPr>
                <w:rFonts w:hint="eastAsia" w:ascii="方正仿宋_GBK" w:eastAsia="方正仿宋_GBK"/>
                <w:b/>
                <w:bCs/>
                <w:sz w:val="28"/>
                <w:szCs w:val="28"/>
              </w:rPr>
              <w:t>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7" w:hRule="atLeast"/>
        </w:trPr>
        <w:tc>
          <w:tcPr>
            <w:tcW w:w="796" w:type="dxa"/>
            <w:vAlign w:val="top"/>
          </w:tcPr>
          <w:p>
            <w:pPr>
              <w:jc w:val="center"/>
              <w:rPr>
                <w:rFonts w:hint="eastAsia" w:ascii="方正仿宋_GBK" w:eastAsia="方正仿宋_GBK"/>
                <w:sz w:val="28"/>
                <w:szCs w:val="28"/>
              </w:rPr>
            </w:pPr>
            <w:r>
              <w:rPr>
                <w:rFonts w:hint="eastAsia" w:ascii="方正仿宋_GBK" w:eastAsia="方正仿宋_GBK"/>
                <w:sz w:val="28"/>
                <w:szCs w:val="28"/>
              </w:rPr>
              <w:t>1</w:t>
            </w:r>
          </w:p>
        </w:tc>
        <w:tc>
          <w:tcPr>
            <w:tcW w:w="7836" w:type="dxa"/>
            <w:vAlign w:val="top"/>
          </w:tcPr>
          <w:p>
            <w:pPr>
              <w:jc w:val="center"/>
              <w:rPr>
                <w:rFonts w:hint="eastAsia" w:ascii="方正仿宋_GBK" w:eastAsia="方正仿宋_GBK"/>
                <w:sz w:val="28"/>
                <w:szCs w:val="28"/>
              </w:rPr>
            </w:pPr>
            <w:r>
              <w:rPr>
                <w:rFonts w:hint="eastAsia" w:ascii="方正仿宋_GBK" w:eastAsia="方正仿宋_GBK"/>
                <w:sz w:val="28"/>
                <w:szCs w:val="28"/>
              </w:rPr>
              <w:t>曲靖市人民政府办公室关于印发&lt;曲靖市公共资源</w:t>
            </w:r>
          </w:p>
          <w:p>
            <w:pPr>
              <w:jc w:val="center"/>
              <w:rPr>
                <w:rFonts w:hint="eastAsia" w:ascii="方正仿宋_GBK" w:eastAsia="方正仿宋_GBK" w:hAnsiTheme="minorHAnsi" w:cstheme="minorBidi"/>
                <w:kern w:val="2"/>
                <w:sz w:val="28"/>
                <w:szCs w:val="28"/>
                <w:lang w:val="en-US" w:eastAsia="zh-CN" w:bidi="ar-SA"/>
              </w:rPr>
            </w:pPr>
            <w:r>
              <w:rPr>
                <w:rFonts w:hint="eastAsia" w:ascii="方正仿宋_GBK" w:eastAsia="方正仿宋_GBK"/>
                <w:sz w:val="28"/>
                <w:szCs w:val="28"/>
              </w:rPr>
              <w:t>交易中心交易项目报备制度实施办法（试行）的通知&gt;</w:t>
            </w:r>
          </w:p>
        </w:tc>
        <w:tc>
          <w:tcPr>
            <w:tcW w:w="2355" w:type="dxa"/>
            <w:vAlign w:val="top"/>
          </w:tcPr>
          <w:p>
            <w:pPr>
              <w:ind w:firstLine="280" w:firstLineChars="100"/>
              <w:jc w:val="center"/>
              <w:rPr>
                <w:rFonts w:hint="eastAsia" w:ascii="方正仿宋_GBK" w:eastAsia="方正仿宋_GBK"/>
                <w:sz w:val="28"/>
                <w:szCs w:val="28"/>
              </w:rPr>
            </w:pPr>
            <w:r>
              <w:rPr>
                <w:rFonts w:hint="eastAsia" w:ascii="方正仿宋_GBK" w:eastAsia="方正仿宋_GBK"/>
                <w:sz w:val="28"/>
                <w:szCs w:val="28"/>
              </w:rPr>
              <w:t>曲政办发</w:t>
            </w:r>
          </w:p>
          <w:p>
            <w:pPr>
              <w:jc w:val="center"/>
              <w:rPr>
                <w:rFonts w:ascii="方正仿宋_GBK" w:eastAsia="方正仿宋_GBK"/>
                <w:sz w:val="28"/>
                <w:szCs w:val="28"/>
              </w:rPr>
            </w:pPr>
            <w:r>
              <w:rPr>
                <w:rFonts w:hint="eastAsia" w:ascii="方正仿宋_GBK" w:eastAsia="方正仿宋_GBK"/>
                <w:sz w:val="28"/>
                <w:szCs w:val="28"/>
              </w:rPr>
              <w:t>【2012】128号</w:t>
            </w:r>
          </w:p>
        </w:tc>
        <w:tc>
          <w:tcPr>
            <w:tcW w:w="1800" w:type="dxa"/>
            <w:vAlign w:val="center"/>
          </w:tcPr>
          <w:p>
            <w:pPr>
              <w:jc w:val="center"/>
              <w:rPr>
                <w:rFonts w:hint="eastAsia" w:ascii="方正仿宋_GBK" w:eastAsia="方正仿宋_GBK"/>
                <w:sz w:val="28"/>
                <w:szCs w:val="28"/>
              </w:rPr>
            </w:pPr>
            <w:r>
              <w:rPr>
                <w:rFonts w:hint="eastAsia" w:ascii="方正仿宋_GBK" w:eastAsia="方正仿宋_GBK"/>
                <w:sz w:val="28"/>
                <w:szCs w:val="28"/>
              </w:rPr>
              <w:t>2012.8.1</w:t>
            </w:r>
          </w:p>
        </w:tc>
        <w:tc>
          <w:tcPr>
            <w:tcW w:w="1387" w:type="dxa"/>
            <w:vAlign w:val="top"/>
          </w:tcPr>
          <w:p>
            <w:pPr>
              <w:jc w:val="center"/>
              <w:rPr>
                <w:rFonts w:ascii="方正仿宋_GBK" w:eastAsia="方正仿宋_GBK"/>
                <w:sz w:val="28"/>
                <w:szCs w:val="28"/>
              </w:rPr>
            </w:pPr>
            <w:r>
              <w:rPr>
                <w:rFonts w:hint="eastAsia" w:ascii="方正仿宋_GBK" w:eastAsia="方正仿宋_GBK"/>
                <w:sz w:val="28"/>
                <w:szCs w:val="28"/>
              </w:rPr>
              <w:t>其他</w:t>
            </w:r>
          </w:p>
          <w:p>
            <w:pPr>
              <w:jc w:val="center"/>
              <w:rPr>
                <w:rFonts w:ascii="方正仿宋_GBK" w:eastAsia="方正仿宋_GBK"/>
                <w:sz w:val="28"/>
                <w:szCs w:val="28"/>
              </w:rPr>
            </w:pPr>
            <w:r>
              <w:rPr>
                <w:rFonts w:hint="eastAsia" w:ascii="方正仿宋_GBK" w:eastAsia="方正仿宋_GBK"/>
                <w:sz w:val="28"/>
                <w:szCs w:val="28"/>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2" w:hRule="atLeast"/>
        </w:trPr>
        <w:tc>
          <w:tcPr>
            <w:tcW w:w="796" w:type="dxa"/>
            <w:vAlign w:val="top"/>
          </w:tcPr>
          <w:p>
            <w:pPr>
              <w:jc w:val="center"/>
              <w:rPr>
                <w:rFonts w:hint="eastAsia" w:ascii="方正仿宋_GBK" w:eastAsia="方正仿宋_GBK"/>
                <w:sz w:val="28"/>
                <w:szCs w:val="28"/>
              </w:rPr>
            </w:pPr>
          </w:p>
          <w:p>
            <w:pPr>
              <w:jc w:val="center"/>
              <w:rPr>
                <w:rFonts w:hint="eastAsia" w:ascii="方正仿宋_GBK" w:eastAsia="方正仿宋_GBK"/>
                <w:sz w:val="28"/>
                <w:szCs w:val="28"/>
              </w:rPr>
            </w:pPr>
            <w:r>
              <w:rPr>
                <w:rFonts w:hint="eastAsia" w:ascii="方正仿宋_GBK" w:eastAsia="方正仿宋_GBK"/>
                <w:sz w:val="28"/>
                <w:szCs w:val="28"/>
              </w:rPr>
              <w:t>2</w:t>
            </w:r>
          </w:p>
        </w:tc>
        <w:tc>
          <w:tcPr>
            <w:tcW w:w="7836" w:type="dxa"/>
            <w:vAlign w:val="top"/>
          </w:tcPr>
          <w:p>
            <w:pPr>
              <w:jc w:val="center"/>
              <w:rPr>
                <w:rFonts w:hint="eastAsia" w:ascii="方正仿宋_GBK" w:eastAsia="方正仿宋_GBK"/>
                <w:sz w:val="28"/>
                <w:szCs w:val="28"/>
              </w:rPr>
            </w:pPr>
            <w:r>
              <w:rPr>
                <w:rFonts w:hint="eastAsia" w:ascii="方正仿宋_GBK" w:eastAsia="方正仿宋_GBK"/>
                <w:sz w:val="28"/>
                <w:szCs w:val="28"/>
              </w:rPr>
              <w:t>曲靖市人民政府办公室关于成立曲靖市</w:t>
            </w:r>
          </w:p>
          <w:p>
            <w:pPr>
              <w:jc w:val="center"/>
              <w:rPr>
                <w:rFonts w:hint="eastAsia" w:ascii="方正仿宋_GBK" w:eastAsia="方正仿宋_GBK" w:hAnsiTheme="minorHAnsi" w:cstheme="minorBidi"/>
                <w:kern w:val="2"/>
                <w:sz w:val="28"/>
                <w:szCs w:val="28"/>
                <w:lang w:val="en-US" w:eastAsia="zh-CN" w:bidi="ar-SA"/>
              </w:rPr>
            </w:pPr>
            <w:r>
              <w:rPr>
                <w:rFonts w:hint="eastAsia" w:ascii="方正仿宋_GBK" w:eastAsia="方正仿宋_GBK"/>
                <w:sz w:val="28"/>
                <w:szCs w:val="28"/>
              </w:rPr>
              <w:t>公共资源交易中心筹建工作领导小组的通知</w:t>
            </w:r>
          </w:p>
        </w:tc>
        <w:tc>
          <w:tcPr>
            <w:tcW w:w="2355" w:type="dxa"/>
            <w:vAlign w:val="top"/>
          </w:tcPr>
          <w:p>
            <w:pPr>
              <w:jc w:val="center"/>
              <w:rPr>
                <w:rFonts w:hint="eastAsia" w:ascii="方正仿宋_GBK" w:eastAsia="方正仿宋_GBK"/>
                <w:sz w:val="28"/>
                <w:szCs w:val="28"/>
              </w:rPr>
            </w:pPr>
            <w:r>
              <w:rPr>
                <w:rFonts w:hint="eastAsia" w:ascii="方正仿宋_GBK" w:eastAsia="方正仿宋_GBK"/>
                <w:sz w:val="28"/>
                <w:szCs w:val="28"/>
              </w:rPr>
              <w:t>曲政发</w:t>
            </w:r>
          </w:p>
          <w:p>
            <w:pPr>
              <w:jc w:val="center"/>
              <w:rPr>
                <w:rFonts w:ascii="方正仿宋_GBK" w:eastAsia="方正仿宋_GBK"/>
                <w:sz w:val="28"/>
                <w:szCs w:val="28"/>
              </w:rPr>
            </w:pPr>
            <w:r>
              <w:rPr>
                <w:rFonts w:hint="eastAsia" w:ascii="方正仿宋_GBK" w:eastAsia="方正仿宋_GBK"/>
                <w:sz w:val="28"/>
                <w:szCs w:val="28"/>
              </w:rPr>
              <w:t>【2011】160号</w:t>
            </w:r>
          </w:p>
        </w:tc>
        <w:tc>
          <w:tcPr>
            <w:tcW w:w="1800" w:type="dxa"/>
            <w:vAlign w:val="center"/>
          </w:tcPr>
          <w:p>
            <w:pPr>
              <w:jc w:val="center"/>
              <w:rPr>
                <w:rFonts w:hint="eastAsia" w:ascii="方正仿宋_GBK" w:eastAsia="方正仿宋_GBK"/>
                <w:sz w:val="28"/>
                <w:szCs w:val="28"/>
              </w:rPr>
            </w:pPr>
          </w:p>
          <w:p>
            <w:pPr>
              <w:jc w:val="center"/>
              <w:rPr>
                <w:rFonts w:hint="eastAsia" w:ascii="方正仿宋_GBK" w:eastAsia="方正仿宋_GBK"/>
                <w:sz w:val="28"/>
                <w:szCs w:val="28"/>
              </w:rPr>
            </w:pPr>
            <w:r>
              <w:rPr>
                <w:rFonts w:hint="eastAsia" w:ascii="方正仿宋_GBK" w:eastAsia="方正仿宋_GBK"/>
                <w:sz w:val="28"/>
                <w:szCs w:val="28"/>
              </w:rPr>
              <w:t>2011.11.17</w:t>
            </w:r>
          </w:p>
        </w:tc>
        <w:tc>
          <w:tcPr>
            <w:tcW w:w="1387" w:type="dxa"/>
            <w:vAlign w:val="top"/>
          </w:tcPr>
          <w:p>
            <w:pPr>
              <w:ind w:firstLine="280" w:firstLineChars="100"/>
              <w:jc w:val="both"/>
              <w:rPr>
                <w:rFonts w:ascii="方正仿宋_GBK" w:eastAsia="方正仿宋_GBK"/>
                <w:sz w:val="28"/>
                <w:szCs w:val="28"/>
              </w:rPr>
            </w:pPr>
            <w:r>
              <w:rPr>
                <w:rFonts w:hint="eastAsia" w:ascii="方正仿宋_GBK" w:eastAsia="方正仿宋_GBK"/>
                <w:sz w:val="28"/>
                <w:szCs w:val="28"/>
              </w:rPr>
              <w:t>其他</w:t>
            </w:r>
          </w:p>
          <w:p>
            <w:pPr>
              <w:jc w:val="center"/>
              <w:rPr>
                <w:rFonts w:ascii="方正仿宋_GBK" w:eastAsia="方正仿宋_GBK"/>
                <w:sz w:val="28"/>
                <w:szCs w:val="28"/>
              </w:rPr>
            </w:pPr>
            <w:r>
              <w:rPr>
                <w:rFonts w:hint="eastAsia" w:ascii="方正仿宋_GBK" w:eastAsia="方正仿宋_GBK"/>
                <w:sz w:val="28"/>
                <w:szCs w:val="28"/>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7" w:hRule="atLeast"/>
        </w:trPr>
        <w:tc>
          <w:tcPr>
            <w:tcW w:w="796" w:type="dxa"/>
          </w:tcPr>
          <w:p>
            <w:pPr>
              <w:jc w:val="center"/>
              <w:rPr>
                <w:rFonts w:hint="eastAsia" w:ascii="方正仿宋_GBK" w:eastAsia="方正仿宋_GBK"/>
                <w:sz w:val="28"/>
                <w:szCs w:val="28"/>
              </w:rPr>
            </w:pPr>
          </w:p>
          <w:p>
            <w:pPr>
              <w:jc w:val="center"/>
              <w:rPr>
                <w:rFonts w:hint="eastAsia" w:ascii="方正仿宋_GBK" w:eastAsia="方正仿宋_GBK"/>
                <w:sz w:val="28"/>
                <w:szCs w:val="28"/>
              </w:rPr>
            </w:pPr>
            <w:r>
              <w:rPr>
                <w:rFonts w:hint="eastAsia" w:ascii="方正仿宋_GBK" w:eastAsia="方正仿宋_GBK"/>
                <w:sz w:val="28"/>
                <w:szCs w:val="28"/>
              </w:rPr>
              <w:t>3</w:t>
            </w:r>
          </w:p>
        </w:tc>
        <w:tc>
          <w:tcPr>
            <w:tcW w:w="7836" w:type="dxa"/>
          </w:tcPr>
          <w:p>
            <w:pPr>
              <w:jc w:val="center"/>
              <w:rPr>
                <w:rFonts w:hint="eastAsia" w:ascii="方正仿宋_GBK" w:eastAsia="方正仿宋_GBK"/>
                <w:sz w:val="28"/>
                <w:szCs w:val="28"/>
              </w:rPr>
            </w:pPr>
            <w:r>
              <w:rPr>
                <w:rFonts w:hint="eastAsia" w:ascii="方正仿宋_GBK" w:eastAsia="方正仿宋_GBK"/>
                <w:sz w:val="28"/>
                <w:szCs w:val="28"/>
              </w:rPr>
              <w:t>曲靖市人民政府办公室关于组建市公共资源</w:t>
            </w:r>
          </w:p>
          <w:p>
            <w:pPr>
              <w:jc w:val="center"/>
              <w:rPr>
                <w:rFonts w:hint="eastAsia" w:ascii="方正仿宋_GBK" w:eastAsia="方正仿宋_GBK"/>
                <w:sz w:val="28"/>
                <w:szCs w:val="28"/>
              </w:rPr>
            </w:pPr>
            <w:r>
              <w:rPr>
                <w:rFonts w:hint="eastAsia" w:ascii="方正仿宋_GBK" w:eastAsia="方正仿宋_GBK"/>
                <w:sz w:val="28"/>
                <w:szCs w:val="28"/>
              </w:rPr>
              <w:t>交易中心筹建工作机构的通知</w:t>
            </w:r>
          </w:p>
          <w:p>
            <w:pPr>
              <w:jc w:val="both"/>
              <w:rPr>
                <w:rFonts w:hint="eastAsia" w:ascii="方正仿宋_GBK" w:eastAsia="方正仿宋_GBK" w:hAnsiTheme="minorHAnsi" w:cstheme="minorBidi"/>
                <w:kern w:val="2"/>
                <w:sz w:val="28"/>
                <w:szCs w:val="28"/>
                <w:lang w:val="en-US" w:eastAsia="zh-CN" w:bidi="ar-SA"/>
              </w:rPr>
            </w:pPr>
          </w:p>
        </w:tc>
        <w:tc>
          <w:tcPr>
            <w:tcW w:w="2355" w:type="dxa"/>
            <w:vAlign w:val="center"/>
          </w:tcPr>
          <w:p>
            <w:pPr>
              <w:ind w:firstLine="560" w:firstLineChars="200"/>
              <w:jc w:val="both"/>
              <w:rPr>
                <w:rFonts w:hint="eastAsia" w:ascii="方正仿宋_GBK" w:eastAsia="方正仿宋_GBK"/>
                <w:sz w:val="28"/>
                <w:szCs w:val="28"/>
              </w:rPr>
            </w:pPr>
            <w:r>
              <w:rPr>
                <w:rFonts w:hint="eastAsia" w:ascii="方正仿宋_GBK" w:eastAsia="方正仿宋_GBK"/>
                <w:sz w:val="28"/>
                <w:szCs w:val="28"/>
              </w:rPr>
              <w:t>曲政办发</w:t>
            </w:r>
          </w:p>
          <w:p>
            <w:pPr>
              <w:jc w:val="center"/>
              <w:rPr>
                <w:rFonts w:hint="eastAsia" w:ascii="方正仿宋_GBK" w:eastAsia="方正仿宋_GBK"/>
                <w:sz w:val="28"/>
                <w:szCs w:val="28"/>
              </w:rPr>
            </w:pPr>
            <w:r>
              <w:rPr>
                <w:rFonts w:hint="eastAsia" w:ascii="方正仿宋_GBK" w:eastAsia="方正仿宋_GBK"/>
                <w:sz w:val="28"/>
                <w:szCs w:val="28"/>
              </w:rPr>
              <w:t>【2011】168号</w:t>
            </w:r>
          </w:p>
        </w:tc>
        <w:tc>
          <w:tcPr>
            <w:tcW w:w="1800" w:type="dxa"/>
            <w:vAlign w:val="center"/>
          </w:tcPr>
          <w:p>
            <w:pPr>
              <w:jc w:val="center"/>
              <w:rPr>
                <w:rFonts w:hint="eastAsia" w:ascii="方正仿宋_GBK" w:eastAsia="方正仿宋_GBK"/>
                <w:sz w:val="28"/>
                <w:szCs w:val="28"/>
              </w:rPr>
            </w:pPr>
            <w:r>
              <w:rPr>
                <w:rFonts w:hint="eastAsia" w:ascii="方正仿宋_GBK" w:eastAsia="方正仿宋_GBK"/>
                <w:sz w:val="28"/>
                <w:szCs w:val="28"/>
              </w:rPr>
              <w:t>2011.11.30</w:t>
            </w:r>
          </w:p>
        </w:tc>
        <w:tc>
          <w:tcPr>
            <w:tcW w:w="1387" w:type="dxa"/>
            <w:vAlign w:val="center"/>
          </w:tcPr>
          <w:p>
            <w:pPr>
              <w:jc w:val="center"/>
              <w:rPr>
                <w:rFonts w:hint="eastAsia" w:ascii="方正仿宋_GBK" w:eastAsia="方正仿宋_GBK"/>
                <w:sz w:val="28"/>
                <w:szCs w:val="28"/>
              </w:rPr>
            </w:pPr>
          </w:p>
          <w:p>
            <w:pPr>
              <w:jc w:val="center"/>
              <w:rPr>
                <w:rFonts w:ascii="方正仿宋_GBK" w:eastAsia="方正仿宋_GBK"/>
                <w:sz w:val="28"/>
                <w:szCs w:val="28"/>
              </w:rPr>
            </w:pPr>
            <w:r>
              <w:rPr>
                <w:rFonts w:hint="eastAsia" w:ascii="方正仿宋_GBK" w:eastAsia="方正仿宋_GBK"/>
                <w:sz w:val="28"/>
                <w:szCs w:val="28"/>
              </w:rPr>
              <w:t>其他</w:t>
            </w:r>
          </w:p>
          <w:p>
            <w:pPr>
              <w:jc w:val="center"/>
              <w:rPr>
                <w:rFonts w:hint="eastAsia" w:ascii="方正仿宋_GBK" w:eastAsia="方正仿宋_GBK"/>
                <w:sz w:val="28"/>
                <w:szCs w:val="28"/>
              </w:rPr>
            </w:pPr>
            <w:r>
              <w:rPr>
                <w:rFonts w:hint="eastAsia" w:ascii="方正仿宋_GBK" w:eastAsia="方正仿宋_GBK"/>
                <w:sz w:val="28"/>
                <w:szCs w:val="28"/>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2" w:hRule="atLeast"/>
        </w:trPr>
        <w:tc>
          <w:tcPr>
            <w:tcW w:w="796" w:type="dxa"/>
            <w:vAlign w:val="top"/>
          </w:tcPr>
          <w:p>
            <w:pPr>
              <w:jc w:val="center"/>
              <w:rPr>
                <w:rFonts w:hint="eastAsia" w:ascii="方正仿宋_GBK" w:eastAsia="方正仿宋_GBK"/>
                <w:b/>
                <w:bCs/>
                <w:sz w:val="28"/>
                <w:szCs w:val="28"/>
                <w:lang w:eastAsia="zh-CN"/>
              </w:rPr>
            </w:pPr>
          </w:p>
          <w:p>
            <w:pPr>
              <w:jc w:val="center"/>
              <w:rPr>
                <w:rFonts w:hint="eastAsia" w:ascii="方正仿宋_GBK" w:eastAsia="方正仿宋_GBK"/>
                <w:b/>
                <w:bCs/>
                <w:sz w:val="28"/>
                <w:szCs w:val="28"/>
              </w:rPr>
            </w:pPr>
            <w:bookmarkStart w:id="0" w:name="_GoBack"/>
            <w:bookmarkEnd w:id="0"/>
            <w:r>
              <w:rPr>
                <w:rFonts w:hint="eastAsia" w:ascii="方正仿宋_GBK" w:eastAsia="方正仿宋_GBK"/>
                <w:b/>
                <w:bCs/>
                <w:sz w:val="28"/>
                <w:szCs w:val="28"/>
                <w:lang w:eastAsia="zh-CN"/>
              </w:rPr>
              <w:t>序号</w:t>
            </w:r>
          </w:p>
        </w:tc>
        <w:tc>
          <w:tcPr>
            <w:tcW w:w="7836" w:type="dxa"/>
            <w:vAlign w:val="top"/>
          </w:tcPr>
          <w:p>
            <w:pPr>
              <w:jc w:val="center"/>
              <w:rPr>
                <w:rFonts w:hint="eastAsia" w:ascii="方正仿宋_GBK" w:eastAsia="方正仿宋_GBK"/>
                <w:b/>
                <w:bCs/>
                <w:sz w:val="28"/>
                <w:szCs w:val="28"/>
              </w:rPr>
            </w:pPr>
          </w:p>
          <w:p>
            <w:pPr>
              <w:jc w:val="center"/>
              <w:rPr>
                <w:rFonts w:hint="eastAsia" w:ascii="方正仿宋_GBK" w:eastAsia="方正仿宋_GBK"/>
                <w:b/>
                <w:bCs/>
                <w:sz w:val="28"/>
                <w:szCs w:val="28"/>
                <w:lang w:val="en-US" w:eastAsia="zh-CN"/>
              </w:rPr>
            </w:pPr>
            <w:r>
              <w:rPr>
                <w:rFonts w:hint="eastAsia" w:ascii="方正仿宋_GBK" w:eastAsia="方正仿宋_GBK"/>
                <w:b/>
                <w:bCs/>
                <w:sz w:val="28"/>
                <w:szCs w:val="28"/>
              </w:rPr>
              <w:t>文件名称</w:t>
            </w:r>
          </w:p>
        </w:tc>
        <w:tc>
          <w:tcPr>
            <w:tcW w:w="2355" w:type="dxa"/>
            <w:vAlign w:val="top"/>
          </w:tcPr>
          <w:p>
            <w:pPr>
              <w:jc w:val="center"/>
              <w:rPr>
                <w:rFonts w:hint="eastAsia" w:ascii="方正仿宋_GBK" w:eastAsia="方正仿宋_GBK"/>
                <w:b/>
                <w:bCs/>
                <w:sz w:val="28"/>
                <w:szCs w:val="28"/>
              </w:rPr>
            </w:pPr>
          </w:p>
          <w:p>
            <w:pPr>
              <w:jc w:val="center"/>
              <w:rPr>
                <w:rFonts w:hint="eastAsia" w:ascii="方正仿宋_GBK" w:eastAsia="方正仿宋_GBK"/>
                <w:b/>
                <w:bCs/>
                <w:sz w:val="28"/>
                <w:szCs w:val="28"/>
              </w:rPr>
            </w:pPr>
            <w:r>
              <w:rPr>
                <w:rFonts w:hint="eastAsia" w:ascii="方正仿宋_GBK" w:eastAsia="方正仿宋_GBK"/>
                <w:b/>
                <w:bCs/>
                <w:sz w:val="28"/>
                <w:szCs w:val="28"/>
              </w:rPr>
              <w:t>文号</w:t>
            </w:r>
          </w:p>
        </w:tc>
        <w:tc>
          <w:tcPr>
            <w:tcW w:w="1800" w:type="dxa"/>
            <w:vAlign w:val="top"/>
          </w:tcPr>
          <w:p>
            <w:pPr>
              <w:jc w:val="center"/>
              <w:rPr>
                <w:rFonts w:hint="eastAsia" w:ascii="方正仿宋_GBK" w:eastAsia="方正仿宋_GBK"/>
                <w:b/>
                <w:bCs/>
                <w:sz w:val="28"/>
                <w:szCs w:val="28"/>
              </w:rPr>
            </w:pPr>
          </w:p>
          <w:p>
            <w:pPr>
              <w:jc w:val="center"/>
              <w:rPr>
                <w:rFonts w:hint="eastAsia" w:ascii="方正仿宋_GBK" w:eastAsia="方正仿宋_GBK"/>
                <w:b/>
                <w:bCs/>
                <w:sz w:val="28"/>
                <w:szCs w:val="28"/>
              </w:rPr>
            </w:pPr>
            <w:r>
              <w:rPr>
                <w:rFonts w:hint="eastAsia" w:ascii="方正仿宋_GBK" w:eastAsia="方正仿宋_GBK"/>
                <w:b/>
                <w:bCs/>
                <w:sz w:val="28"/>
                <w:szCs w:val="28"/>
              </w:rPr>
              <w:t>发布日期</w:t>
            </w:r>
          </w:p>
        </w:tc>
        <w:tc>
          <w:tcPr>
            <w:tcW w:w="1387" w:type="dxa"/>
            <w:vAlign w:val="top"/>
          </w:tcPr>
          <w:p>
            <w:pPr>
              <w:jc w:val="center"/>
              <w:rPr>
                <w:rFonts w:hint="eastAsia" w:ascii="方正仿宋_GBK" w:eastAsia="方正仿宋_GBK"/>
                <w:b/>
                <w:bCs/>
                <w:sz w:val="28"/>
                <w:szCs w:val="28"/>
              </w:rPr>
            </w:pPr>
            <w:r>
              <w:rPr>
                <w:rFonts w:hint="eastAsia" w:ascii="方正仿宋_GBK" w:eastAsia="方正仿宋_GBK"/>
                <w:b/>
                <w:bCs/>
                <w:sz w:val="28"/>
                <w:szCs w:val="28"/>
              </w:rPr>
              <w:t>文件</w:t>
            </w:r>
          </w:p>
          <w:p>
            <w:pPr>
              <w:jc w:val="center"/>
              <w:rPr>
                <w:rFonts w:hint="eastAsia" w:ascii="方正仿宋_GBK" w:eastAsia="方正仿宋_GBK"/>
                <w:b/>
                <w:bCs/>
                <w:sz w:val="28"/>
                <w:szCs w:val="28"/>
              </w:rPr>
            </w:pPr>
            <w:r>
              <w:rPr>
                <w:rFonts w:hint="eastAsia" w:ascii="方正仿宋_GBK" w:eastAsia="方正仿宋_GBK"/>
                <w:b/>
                <w:bCs/>
                <w:sz w:val="28"/>
                <w:szCs w:val="28"/>
              </w:rPr>
              <w:t>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4" w:hRule="atLeast"/>
        </w:trPr>
        <w:tc>
          <w:tcPr>
            <w:tcW w:w="796" w:type="dxa"/>
          </w:tcPr>
          <w:p>
            <w:pPr>
              <w:jc w:val="center"/>
              <w:rPr>
                <w:rFonts w:hint="eastAsia" w:ascii="方正仿宋_GBK" w:eastAsia="方正仿宋_GBK"/>
                <w:sz w:val="28"/>
                <w:szCs w:val="28"/>
              </w:rPr>
            </w:pPr>
          </w:p>
          <w:p>
            <w:pPr>
              <w:jc w:val="center"/>
              <w:rPr>
                <w:rFonts w:hint="eastAsia" w:ascii="方正仿宋_GBK" w:eastAsia="方正仿宋_GBK"/>
                <w:sz w:val="28"/>
                <w:szCs w:val="28"/>
              </w:rPr>
            </w:pPr>
            <w:r>
              <w:rPr>
                <w:rFonts w:hint="eastAsia" w:ascii="方正仿宋_GBK" w:eastAsia="方正仿宋_GBK"/>
                <w:sz w:val="28"/>
                <w:szCs w:val="28"/>
              </w:rPr>
              <w:t>4</w:t>
            </w:r>
          </w:p>
        </w:tc>
        <w:tc>
          <w:tcPr>
            <w:tcW w:w="7836" w:type="dxa"/>
          </w:tcPr>
          <w:p>
            <w:pPr>
              <w:jc w:val="center"/>
              <w:rPr>
                <w:rFonts w:hint="eastAsia" w:ascii="方正仿宋_GBK" w:eastAsia="方正仿宋_GBK"/>
                <w:sz w:val="28"/>
                <w:szCs w:val="28"/>
              </w:rPr>
            </w:pPr>
            <w:r>
              <w:rPr>
                <w:rFonts w:hint="eastAsia" w:ascii="方正仿宋_GBK" w:eastAsia="方正仿宋_GBK"/>
                <w:sz w:val="28"/>
                <w:szCs w:val="28"/>
              </w:rPr>
              <w:t>曲靖市发展和改革委员会  曲靖市建设局关于确定云南省工程建设信息网为建设工程招标公告媒介的通知</w:t>
            </w:r>
          </w:p>
        </w:tc>
        <w:tc>
          <w:tcPr>
            <w:tcW w:w="2355" w:type="dxa"/>
            <w:vAlign w:val="center"/>
          </w:tcPr>
          <w:p>
            <w:pPr>
              <w:jc w:val="both"/>
              <w:rPr>
                <w:rFonts w:hint="eastAsia" w:ascii="方正仿宋_GBK" w:eastAsia="方正仿宋_GBK"/>
                <w:sz w:val="28"/>
                <w:szCs w:val="28"/>
              </w:rPr>
            </w:pPr>
            <w:r>
              <w:rPr>
                <w:rFonts w:hint="eastAsia" w:ascii="方正仿宋_GBK" w:eastAsia="方正仿宋_GBK"/>
                <w:sz w:val="28"/>
                <w:szCs w:val="28"/>
              </w:rPr>
              <w:t>曲发改投资</w:t>
            </w:r>
          </w:p>
          <w:p>
            <w:pPr>
              <w:jc w:val="both"/>
              <w:rPr>
                <w:rFonts w:hint="eastAsia" w:ascii="方正仿宋_GBK" w:eastAsia="方正仿宋_GBK"/>
                <w:sz w:val="28"/>
                <w:szCs w:val="28"/>
              </w:rPr>
            </w:pPr>
            <w:r>
              <w:rPr>
                <w:rFonts w:hint="eastAsia" w:ascii="方正仿宋_GBK" w:eastAsia="方正仿宋_GBK"/>
                <w:sz w:val="28"/>
                <w:szCs w:val="28"/>
              </w:rPr>
              <w:t>【20</w:t>
            </w:r>
            <w:r>
              <w:rPr>
                <w:rFonts w:hint="eastAsia" w:ascii="方正仿宋_GBK" w:eastAsia="方正仿宋_GBK"/>
                <w:sz w:val="28"/>
                <w:szCs w:val="28"/>
                <w:lang w:val="en-US" w:eastAsia="zh-CN"/>
              </w:rPr>
              <w:t>0</w:t>
            </w:r>
            <w:r>
              <w:rPr>
                <w:rFonts w:hint="eastAsia" w:ascii="方正仿宋_GBK" w:eastAsia="方正仿宋_GBK"/>
                <w:sz w:val="28"/>
                <w:szCs w:val="28"/>
              </w:rPr>
              <w:t>7】17号</w:t>
            </w:r>
          </w:p>
        </w:tc>
        <w:tc>
          <w:tcPr>
            <w:tcW w:w="1800" w:type="dxa"/>
            <w:vAlign w:val="center"/>
          </w:tcPr>
          <w:p>
            <w:pPr>
              <w:jc w:val="center"/>
              <w:rPr>
                <w:rFonts w:hint="eastAsia" w:ascii="方正仿宋_GBK" w:eastAsia="方正仿宋_GBK"/>
                <w:sz w:val="28"/>
                <w:szCs w:val="28"/>
                <w:lang w:val="en-US" w:eastAsia="zh-CN"/>
              </w:rPr>
            </w:pPr>
            <w:r>
              <w:rPr>
                <w:rFonts w:hint="eastAsia" w:ascii="方正仿宋_GBK" w:eastAsia="方正仿宋_GBK"/>
                <w:sz w:val="28"/>
                <w:szCs w:val="28"/>
                <w:lang w:val="en-US" w:eastAsia="zh-CN"/>
              </w:rPr>
              <w:t>2007.5.1</w:t>
            </w:r>
          </w:p>
        </w:tc>
        <w:tc>
          <w:tcPr>
            <w:tcW w:w="1387" w:type="dxa"/>
          </w:tcPr>
          <w:p>
            <w:pPr>
              <w:ind w:firstLine="280" w:firstLineChars="100"/>
              <w:jc w:val="both"/>
              <w:rPr>
                <w:rFonts w:hint="eastAsia" w:ascii="方正仿宋_GBK" w:eastAsia="方正仿宋_GBK"/>
                <w:sz w:val="28"/>
                <w:szCs w:val="28"/>
              </w:rPr>
            </w:pPr>
            <w:r>
              <w:rPr>
                <w:rFonts w:hint="eastAsia" w:ascii="方正仿宋_GBK" w:eastAsia="方正仿宋_GBK"/>
                <w:sz w:val="28"/>
                <w:szCs w:val="28"/>
              </w:rPr>
              <w:t>其他</w:t>
            </w:r>
          </w:p>
          <w:p>
            <w:pPr>
              <w:jc w:val="center"/>
              <w:rPr>
                <w:rFonts w:hint="eastAsia" w:ascii="方正仿宋_GBK" w:eastAsia="方正仿宋_GBK"/>
                <w:sz w:val="28"/>
                <w:szCs w:val="28"/>
              </w:rPr>
            </w:pPr>
            <w:r>
              <w:rPr>
                <w:rFonts w:hint="eastAsia" w:ascii="方正仿宋_GBK" w:eastAsia="方正仿宋_GBK"/>
                <w:sz w:val="28"/>
                <w:szCs w:val="28"/>
              </w:rPr>
              <w:t>文件</w:t>
            </w:r>
          </w:p>
        </w:tc>
      </w:tr>
    </w:tbl>
    <w:p>
      <w:pPr>
        <w:rPr>
          <w:rFonts w:ascii="方正仿宋_GBK" w:eastAsia="方正仿宋_GBK"/>
          <w:sz w:val="32"/>
          <w:szCs w:val="32"/>
        </w:rPr>
      </w:pPr>
    </w:p>
    <w:sectPr>
      <w:footerReference r:id="rId3" w:type="default"/>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46DA4"/>
    <w:rsid w:val="000210DD"/>
    <w:rsid w:val="00023489"/>
    <w:rsid w:val="000A0293"/>
    <w:rsid w:val="000A576E"/>
    <w:rsid w:val="000B5590"/>
    <w:rsid w:val="0014013D"/>
    <w:rsid w:val="00145268"/>
    <w:rsid w:val="00152CE4"/>
    <w:rsid w:val="00160F3B"/>
    <w:rsid w:val="00173AFF"/>
    <w:rsid w:val="00177067"/>
    <w:rsid w:val="00190FBF"/>
    <w:rsid w:val="001924A8"/>
    <w:rsid w:val="00194501"/>
    <w:rsid w:val="001B0534"/>
    <w:rsid w:val="001C3FF4"/>
    <w:rsid w:val="001C5B59"/>
    <w:rsid w:val="001D03C4"/>
    <w:rsid w:val="001F79DE"/>
    <w:rsid w:val="002033C3"/>
    <w:rsid w:val="00217574"/>
    <w:rsid w:val="002247E3"/>
    <w:rsid w:val="00265867"/>
    <w:rsid w:val="00293893"/>
    <w:rsid w:val="002A2C38"/>
    <w:rsid w:val="002B354B"/>
    <w:rsid w:val="002C3976"/>
    <w:rsid w:val="00314F07"/>
    <w:rsid w:val="00324C39"/>
    <w:rsid w:val="00330564"/>
    <w:rsid w:val="00337E3F"/>
    <w:rsid w:val="00341310"/>
    <w:rsid w:val="0034375C"/>
    <w:rsid w:val="003607F5"/>
    <w:rsid w:val="00381CA3"/>
    <w:rsid w:val="003825E6"/>
    <w:rsid w:val="00394C61"/>
    <w:rsid w:val="003B77A1"/>
    <w:rsid w:val="003D7EAE"/>
    <w:rsid w:val="003F03D8"/>
    <w:rsid w:val="003F7809"/>
    <w:rsid w:val="00412216"/>
    <w:rsid w:val="004125A8"/>
    <w:rsid w:val="0044358C"/>
    <w:rsid w:val="00446DA4"/>
    <w:rsid w:val="00467B65"/>
    <w:rsid w:val="00477ED9"/>
    <w:rsid w:val="00495504"/>
    <w:rsid w:val="004963C6"/>
    <w:rsid w:val="004A566D"/>
    <w:rsid w:val="004B5184"/>
    <w:rsid w:val="004E056D"/>
    <w:rsid w:val="004E6B44"/>
    <w:rsid w:val="004F0FFB"/>
    <w:rsid w:val="00514F3D"/>
    <w:rsid w:val="00543011"/>
    <w:rsid w:val="00597E8E"/>
    <w:rsid w:val="005B550C"/>
    <w:rsid w:val="00611B7C"/>
    <w:rsid w:val="00655D95"/>
    <w:rsid w:val="006904C0"/>
    <w:rsid w:val="006D35CF"/>
    <w:rsid w:val="006E12DB"/>
    <w:rsid w:val="006F3979"/>
    <w:rsid w:val="00720899"/>
    <w:rsid w:val="00725C68"/>
    <w:rsid w:val="0074236D"/>
    <w:rsid w:val="00763B71"/>
    <w:rsid w:val="00777E18"/>
    <w:rsid w:val="00795ADA"/>
    <w:rsid w:val="00796047"/>
    <w:rsid w:val="007A1AF7"/>
    <w:rsid w:val="007A1B3F"/>
    <w:rsid w:val="007D6C68"/>
    <w:rsid w:val="00804E74"/>
    <w:rsid w:val="00810D5D"/>
    <w:rsid w:val="00820ADE"/>
    <w:rsid w:val="0082568B"/>
    <w:rsid w:val="0087497B"/>
    <w:rsid w:val="008913BC"/>
    <w:rsid w:val="008924D4"/>
    <w:rsid w:val="00894FBA"/>
    <w:rsid w:val="00895683"/>
    <w:rsid w:val="00895EAD"/>
    <w:rsid w:val="008D7DEA"/>
    <w:rsid w:val="009065F7"/>
    <w:rsid w:val="009220FA"/>
    <w:rsid w:val="00925D6B"/>
    <w:rsid w:val="009417BF"/>
    <w:rsid w:val="00975729"/>
    <w:rsid w:val="00975853"/>
    <w:rsid w:val="009867C4"/>
    <w:rsid w:val="009D7DF0"/>
    <w:rsid w:val="009E6983"/>
    <w:rsid w:val="009E6F98"/>
    <w:rsid w:val="009E7728"/>
    <w:rsid w:val="00A610D1"/>
    <w:rsid w:val="00A84D75"/>
    <w:rsid w:val="00AB0D97"/>
    <w:rsid w:val="00AE0C9C"/>
    <w:rsid w:val="00AF2B97"/>
    <w:rsid w:val="00AF4F3F"/>
    <w:rsid w:val="00B01324"/>
    <w:rsid w:val="00B10F20"/>
    <w:rsid w:val="00B22017"/>
    <w:rsid w:val="00B42EEE"/>
    <w:rsid w:val="00B45889"/>
    <w:rsid w:val="00B50DDA"/>
    <w:rsid w:val="00B64111"/>
    <w:rsid w:val="00B83DC9"/>
    <w:rsid w:val="00BC7F9E"/>
    <w:rsid w:val="00BD4D4F"/>
    <w:rsid w:val="00BF7B0E"/>
    <w:rsid w:val="00C24239"/>
    <w:rsid w:val="00C33C92"/>
    <w:rsid w:val="00C40456"/>
    <w:rsid w:val="00C467EF"/>
    <w:rsid w:val="00C62CA0"/>
    <w:rsid w:val="00C631AE"/>
    <w:rsid w:val="00C66FAD"/>
    <w:rsid w:val="00C86C53"/>
    <w:rsid w:val="00CA252A"/>
    <w:rsid w:val="00CB6028"/>
    <w:rsid w:val="00CC1411"/>
    <w:rsid w:val="00D20C99"/>
    <w:rsid w:val="00D24DC8"/>
    <w:rsid w:val="00D51396"/>
    <w:rsid w:val="00D5717E"/>
    <w:rsid w:val="00DF2AA7"/>
    <w:rsid w:val="00E0344B"/>
    <w:rsid w:val="00E500AD"/>
    <w:rsid w:val="00E63F57"/>
    <w:rsid w:val="00E71C29"/>
    <w:rsid w:val="00EA490D"/>
    <w:rsid w:val="00EA7EAF"/>
    <w:rsid w:val="00EC03F7"/>
    <w:rsid w:val="00EC36D6"/>
    <w:rsid w:val="00ED0578"/>
    <w:rsid w:val="00F17EAE"/>
    <w:rsid w:val="00F31176"/>
    <w:rsid w:val="00F41BF1"/>
    <w:rsid w:val="00F4497B"/>
    <w:rsid w:val="00F46B30"/>
    <w:rsid w:val="00F50D1B"/>
    <w:rsid w:val="00F55CC3"/>
    <w:rsid w:val="00F65440"/>
    <w:rsid w:val="00F82ABB"/>
    <w:rsid w:val="00FA0596"/>
    <w:rsid w:val="00FA0BF7"/>
    <w:rsid w:val="00FB05A5"/>
    <w:rsid w:val="00FB1793"/>
    <w:rsid w:val="00FB3C8F"/>
    <w:rsid w:val="00FD106D"/>
    <w:rsid w:val="00FD3101"/>
    <w:rsid w:val="00FF30A5"/>
    <w:rsid w:val="0113366D"/>
    <w:rsid w:val="02195081"/>
    <w:rsid w:val="0A845BAF"/>
    <w:rsid w:val="0B314A2F"/>
    <w:rsid w:val="0BEA30FE"/>
    <w:rsid w:val="1DAA4319"/>
    <w:rsid w:val="20156991"/>
    <w:rsid w:val="2058725E"/>
    <w:rsid w:val="23FF7396"/>
    <w:rsid w:val="258327CC"/>
    <w:rsid w:val="26200F2F"/>
    <w:rsid w:val="28BC76C6"/>
    <w:rsid w:val="2E756846"/>
    <w:rsid w:val="2E850BAD"/>
    <w:rsid w:val="313F764B"/>
    <w:rsid w:val="35B533A2"/>
    <w:rsid w:val="371727F8"/>
    <w:rsid w:val="394532C5"/>
    <w:rsid w:val="3A5F1375"/>
    <w:rsid w:val="3D161149"/>
    <w:rsid w:val="401A6D1D"/>
    <w:rsid w:val="46DA07C0"/>
    <w:rsid w:val="47A84F9A"/>
    <w:rsid w:val="49D01CFD"/>
    <w:rsid w:val="4A7832F5"/>
    <w:rsid w:val="4F111BA3"/>
    <w:rsid w:val="4F2C15D0"/>
    <w:rsid w:val="51AC3E71"/>
    <w:rsid w:val="53005E3C"/>
    <w:rsid w:val="589002B3"/>
    <w:rsid w:val="62B439DD"/>
    <w:rsid w:val="62FD14ED"/>
    <w:rsid w:val="6B5A70B1"/>
    <w:rsid w:val="6E1C3C75"/>
    <w:rsid w:val="6F047611"/>
    <w:rsid w:val="78223AB2"/>
    <w:rsid w:val="792004BD"/>
    <w:rsid w:val="7BEA6ADB"/>
    <w:rsid w:val="7D391E40"/>
    <w:rsid w:val="7D423311"/>
    <w:rsid w:val="7F52767D"/>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Apothecary">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noFill/>
        <a:noFill/>
        <a:no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260</Words>
  <Characters>1484</Characters>
  <Lines>12</Lines>
  <Paragraphs>3</Paragraphs>
  <ScaleCrop>false</ScaleCrop>
  <LinksUpToDate>false</LinksUpToDate>
  <CharactersWithSpaces>1741</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2017-02-23T08:30:00Z</dcterms:created>
  <dc:creator>未定义</dc:creator>
  <cp:lastModifiedBy>Lenovo</cp:lastModifiedBy>
  <dcterms:modified xsi:type="dcterms:W3CDTF">2017-06-01T00:48:06Z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